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C82C" w14:textId="5DC60045" w:rsidR="00837708" w:rsidRDefault="00E43CFB" w:rsidP="00837708">
      <w:pPr>
        <w:tabs>
          <w:tab w:val="left" w:pos="1530"/>
        </w:tabs>
        <w:rPr>
          <w:rFonts w:asciiTheme="majorHAnsi" w:hAnsiTheme="majorHAnsi" w:cstheme="majorHAnsi"/>
          <w:b/>
          <w:noProof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14:paraId="3B6BF2CB" w14:textId="7B172462" w:rsidR="00962B80" w:rsidRPr="004F55ED" w:rsidRDefault="00837708" w:rsidP="0083770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F55ED">
        <w:rPr>
          <w:rFonts w:asciiTheme="majorHAnsi" w:hAnsiTheme="majorHAnsi" w:cstheme="majorHAnsi"/>
          <w:b/>
          <w:sz w:val="28"/>
          <w:szCs w:val="28"/>
        </w:rPr>
        <w:t>PROGRAMMA</w:t>
      </w:r>
      <w:r w:rsidR="00187B52">
        <w:rPr>
          <w:rFonts w:asciiTheme="majorHAnsi" w:hAnsiTheme="majorHAnsi" w:cstheme="majorHAnsi"/>
          <w:b/>
          <w:sz w:val="28"/>
          <w:szCs w:val="28"/>
        </w:rPr>
        <w:t>/PERCORSO</w:t>
      </w:r>
      <w:r w:rsidRPr="004F55ED">
        <w:rPr>
          <w:rFonts w:asciiTheme="majorHAnsi" w:hAnsiTheme="majorHAnsi" w:cstheme="majorHAnsi"/>
          <w:b/>
          <w:sz w:val="28"/>
          <w:szCs w:val="28"/>
        </w:rPr>
        <w:t xml:space="preserve"> DI ORIENTAMENTO</w:t>
      </w:r>
    </w:p>
    <w:p w14:paraId="374E1D61" w14:textId="2CAA3282" w:rsidR="00962B80" w:rsidRPr="00962B80" w:rsidRDefault="00962B80" w:rsidP="00962B8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DD28E43" w14:textId="4BF936F4" w:rsidR="004F55ED" w:rsidRDefault="00837708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4F55E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Istituzione:</w:t>
      </w:r>
      <w:r w:rsidRPr="004F55E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F55ED" w:rsidRPr="004F55E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Università</w:t>
      </w:r>
      <w:proofErr w:type="gramEnd"/>
      <w:r w:rsidR="004F55ED" w:rsidRPr="004F55E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degli Studi di Palermo – </w:t>
      </w:r>
      <w:r w:rsidR="00CE1DD0" w:rsidRPr="00CE1DD0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Centro Orientamento e Tutorato </w:t>
      </w:r>
      <w:r w:rsidR="00CE1DD0" w:rsidRPr="00CE1DD0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4F55ED" w:rsidRPr="004F55E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Dipartimento di</w:t>
      </w:r>
      <w:r w:rsidR="00BD5E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Ingegneria</w:t>
      </w:r>
    </w:p>
    <w:p w14:paraId="1D515775" w14:textId="77777777" w:rsidR="000F1B6D" w:rsidRPr="004F55ED" w:rsidRDefault="000F1B6D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72CE1" w14:textId="77777777" w:rsidR="00CE1DD0" w:rsidRPr="007D2ED6" w:rsidRDefault="004F55ED" w:rsidP="00CE1DD0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Anno scolastico di riferimento: </w:t>
      </w:r>
      <w:r w:rsidR="00CE1DD0" w:rsidRPr="007D2ED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2023/2024 – 2024/25 – 2025/26 </w:t>
      </w:r>
    </w:p>
    <w:p w14:paraId="6FABAE76" w14:textId="77777777" w:rsidR="000F1B6D" w:rsidRDefault="000F1B6D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B49649" w14:textId="344FB0D8" w:rsidR="004F55ED" w:rsidRDefault="004F55E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 dell’Istituzione per il Programma di Orientamento (E RELATIVI CONTATTI):</w:t>
      </w:r>
    </w:p>
    <w:p w14:paraId="70401AE5" w14:textId="21EA79BD" w:rsidR="00BD5E6D" w:rsidRPr="00CE1DD0" w:rsidRDefault="00BD5E6D" w:rsidP="004F55ED">
      <w:pPr>
        <w:jc w:val="both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1DD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Prof. Michele Torregrossa, </w:t>
      </w:r>
      <w:proofErr w:type="spellStart"/>
      <w:r w:rsidRPr="00CE1DD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proofErr w:type="spellEnd"/>
      <w:r w:rsidRPr="00CE1DD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3287274472, email: michele.torregrossa@unipa.it</w:t>
      </w:r>
    </w:p>
    <w:p w14:paraId="40F82627" w14:textId="77777777" w:rsidR="000F1B6D" w:rsidRDefault="000F1B6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E70C5E" w14:textId="4274734C" w:rsidR="00BB5458" w:rsidRPr="00D16EE2" w:rsidRDefault="00BB5458" w:rsidP="00BD5E6D">
      <w:pPr>
        <w:jc w:val="both"/>
        <w:rPr>
          <w:rFonts w:asciiTheme="majorHAnsi" w:hAnsiTheme="majorHAnsi" w:cstheme="majorHAnsi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del Programma/Percorso: </w:t>
      </w:r>
      <w:r w:rsidR="00BD5E6D" w:rsidRPr="00D16EE2">
        <w:t>"</w:t>
      </w:r>
      <w:r w:rsidR="00BD5E6D" w:rsidRPr="00CE1DD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Attuazione della transizione ecologica nei sistemi di gestione dell'acqua e dei rifiuti: da impianti di smaltimento a bioraffinerie nell'ottica dell'economia circolare"</w:t>
      </w:r>
    </w:p>
    <w:p w14:paraId="4880BA64" w14:textId="77777777" w:rsidR="000F1B6D" w:rsidRPr="00BD5E6D" w:rsidRDefault="000F1B6D" w:rsidP="004F55ED">
      <w:pPr>
        <w:jc w:val="both"/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20F05B" w14:textId="460B01FE" w:rsidR="00EF6DB2" w:rsidRPr="00D16EE2" w:rsidRDefault="00EF6DB2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Scuola coinvolta: </w:t>
      </w:r>
      <w:r w:rsidR="00BD5E6D" w:rsidRPr="00CE1DD0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Licei scientifici e classici; Istituti Tecnici (geometri, periti industriali).</w:t>
      </w:r>
    </w:p>
    <w:p w14:paraId="506101ED" w14:textId="77777777" w:rsidR="000F1B6D" w:rsidRDefault="000F1B6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22D3C" w14:textId="138C294F" w:rsidR="00EF6DB2" w:rsidRPr="00D16EE2" w:rsidRDefault="00EF6DB2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Numero Alunni partecipanti: </w:t>
      </w:r>
      <w:r w:rsidR="00360831"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minimo 15</w:t>
      </w:r>
      <w:r w:rsidR="00CE1DD0"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1DD0"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 70% di presenze</w:t>
      </w:r>
    </w:p>
    <w:p w14:paraId="213E08F5" w14:textId="77777777" w:rsidR="000F1B6D" w:rsidRDefault="000F1B6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5485D" w14:textId="54CFB1AF" w:rsidR="00906277" w:rsidRPr="00D16EE2" w:rsidRDefault="00906277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N. Ore Orientamento programmate: </w:t>
      </w:r>
      <w:r w:rsidR="00BD5E6D"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14:paraId="336D3C30" w14:textId="77777777" w:rsidR="000F1B6D" w:rsidRDefault="000F1B6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B11D6B" w14:textId="2F58592C" w:rsidR="00BB5458" w:rsidRDefault="00BB5458" w:rsidP="00BB5458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Orario di svolgimento: </w:t>
      </w:r>
      <w:r w:rsidR="00BD5E6D"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15 alle 17</w:t>
      </w:r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FDC864" w14:textId="77777777" w:rsidR="000F1B6D" w:rsidRPr="00BB5458" w:rsidRDefault="000F1B6D" w:rsidP="00BB5458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AEC8E3" w14:textId="4F58F44E" w:rsidR="00906277" w:rsidRDefault="00906277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Soglia minima di frequenza del Corso per l’ottenimento del certificato: </w:t>
      </w:r>
      <w:r w:rsidRP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70%</w:t>
      </w:r>
      <w:r w:rsidR="00CE1DD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(11 ore)</w:t>
      </w:r>
    </w:p>
    <w:p w14:paraId="3311FDFA" w14:textId="77777777" w:rsidR="000F1B6D" w:rsidRDefault="000F1B6D" w:rsidP="004F55E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61B8E3" w14:textId="77777777" w:rsidR="000F1B6D" w:rsidRDefault="000F1B6D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Tipologia di formazione erogata</w:t>
      </w:r>
      <w:r w:rsidR="00BB5458" w:rsidRP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53E0D1C8" w14:textId="1ADCB654" w:rsidR="000F1B6D" w:rsidRPr="000F1B6D" w:rsidRDefault="00BB5458" w:rsidP="000F1B6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B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 presenza</w:t>
      </w:r>
      <w:r w:rsidR="000F1B6D" w:rsidRPr="000F1B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14:paraId="2BC6A678" w14:textId="281AC024" w:rsidR="00BB5458" w:rsidRPr="000F1B6D" w:rsidRDefault="000F1B6D" w:rsidP="000F1B6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B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Comune in cui si svolge</w:t>
      </w:r>
      <w:r w:rsidR="00BD5E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PALERMO</w:t>
      </w:r>
      <w:r w:rsidRPr="000F1B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14:paraId="1AA8316E" w14:textId="671FC34D" w:rsidR="000F1B6D" w:rsidRDefault="000F1B6D" w:rsidP="000F1B6D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B6D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Finalità</w:t>
      </w:r>
      <w:r w:rsidR="0006524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7A61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 Programma/Percorso</w:t>
      </w:r>
      <w:r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06524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(indicare la Finalità</w:t>
      </w:r>
      <w:r w:rsidR="00BE0CD0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generale</w:t>
      </w:r>
      <w:r w:rsidR="0006524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03BFB24" w14:textId="281E7F3A" w:rsidR="00065242" w:rsidRDefault="008D7A61" w:rsidP="00065242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D7A61">
        <w:rPr>
          <w:rFonts w:cstheme="minorHAnsi"/>
          <w:sz w:val="24"/>
          <w:szCs w:val="24"/>
        </w:rPr>
        <w:t>Conoscere il contesto della formazione superiore e del suo valore in una società della conoscenza, informarsi sulle diverse proposte formative quali opportunità per la crescita personale e la realizzazione di società sostenibili e inclusive.</w:t>
      </w:r>
    </w:p>
    <w:p w14:paraId="3503A42B" w14:textId="0F96AF65" w:rsidR="00065242" w:rsidRPr="00867A3E" w:rsidRDefault="00065242" w:rsidP="00065242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867A3E">
        <w:rPr>
          <w:rFonts w:cstheme="minorHAnsi"/>
          <w:b/>
          <w:sz w:val="24"/>
          <w:szCs w:val="24"/>
          <w:u w:val="single"/>
        </w:rPr>
        <w:t>Fare esperienza di didattica disciplinare attiva, partecipativa e laboratoriale, orientata alla metodologia di apprendimento al metodo scientifico.</w:t>
      </w:r>
    </w:p>
    <w:p w14:paraId="39EEBEC6" w14:textId="791B7C89" w:rsidR="008D7A61" w:rsidRDefault="008D7A61" w:rsidP="00065242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65242">
        <w:rPr>
          <w:rFonts w:cstheme="minorHAnsi"/>
          <w:sz w:val="24"/>
          <w:szCs w:val="24"/>
        </w:rPr>
        <w:t>Autovalutare, verificare e consolidare le proprie conoscenze per ridurre il divario tra quelle possedute e quelle richieste per il percorso di studio di interesse.</w:t>
      </w:r>
    </w:p>
    <w:p w14:paraId="500E2568" w14:textId="47C68A6D" w:rsidR="00065242" w:rsidRDefault="00065242" w:rsidP="00065242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Consolidare competenze riflessive e trasversali per la costruzione del </w:t>
      </w:r>
      <w:r w:rsidR="00BE0CD0">
        <w:rPr>
          <w:rFonts w:cstheme="minorHAnsi"/>
          <w:sz w:val="24"/>
          <w:szCs w:val="24"/>
        </w:rPr>
        <w:t>progetto</w:t>
      </w:r>
      <w:r>
        <w:rPr>
          <w:rFonts w:cstheme="minorHAnsi"/>
          <w:sz w:val="24"/>
          <w:szCs w:val="24"/>
        </w:rPr>
        <w:t xml:space="preserve"> di sviluppo formativo e professionale.</w:t>
      </w:r>
    </w:p>
    <w:p w14:paraId="1832FA33" w14:textId="5DABAE50" w:rsidR="000F1B6D" w:rsidRPr="00867A3E" w:rsidRDefault="00065242" w:rsidP="00065242">
      <w:pPr>
        <w:pStyle w:val="Paragrafoelenco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867A3E">
        <w:rPr>
          <w:rFonts w:cstheme="minorHAnsi"/>
          <w:b/>
          <w:sz w:val="24"/>
          <w:szCs w:val="24"/>
          <w:u w:val="single"/>
        </w:rPr>
        <w:t>Conoscere i settori del lavoro, gli sbocchi occupazionali possibili nonché i lavori futuri sostenibili e inclusivi e il collegamento fra questi e le conoscenze e competenze acquisite.</w:t>
      </w:r>
    </w:p>
    <w:p w14:paraId="1E4B1BD1" w14:textId="77777777" w:rsidR="00065242" w:rsidRPr="00065242" w:rsidRDefault="00065242" w:rsidP="00065242">
      <w:pPr>
        <w:jc w:val="both"/>
        <w:rPr>
          <w:rFonts w:cstheme="minorHAnsi"/>
          <w:sz w:val="24"/>
          <w:szCs w:val="24"/>
        </w:rPr>
      </w:pPr>
    </w:p>
    <w:p w14:paraId="05FCA1D3" w14:textId="40377963" w:rsidR="00906277" w:rsidRDefault="00906277" w:rsidP="004F55ED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avvio del Programma</w:t>
      </w:r>
      <w:r w:rsid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/Percorso</w:t>
      </w:r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01 </w:t>
      </w:r>
      <w:proofErr w:type="gramStart"/>
      <w:r w:rsidR="00D16EE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Febbraio</w:t>
      </w:r>
      <w:proofErr w:type="gramEnd"/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</w:t>
      </w:r>
    </w:p>
    <w:p w14:paraId="6D3C5A73" w14:textId="4FE2066D" w:rsidR="00837708" w:rsidRDefault="00906277" w:rsidP="00BB5458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</w:t>
      </w:r>
      <w:r w:rsidR="000F1B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fine del Programma</w:t>
      </w:r>
      <w:r w:rsid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Start"/>
      <w:r w:rsid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Percorso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D5E6D" w:rsidRP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</w:t>
      </w:r>
      <w:r w:rsidR="00D16EE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proofErr w:type="gramEnd"/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6EE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Marzo</w:t>
      </w:r>
      <w:r w:rsidR="00BD5E6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414E8960" w14:textId="77777777" w:rsidR="000F1B6D" w:rsidRPr="00BB5458" w:rsidRDefault="000F1B6D" w:rsidP="00BB5458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83A66" w14:textId="70D09184" w:rsidR="00962B80" w:rsidRPr="00D16EE2" w:rsidRDefault="00962B80" w:rsidP="00BB5458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458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 di svolgimento: </w:t>
      </w:r>
      <w:r w:rsidR="00BD5E6D"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Dipartimento di Ingegneria, Università degli Studi di Palermo, Viale delle Scienze, Edificio 8</w:t>
      </w:r>
      <w:r w:rsidR="00D16EE2"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ovvero, su richiesta dell’istituzione scolastica, la propria sede.</w:t>
      </w:r>
    </w:p>
    <w:p w14:paraId="12DC4A4A" w14:textId="77777777" w:rsidR="00867A3E" w:rsidRDefault="00867A3E" w:rsidP="00962B80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32B4DF" w14:textId="43E7134D" w:rsidR="00756887" w:rsidRDefault="00614DD8" w:rsidP="00962B80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52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Contenuto del Programma/Percorso</w:t>
      </w:r>
      <w:r w:rsidR="00962B80" w:rsidRPr="000652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(attività da svolgere</w:t>
      </w:r>
      <w:r w:rsidR="00857C2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metodologia didattica</w:t>
      </w:r>
      <w:r w:rsidR="00962B80" w:rsidRPr="000652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obiettivi </w:t>
      </w:r>
      <w:r w:rsidR="00065242" w:rsidRPr="000652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specifici </w:t>
      </w:r>
      <w:r w:rsidR="00962B80" w:rsidRPr="00065242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raggiungere): </w:t>
      </w:r>
    </w:p>
    <w:p w14:paraId="5B8775FF" w14:textId="77777777" w:rsidR="00CE1DD0" w:rsidRPr="003753BE" w:rsidRDefault="00CE1DD0" w:rsidP="00CE1DD0">
      <w:pPr>
        <w:jc w:val="both"/>
        <w:rPr>
          <w:rFonts w:cstheme="minorHAnsi"/>
          <w:sz w:val="24"/>
          <w:szCs w:val="24"/>
        </w:rPr>
      </w:pPr>
      <w:r w:rsidRPr="003753BE">
        <w:rPr>
          <w:rFonts w:cstheme="minorHAnsi"/>
          <w:sz w:val="24"/>
          <w:szCs w:val="24"/>
        </w:rPr>
        <w:t>COT – 3 ore</w:t>
      </w:r>
    </w:p>
    <w:p w14:paraId="76C6A28E" w14:textId="77777777" w:rsidR="00CE1DD0" w:rsidRPr="00B35373" w:rsidRDefault="00CE1DD0" w:rsidP="00CE1DD0">
      <w:pPr>
        <w:pStyle w:val="Paragrafoelenco"/>
        <w:widowControl w:val="0"/>
        <w:tabs>
          <w:tab w:val="left" w:pos="745"/>
        </w:tabs>
        <w:autoSpaceDE w:val="0"/>
        <w:autoSpaceDN w:val="0"/>
        <w:spacing w:after="0"/>
        <w:ind w:left="473" w:right="107"/>
        <w:contextualSpacing w:val="0"/>
        <w:rPr>
          <w:rFonts w:cstheme="minorHAnsi"/>
          <w:sz w:val="24"/>
        </w:rPr>
      </w:pPr>
      <w:r w:rsidRPr="003753BE">
        <w:rPr>
          <w:rFonts w:cstheme="minorHAnsi"/>
          <w:sz w:val="24"/>
        </w:rPr>
        <w:t>Piattaforma</w:t>
      </w:r>
      <w:r w:rsidRPr="003753BE">
        <w:rPr>
          <w:rFonts w:cstheme="minorHAnsi"/>
          <w:spacing w:val="-5"/>
          <w:sz w:val="24"/>
        </w:rPr>
        <w:t xml:space="preserve"> </w:t>
      </w:r>
      <w:r w:rsidRPr="003753BE">
        <w:rPr>
          <w:rFonts w:cstheme="minorHAnsi"/>
          <w:sz w:val="24"/>
        </w:rPr>
        <w:t>di</w:t>
      </w:r>
      <w:r w:rsidRPr="003753BE">
        <w:rPr>
          <w:rFonts w:cstheme="minorHAnsi"/>
          <w:spacing w:val="-4"/>
          <w:sz w:val="24"/>
        </w:rPr>
        <w:t xml:space="preserve"> </w:t>
      </w:r>
      <w:r w:rsidRPr="003753BE">
        <w:rPr>
          <w:rFonts w:cstheme="minorHAnsi"/>
          <w:sz w:val="24"/>
        </w:rPr>
        <w:t>pre-orientamento</w:t>
      </w:r>
      <w:r w:rsidRPr="003753BE">
        <w:rPr>
          <w:rFonts w:cstheme="minorHAnsi"/>
          <w:spacing w:val="-7"/>
          <w:sz w:val="24"/>
        </w:rPr>
        <w:t xml:space="preserve"> </w:t>
      </w:r>
      <w:r w:rsidRPr="003753BE">
        <w:rPr>
          <w:rFonts w:cstheme="minorHAnsi"/>
          <w:sz w:val="24"/>
        </w:rPr>
        <w:t>universitario</w:t>
      </w:r>
      <w:r w:rsidRPr="003753BE">
        <w:rPr>
          <w:rFonts w:cstheme="minorHAnsi"/>
          <w:spacing w:val="-4"/>
          <w:sz w:val="24"/>
        </w:rPr>
        <w:t xml:space="preserve"> </w:t>
      </w:r>
      <w:r w:rsidRPr="003753BE">
        <w:rPr>
          <w:rFonts w:cstheme="minorHAnsi"/>
          <w:sz w:val="24"/>
        </w:rPr>
        <w:t>(questionario</w:t>
      </w:r>
      <w:r w:rsidRPr="003753BE">
        <w:rPr>
          <w:rFonts w:cstheme="minorHAnsi"/>
          <w:spacing w:val="-3"/>
          <w:sz w:val="24"/>
        </w:rPr>
        <w:t xml:space="preserve"> </w:t>
      </w:r>
      <w:r w:rsidRPr="003753BE">
        <w:rPr>
          <w:rFonts w:cstheme="minorHAnsi"/>
          <w:sz w:val="24"/>
        </w:rPr>
        <w:t>sulle</w:t>
      </w:r>
      <w:r w:rsidRPr="003753BE">
        <w:rPr>
          <w:rFonts w:cstheme="minorHAnsi"/>
          <w:spacing w:val="-2"/>
          <w:sz w:val="24"/>
        </w:rPr>
        <w:t xml:space="preserve"> </w:t>
      </w:r>
      <w:r w:rsidRPr="003753BE">
        <w:rPr>
          <w:rFonts w:cstheme="minorHAnsi"/>
          <w:i/>
          <w:sz w:val="24"/>
        </w:rPr>
        <w:t>soft</w:t>
      </w:r>
      <w:r w:rsidRPr="003753BE">
        <w:rPr>
          <w:rFonts w:cstheme="minorHAnsi"/>
          <w:i/>
          <w:spacing w:val="-4"/>
          <w:sz w:val="24"/>
        </w:rPr>
        <w:t xml:space="preserve"> </w:t>
      </w:r>
      <w:r w:rsidRPr="003753BE">
        <w:rPr>
          <w:rFonts w:cstheme="minorHAnsi"/>
          <w:i/>
          <w:sz w:val="24"/>
        </w:rPr>
        <w:t>skills</w:t>
      </w:r>
      <w:r w:rsidRPr="003753BE">
        <w:rPr>
          <w:rFonts w:cstheme="minorHAnsi"/>
          <w:i/>
          <w:spacing w:val="-5"/>
          <w:sz w:val="24"/>
        </w:rPr>
        <w:t xml:space="preserve"> </w:t>
      </w:r>
      <w:r w:rsidRPr="003753BE">
        <w:rPr>
          <w:rFonts w:cstheme="minorHAnsi"/>
          <w:sz w:val="24"/>
        </w:rPr>
        <w:t>e</w:t>
      </w:r>
      <w:r w:rsidRPr="003753BE">
        <w:rPr>
          <w:rFonts w:cstheme="minorHAnsi"/>
          <w:spacing w:val="-6"/>
          <w:sz w:val="24"/>
        </w:rPr>
        <w:t xml:space="preserve"> </w:t>
      </w:r>
      <w:r w:rsidRPr="003753BE">
        <w:rPr>
          <w:rFonts w:cstheme="minorHAnsi"/>
          <w:sz w:val="24"/>
        </w:rPr>
        <w:t>sulle</w:t>
      </w:r>
      <w:r w:rsidRPr="003753BE">
        <w:rPr>
          <w:rFonts w:cstheme="minorHAnsi"/>
          <w:spacing w:val="-52"/>
          <w:sz w:val="24"/>
        </w:rPr>
        <w:t xml:space="preserve"> </w:t>
      </w:r>
      <w:r w:rsidRPr="003753BE">
        <w:rPr>
          <w:rFonts w:cstheme="minorHAnsi"/>
          <w:sz w:val="24"/>
        </w:rPr>
        <w:t>aree</w:t>
      </w:r>
      <w:r w:rsidRPr="003753BE">
        <w:rPr>
          <w:rFonts w:cstheme="minorHAnsi"/>
          <w:spacing w:val="-2"/>
          <w:sz w:val="24"/>
        </w:rPr>
        <w:t xml:space="preserve"> </w:t>
      </w:r>
      <w:r w:rsidRPr="003753BE">
        <w:rPr>
          <w:rFonts w:cstheme="minorHAnsi"/>
          <w:sz w:val="24"/>
        </w:rPr>
        <w:t>professionali)</w:t>
      </w:r>
      <w:r w:rsidRPr="003753BE">
        <w:rPr>
          <w:rFonts w:cstheme="minorHAnsi"/>
          <w:spacing w:val="-2"/>
          <w:sz w:val="24"/>
        </w:rPr>
        <w:t xml:space="preserve"> </w:t>
      </w:r>
      <w:r w:rsidRPr="003753BE">
        <w:rPr>
          <w:rFonts w:cstheme="minorHAnsi"/>
          <w:sz w:val="24"/>
        </w:rPr>
        <w:t>e</w:t>
      </w:r>
      <w:r w:rsidRPr="003753BE">
        <w:rPr>
          <w:rFonts w:cstheme="minorHAnsi"/>
          <w:spacing w:val="-1"/>
          <w:sz w:val="24"/>
        </w:rPr>
        <w:t xml:space="preserve"> </w:t>
      </w:r>
      <w:r w:rsidRPr="003753BE">
        <w:rPr>
          <w:rFonts w:cstheme="minorHAnsi"/>
          <w:sz w:val="24"/>
        </w:rPr>
        <w:t>presentazione</w:t>
      </w:r>
      <w:r w:rsidRPr="003753BE">
        <w:rPr>
          <w:rFonts w:cstheme="minorHAnsi"/>
          <w:spacing w:val="-3"/>
          <w:sz w:val="24"/>
        </w:rPr>
        <w:t xml:space="preserve"> </w:t>
      </w:r>
      <w:r w:rsidRPr="003753BE">
        <w:rPr>
          <w:rFonts w:cstheme="minorHAnsi"/>
          <w:sz w:val="24"/>
        </w:rPr>
        <w:t>del</w:t>
      </w:r>
      <w:r w:rsidRPr="003753BE">
        <w:rPr>
          <w:rFonts w:cstheme="minorHAnsi"/>
          <w:spacing w:val="1"/>
          <w:sz w:val="24"/>
        </w:rPr>
        <w:t xml:space="preserve"> </w:t>
      </w:r>
      <w:r w:rsidRPr="003753BE">
        <w:rPr>
          <w:rFonts w:cstheme="minorHAnsi"/>
          <w:sz w:val="24"/>
        </w:rPr>
        <w:t>mondo</w:t>
      </w:r>
      <w:r w:rsidRPr="003753BE">
        <w:rPr>
          <w:rFonts w:cstheme="minorHAnsi"/>
          <w:spacing w:val="-1"/>
          <w:sz w:val="24"/>
        </w:rPr>
        <w:t xml:space="preserve"> </w:t>
      </w:r>
      <w:r w:rsidRPr="003753BE">
        <w:rPr>
          <w:rFonts w:cstheme="minorHAnsi"/>
          <w:sz w:val="24"/>
        </w:rPr>
        <w:t>universitario/Laboratorio</w:t>
      </w:r>
      <w:r w:rsidRPr="003753BE">
        <w:rPr>
          <w:rFonts w:cstheme="minorHAnsi"/>
          <w:spacing w:val="18"/>
          <w:sz w:val="24"/>
        </w:rPr>
        <w:t xml:space="preserve"> </w:t>
      </w:r>
      <w:r w:rsidRPr="003753BE">
        <w:rPr>
          <w:rFonts w:cstheme="minorHAnsi"/>
          <w:sz w:val="24"/>
        </w:rPr>
        <w:t>sulle</w:t>
      </w:r>
      <w:r w:rsidRPr="003753BE">
        <w:rPr>
          <w:rFonts w:cstheme="minorHAnsi"/>
          <w:spacing w:val="20"/>
          <w:sz w:val="24"/>
        </w:rPr>
        <w:t xml:space="preserve"> </w:t>
      </w:r>
      <w:r w:rsidRPr="003753BE">
        <w:rPr>
          <w:rFonts w:cstheme="minorHAnsi"/>
          <w:sz w:val="24"/>
        </w:rPr>
        <w:t>tecniche</w:t>
      </w:r>
      <w:r w:rsidRPr="003753BE">
        <w:rPr>
          <w:rFonts w:cstheme="minorHAnsi"/>
          <w:spacing w:val="22"/>
          <w:sz w:val="24"/>
        </w:rPr>
        <w:t xml:space="preserve"> </w:t>
      </w:r>
      <w:r w:rsidRPr="003753BE">
        <w:rPr>
          <w:rFonts w:cstheme="minorHAnsi"/>
          <w:sz w:val="24"/>
        </w:rPr>
        <w:t>e</w:t>
      </w:r>
      <w:r w:rsidRPr="00B35373">
        <w:rPr>
          <w:rFonts w:cstheme="minorHAnsi"/>
          <w:spacing w:val="21"/>
          <w:sz w:val="24"/>
        </w:rPr>
        <w:t xml:space="preserve"> </w:t>
      </w:r>
      <w:r w:rsidRPr="00B35373">
        <w:rPr>
          <w:rFonts w:cstheme="minorHAnsi"/>
          <w:sz w:val="24"/>
        </w:rPr>
        <w:t>strategie</w:t>
      </w:r>
      <w:r w:rsidRPr="00B35373">
        <w:rPr>
          <w:rFonts w:cstheme="minorHAnsi"/>
          <w:spacing w:val="22"/>
          <w:sz w:val="24"/>
        </w:rPr>
        <w:t xml:space="preserve"> </w:t>
      </w:r>
      <w:r w:rsidRPr="00B35373">
        <w:rPr>
          <w:rFonts w:cstheme="minorHAnsi"/>
          <w:sz w:val="24"/>
        </w:rPr>
        <w:t>di</w:t>
      </w:r>
      <w:r w:rsidRPr="00B35373">
        <w:rPr>
          <w:rFonts w:cstheme="minorHAnsi"/>
          <w:spacing w:val="21"/>
          <w:sz w:val="24"/>
        </w:rPr>
        <w:t xml:space="preserve"> </w:t>
      </w:r>
      <w:r w:rsidRPr="00B35373">
        <w:rPr>
          <w:rFonts w:cstheme="minorHAnsi"/>
          <w:sz w:val="24"/>
        </w:rPr>
        <w:t>apprendimento</w:t>
      </w:r>
      <w:r w:rsidRPr="00B35373">
        <w:rPr>
          <w:rFonts w:cstheme="minorHAnsi"/>
          <w:spacing w:val="22"/>
          <w:sz w:val="24"/>
        </w:rPr>
        <w:t xml:space="preserve"> </w:t>
      </w:r>
      <w:r w:rsidRPr="00B35373">
        <w:rPr>
          <w:rFonts w:cstheme="minorHAnsi"/>
          <w:sz w:val="24"/>
        </w:rPr>
        <w:t>(anche</w:t>
      </w:r>
      <w:r w:rsidRPr="00B35373">
        <w:rPr>
          <w:rFonts w:cstheme="minorHAnsi"/>
          <w:spacing w:val="22"/>
          <w:sz w:val="24"/>
        </w:rPr>
        <w:t xml:space="preserve"> </w:t>
      </w:r>
      <w:r w:rsidRPr="00B35373">
        <w:rPr>
          <w:rFonts w:cstheme="minorHAnsi"/>
          <w:sz w:val="24"/>
        </w:rPr>
        <w:t>per</w:t>
      </w:r>
      <w:r w:rsidRPr="00B35373">
        <w:rPr>
          <w:rFonts w:cstheme="minorHAnsi"/>
          <w:spacing w:val="20"/>
          <w:sz w:val="24"/>
        </w:rPr>
        <w:t xml:space="preserve"> </w:t>
      </w:r>
      <w:r w:rsidRPr="00B35373">
        <w:rPr>
          <w:rFonts w:cstheme="minorHAnsi"/>
          <w:sz w:val="24"/>
        </w:rPr>
        <w:t>studenti</w:t>
      </w:r>
      <w:r w:rsidRPr="00B35373">
        <w:rPr>
          <w:rFonts w:cstheme="minorHAnsi"/>
          <w:spacing w:val="19"/>
          <w:sz w:val="24"/>
        </w:rPr>
        <w:t xml:space="preserve"> </w:t>
      </w:r>
      <w:r w:rsidRPr="00B35373">
        <w:rPr>
          <w:rFonts w:cstheme="minorHAnsi"/>
          <w:sz w:val="24"/>
        </w:rPr>
        <w:t>con</w:t>
      </w:r>
      <w:r w:rsidRPr="00B35373">
        <w:rPr>
          <w:rFonts w:cstheme="minorHAnsi"/>
          <w:spacing w:val="-52"/>
          <w:sz w:val="24"/>
        </w:rPr>
        <w:t xml:space="preserve"> </w:t>
      </w:r>
      <w:r w:rsidRPr="00B35373">
        <w:rPr>
          <w:rFonts w:cstheme="minorHAnsi"/>
          <w:sz w:val="24"/>
        </w:rPr>
        <w:t>disabilità</w:t>
      </w:r>
      <w:r w:rsidRPr="00B35373">
        <w:rPr>
          <w:rFonts w:cstheme="minorHAnsi"/>
          <w:spacing w:val="-1"/>
          <w:sz w:val="24"/>
        </w:rPr>
        <w:t xml:space="preserve"> </w:t>
      </w:r>
      <w:r w:rsidRPr="00B35373">
        <w:rPr>
          <w:rFonts w:cstheme="minorHAnsi"/>
          <w:sz w:val="24"/>
        </w:rPr>
        <w:t>o</w:t>
      </w:r>
      <w:r w:rsidRPr="00B35373">
        <w:rPr>
          <w:rFonts w:cstheme="minorHAnsi"/>
          <w:spacing w:val="-2"/>
          <w:sz w:val="24"/>
        </w:rPr>
        <w:t xml:space="preserve"> </w:t>
      </w:r>
      <w:r w:rsidRPr="00B35373">
        <w:rPr>
          <w:rFonts w:cstheme="minorHAnsi"/>
          <w:sz w:val="24"/>
        </w:rPr>
        <w:t>DSA).</w:t>
      </w:r>
    </w:p>
    <w:p w14:paraId="0F8424E1" w14:textId="684FC00F" w:rsidR="00CE1DD0" w:rsidRDefault="00CE1DD0" w:rsidP="00962B80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Dipartimento: 12 ore</w:t>
      </w:r>
    </w:p>
    <w:p w14:paraId="3AA5D9C4" w14:textId="7E2C024D" w:rsidR="00BD5E6D" w:rsidRPr="00D16EE2" w:rsidRDefault="00BD5E6D" w:rsidP="00867A3E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Lezioni teoriche frontali sulla funzione e le caratteristiche degli impianti di trattamento e smaltimento di acque reflue e di rifiuti urbani</w:t>
      </w:r>
      <w:r w:rsidR="00867A3E"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per complessive </w:t>
      </w:r>
      <w:proofErr w:type="gramStart"/>
      <w:r w:rsidR="00CE1DD0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proofErr w:type="gramEnd"/>
      <w:r w:rsidR="00867A3E"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ore</w:t>
      </w:r>
    </w:p>
    <w:p w14:paraId="44DBEC34" w14:textId="23BDA14E" w:rsidR="00867A3E" w:rsidRPr="00D16EE2" w:rsidRDefault="00867A3E" w:rsidP="00867A3E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Lezioni teoriche frontali sulla trasformazione degli impianti in bioraffinerie, per complessive </w:t>
      </w:r>
      <w:proofErr w:type="gramStart"/>
      <w:r w:rsidR="00CE1DD0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gramEnd"/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ore</w:t>
      </w:r>
    </w:p>
    <w:p w14:paraId="69D25146" w14:textId="3307A8AA" w:rsidR="00867A3E" w:rsidRPr="00D16EE2" w:rsidRDefault="00867A3E" w:rsidP="00867A3E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Esperienze pratiche di laboratorio, per complessive </w:t>
      </w:r>
      <w:proofErr w:type="gramStart"/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proofErr w:type="gramEnd"/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ore</w:t>
      </w:r>
    </w:p>
    <w:p w14:paraId="5A5DFF51" w14:textId="5217EE9A" w:rsidR="00AE25EB" w:rsidRPr="00D16EE2" w:rsidRDefault="00867A3E" w:rsidP="00962B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Obiettivo specifico: </w:t>
      </w:r>
      <w:r w:rsidRPr="00D16EE2">
        <w:rPr>
          <w:rFonts w:asciiTheme="majorHAnsi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Fare acquisire agli allievi le conoscenze minime di base per la comprensione delle problematiche connesse al trattamento e smaltimento finale di reflui e rifiuti e i principi ispiratori dell’economia circolare applicati alle acque e ai rifiuti.</w:t>
      </w:r>
    </w:p>
    <w:sectPr w:rsidR="00AE25EB" w:rsidRPr="00D16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5518" w14:textId="77777777" w:rsidR="00FB6903" w:rsidRDefault="00FB6903" w:rsidP="00E43CFB">
      <w:pPr>
        <w:spacing w:after="0" w:line="240" w:lineRule="auto"/>
      </w:pPr>
      <w:r>
        <w:separator/>
      </w:r>
    </w:p>
  </w:endnote>
  <w:endnote w:type="continuationSeparator" w:id="0">
    <w:p w14:paraId="7E18975B" w14:textId="77777777" w:rsidR="00FB6903" w:rsidRDefault="00FB6903" w:rsidP="00E4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FBC8" w14:textId="77777777" w:rsidR="00EC1E0B" w:rsidRDefault="00EC1E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6ECA" w14:textId="77777777" w:rsidR="00EC1E0B" w:rsidRDefault="00EC1E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CFDB" w14:textId="77777777" w:rsidR="00EC1E0B" w:rsidRDefault="00EC1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176A" w14:textId="77777777" w:rsidR="00FB6903" w:rsidRDefault="00FB6903" w:rsidP="00E43CFB">
      <w:pPr>
        <w:spacing w:after="0" w:line="240" w:lineRule="auto"/>
      </w:pPr>
      <w:r>
        <w:separator/>
      </w:r>
    </w:p>
  </w:footnote>
  <w:footnote w:type="continuationSeparator" w:id="0">
    <w:p w14:paraId="49B91D8E" w14:textId="77777777" w:rsidR="00FB6903" w:rsidRDefault="00FB6903" w:rsidP="00E4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B8D5" w14:textId="77777777" w:rsidR="00EC1E0B" w:rsidRDefault="00EC1E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D434" w14:textId="6968336C" w:rsidR="0006667D" w:rsidRDefault="0006667D" w:rsidP="0006667D">
    <w:pPr>
      <w:pStyle w:val="Intestazione"/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664B5AF3" wp14:editId="57BA0134">
          <wp:simplePos x="0" y="0"/>
          <wp:positionH relativeFrom="margin">
            <wp:posOffset>-275590</wp:posOffset>
          </wp:positionH>
          <wp:positionV relativeFrom="paragraph">
            <wp:posOffset>172720</wp:posOffset>
          </wp:positionV>
          <wp:extent cx="2006600" cy="895985"/>
          <wp:effectExtent l="0" t="0" r="0" b="0"/>
          <wp:wrapSquare wrapText="bothSides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1E991" w14:textId="26FFD678" w:rsidR="00E43CFB" w:rsidRPr="00CA54ED" w:rsidRDefault="00CA54ED" w:rsidP="00CA54ED">
    <w:pPr>
      <w:pStyle w:val="Intestazione"/>
      <w:rPr>
        <w:noProof/>
      </w:rPr>
    </w:pPr>
    <w:r>
      <w:rPr>
        <w:noProof/>
      </w:rPr>
      <w:t xml:space="preserve">  </w:t>
    </w:r>
    <w:r w:rsidR="0006667D">
      <w:ptab w:relativeTo="margin" w:alignment="center" w:leader="none"/>
    </w:r>
    <w:r w:rsidR="0006667D">
      <w:ptab w:relativeTo="margin" w:alignment="right" w:leader="none"/>
    </w:r>
    <w:r w:rsidR="0006667D" w:rsidRPr="0006667D">
      <w:rPr>
        <w:noProof/>
        <w:lang w:eastAsia="it-IT"/>
      </w:rPr>
      <w:drawing>
        <wp:inline distT="0" distB="0" distL="0" distR="0" wp14:anchorId="165F9F10" wp14:editId="4EF792D3">
          <wp:extent cx="2578100" cy="908050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E7300" w14:textId="77777777" w:rsidR="00622F05" w:rsidRDefault="00622F05">
    <w:pPr>
      <w:pStyle w:val="Intestazione"/>
    </w:pPr>
  </w:p>
  <w:p w14:paraId="47B88220" w14:textId="0C64DF05" w:rsidR="00622F05" w:rsidRDefault="00622F05">
    <w:pPr>
      <w:pStyle w:val="Intestazione"/>
    </w:pPr>
  </w:p>
  <w:p w14:paraId="14CC6AAE" w14:textId="77777777" w:rsidR="00622F05" w:rsidRDefault="00622F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E7A6" w14:textId="77777777" w:rsidR="00EC1E0B" w:rsidRDefault="00EC1E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A23"/>
    <w:multiLevelType w:val="hybridMultilevel"/>
    <w:tmpl w:val="AC967CA0"/>
    <w:lvl w:ilvl="0" w:tplc="CD0CF264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07364"/>
    <w:multiLevelType w:val="hybridMultilevel"/>
    <w:tmpl w:val="105CE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7653D"/>
    <w:multiLevelType w:val="hybridMultilevel"/>
    <w:tmpl w:val="22D21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1730">
    <w:abstractNumId w:val="0"/>
  </w:num>
  <w:num w:numId="2" w16cid:durableId="1342775541">
    <w:abstractNumId w:val="1"/>
  </w:num>
  <w:num w:numId="3" w16cid:durableId="7121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80"/>
    <w:rsid w:val="0004618C"/>
    <w:rsid w:val="00065242"/>
    <w:rsid w:val="0006667D"/>
    <w:rsid w:val="000E6916"/>
    <w:rsid w:val="000F1B6D"/>
    <w:rsid w:val="00187B52"/>
    <w:rsid w:val="002E2663"/>
    <w:rsid w:val="003224B7"/>
    <w:rsid w:val="00360831"/>
    <w:rsid w:val="004F55ED"/>
    <w:rsid w:val="00535EAC"/>
    <w:rsid w:val="005552B7"/>
    <w:rsid w:val="00614DD8"/>
    <w:rsid w:val="00622F05"/>
    <w:rsid w:val="00637885"/>
    <w:rsid w:val="0066478F"/>
    <w:rsid w:val="00756887"/>
    <w:rsid w:val="00833B89"/>
    <w:rsid w:val="00837708"/>
    <w:rsid w:val="00857C26"/>
    <w:rsid w:val="00867A3E"/>
    <w:rsid w:val="008D7A61"/>
    <w:rsid w:val="00904CEB"/>
    <w:rsid w:val="00906277"/>
    <w:rsid w:val="00912124"/>
    <w:rsid w:val="00962B80"/>
    <w:rsid w:val="00991478"/>
    <w:rsid w:val="009D0BAA"/>
    <w:rsid w:val="00AE25EB"/>
    <w:rsid w:val="00BB5458"/>
    <w:rsid w:val="00BD5E6D"/>
    <w:rsid w:val="00BE0CD0"/>
    <w:rsid w:val="00C20426"/>
    <w:rsid w:val="00CA54ED"/>
    <w:rsid w:val="00CE1DD0"/>
    <w:rsid w:val="00D16EE2"/>
    <w:rsid w:val="00DD5B6B"/>
    <w:rsid w:val="00E43CFB"/>
    <w:rsid w:val="00EC1E0B"/>
    <w:rsid w:val="00EF6DB2"/>
    <w:rsid w:val="00FB6903"/>
    <w:rsid w:val="00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1E044"/>
  <w15:chartTrackingRefBased/>
  <w15:docId w15:val="{7115E457-D770-4A97-81AC-70C19357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042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042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/>
    <w:rsid w:val="000F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MICHELE TORREGROSSA</cp:lastModifiedBy>
  <cp:revision>2</cp:revision>
  <dcterms:created xsi:type="dcterms:W3CDTF">2023-10-31T15:57:00Z</dcterms:created>
  <dcterms:modified xsi:type="dcterms:W3CDTF">2023-10-31T15:57:00Z</dcterms:modified>
</cp:coreProperties>
</file>