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B0F4" w14:textId="60DB4396" w:rsidR="009C792B" w:rsidRPr="00C2097C" w:rsidRDefault="009C792B" w:rsidP="009C792B">
      <w:pPr>
        <w:spacing w:line="276" w:lineRule="auto"/>
        <w:jc w:val="center"/>
        <w:rPr>
          <w:b/>
          <w:bCs/>
          <w:u w:val="single"/>
        </w:rPr>
      </w:pPr>
      <w:r w:rsidRPr="00C2097C">
        <w:rPr>
          <w:b/>
          <w:bCs/>
          <w:u w:val="single"/>
        </w:rPr>
        <w:t xml:space="preserve">ALLEGATO </w:t>
      </w:r>
      <w:r w:rsidR="00337609" w:rsidRPr="00C2097C">
        <w:rPr>
          <w:b/>
          <w:bCs/>
          <w:u w:val="single"/>
        </w:rPr>
        <w:t>2</w:t>
      </w:r>
    </w:p>
    <w:p w14:paraId="56BCC39B" w14:textId="77777777" w:rsidR="00337609" w:rsidRDefault="00337609" w:rsidP="00337609">
      <w:pPr>
        <w:pStyle w:val="Corpotesto"/>
        <w:spacing w:line="360" w:lineRule="auto"/>
        <w:ind w:left="142" w:right="282"/>
      </w:pPr>
    </w:p>
    <w:p w14:paraId="22A903A7" w14:textId="26274ADE" w:rsidR="00337609" w:rsidRPr="00CD3950" w:rsidRDefault="00337609" w:rsidP="00162FEA">
      <w:pPr>
        <w:pStyle w:val="Corpotesto"/>
        <w:tabs>
          <w:tab w:val="left" w:pos="284"/>
        </w:tabs>
        <w:spacing w:line="360" w:lineRule="auto"/>
        <w:jc w:val="center"/>
        <w:rPr>
          <w:b/>
          <w:szCs w:val="24"/>
        </w:rPr>
      </w:pPr>
      <w:r w:rsidRPr="00CD3950">
        <w:rPr>
          <w:b/>
          <w:szCs w:val="24"/>
        </w:rPr>
        <w:t>Progetto</w:t>
      </w:r>
      <w:r w:rsidRPr="00CD3950">
        <w:rPr>
          <w:b/>
          <w:spacing w:val="-6"/>
          <w:szCs w:val="24"/>
        </w:rPr>
        <w:t xml:space="preserve"> </w:t>
      </w:r>
      <w:r w:rsidRPr="00CD3950">
        <w:rPr>
          <w:b/>
          <w:szCs w:val="24"/>
        </w:rPr>
        <w:t>per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l’organizzazione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di</w:t>
      </w:r>
      <w:r w:rsidRPr="00CD3950">
        <w:rPr>
          <w:b/>
          <w:spacing w:val="-6"/>
          <w:szCs w:val="24"/>
        </w:rPr>
        <w:t xml:space="preserve"> </w:t>
      </w:r>
      <w:r w:rsidRPr="00CD3950">
        <w:rPr>
          <w:b/>
          <w:szCs w:val="24"/>
        </w:rPr>
        <w:t>un</w:t>
      </w:r>
      <w:r w:rsidRPr="00CD3950">
        <w:rPr>
          <w:b/>
          <w:spacing w:val="-9"/>
          <w:szCs w:val="24"/>
        </w:rPr>
        <w:t xml:space="preserve"> </w:t>
      </w:r>
      <w:r w:rsidRPr="00CD3950">
        <w:rPr>
          <w:b/>
          <w:szCs w:val="24"/>
        </w:rPr>
        <w:t>Erasmus</w:t>
      </w:r>
      <w:r w:rsidRPr="00CD3950">
        <w:rPr>
          <w:b/>
          <w:spacing w:val="-7"/>
          <w:szCs w:val="24"/>
        </w:rPr>
        <w:t xml:space="preserve"> </w:t>
      </w:r>
      <w:r w:rsidRPr="00CD3950">
        <w:rPr>
          <w:b/>
          <w:szCs w:val="24"/>
        </w:rPr>
        <w:t>Blended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Intensive</w:t>
      </w:r>
      <w:r w:rsidRPr="00CD3950">
        <w:rPr>
          <w:b/>
          <w:spacing w:val="-8"/>
          <w:szCs w:val="24"/>
        </w:rPr>
        <w:t xml:space="preserve"> </w:t>
      </w:r>
      <w:proofErr w:type="spellStart"/>
      <w:r w:rsidRPr="00CD3950">
        <w:rPr>
          <w:b/>
          <w:szCs w:val="24"/>
        </w:rPr>
        <w:t>Programme</w:t>
      </w:r>
      <w:proofErr w:type="spellEnd"/>
      <w:r w:rsidRPr="00CD3950">
        <w:rPr>
          <w:b/>
          <w:spacing w:val="-6"/>
          <w:szCs w:val="24"/>
        </w:rPr>
        <w:t xml:space="preserve"> </w:t>
      </w:r>
      <w:r w:rsidR="00162FEA">
        <w:rPr>
          <w:b/>
          <w:spacing w:val="-6"/>
          <w:szCs w:val="24"/>
        </w:rPr>
        <w:t>(B</w:t>
      </w:r>
      <w:r w:rsidRPr="00CD3950">
        <w:rPr>
          <w:b/>
          <w:szCs w:val="24"/>
        </w:rPr>
        <w:t>IP)</w:t>
      </w:r>
    </w:p>
    <w:p w14:paraId="48FDD830" w14:textId="77777777" w:rsidR="00337609" w:rsidRPr="00CD3950" w:rsidRDefault="00337609" w:rsidP="00337609">
      <w:pPr>
        <w:pStyle w:val="Corpotesto"/>
        <w:tabs>
          <w:tab w:val="left" w:pos="284"/>
        </w:tabs>
        <w:spacing w:line="360" w:lineRule="auto"/>
        <w:ind w:left="993" w:right="843"/>
        <w:rPr>
          <w:b/>
          <w:szCs w:val="24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811"/>
      </w:tblGrid>
      <w:tr w:rsidR="009735CF" w:rsidRPr="00337609" w14:paraId="6B36DC2D" w14:textId="77777777" w:rsidTr="00237222">
        <w:trPr>
          <w:trHeight w:val="325"/>
          <w:jc w:val="center"/>
        </w:trPr>
        <w:tc>
          <w:tcPr>
            <w:tcW w:w="3823" w:type="dxa"/>
          </w:tcPr>
          <w:p w14:paraId="6D007447" w14:textId="77777777" w:rsidR="009735CF" w:rsidRPr="00EB17C3" w:rsidRDefault="009735CF" w:rsidP="00237222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Titolo</w:t>
            </w:r>
            <w:r w:rsidRPr="00EB17C3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del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BIP</w:t>
            </w:r>
          </w:p>
        </w:tc>
        <w:tc>
          <w:tcPr>
            <w:tcW w:w="5811" w:type="dxa"/>
          </w:tcPr>
          <w:p w14:paraId="4579C2E6" w14:textId="77777777" w:rsidR="009735CF" w:rsidRPr="00337609" w:rsidRDefault="009735CF" w:rsidP="00237222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620BAC62" w14:textId="77777777" w:rsidTr="00EB17C3">
        <w:trPr>
          <w:trHeight w:val="418"/>
          <w:jc w:val="center"/>
        </w:trPr>
        <w:tc>
          <w:tcPr>
            <w:tcW w:w="3823" w:type="dxa"/>
          </w:tcPr>
          <w:p w14:paraId="4D5B7DF5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</w:rPr>
              <w:t>Docente</w:t>
            </w:r>
            <w:proofErr w:type="spellEnd"/>
            <w:r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</w:rPr>
              <w:t>organizzatore</w:t>
            </w:r>
            <w:proofErr w:type="spellEnd"/>
          </w:p>
        </w:tc>
        <w:tc>
          <w:tcPr>
            <w:tcW w:w="5811" w:type="dxa"/>
          </w:tcPr>
          <w:p w14:paraId="49FBF5A6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7609" w:rsidRPr="00337609" w14:paraId="5C621360" w14:textId="77777777" w:rsidTr="00EB17C3">
        <w:trPr>
          <w:trHeight w:val="328"/>
          <w:jc w:val="center"/>
        </w:trPr>
        <w:tc>
          <w:tcPr>
            <w:tcW w:w="3823" w:type="dxa"/>
          </w:tcPr>
          <w:p w14:paraId="74E10596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-127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</w:rPr>
              <w:t>Dipartimento</w:t>
            </w:r>
            <w:proofErr w:type="spellEnd"/>
          </w:p>
        </w:tc>
        <w:tc>
          <w:tcPr>
            <w:tcW w:w="5811" w:type="dxa"/>
          </w:tcPr>
          <w:p w14:paraId="77A05176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7609" w:rsidRPr="00337609" w14:paraId="348DEA53" w14:textId="77777777" w:rsidTr="00EB17C3">
        <w:trPr>
          <w:trHeight w:val="981"/>
          <w:jc w:val="center"/>
        </w:trPr>
        <w:tc>
          <w:tcPr>
            <w:tcW w:w="3823" w:type="dxa"/>
          </w:tcPr>
          <w:p w14:paraId="398E3F4A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Corso/i di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studio</w:t>
            </w:r>
            <w:r w:rsidRPr="00EB17C3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                 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coinvolto/i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 xml:space="preserve">area/e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disciplinare/i</w:t>
            </w:r>
            <w:r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coinvolta/e</w:t>
            </w:r>
          </w:p>
        </w:tc>
        <w:tc>
          <w:tcPr>
            <w:tcW w:w="5811" w:type="dxa"/>
          </w:tcPr>
          <w:p w14:paraId="211EC590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588F96FE" w14:textId="77777777" w:rsidTr="00EB17C3">
        <w:trPr>
          <w:trHeight w:val="657"/>
          <w:jc w:val="center"/>
        </w:trPr>
        <w:tc>
          <w:tcPr>
            <w:tcW w:w="3823" w:type="dxa"/>
          </w:tcPr>
          <w:p w14:paraId="436330CB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n. docenti/</w:t>
            </w:r>
            <w:proofErr w:type="gram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trainers</w:t>
            </w:r>
            <w:proofErr w:type="gramEnd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previsti</w:t>
            </w:r>
          </w:p>
        </w:tc>
        <w:tc>
          <w:tcPr>
            <w:tcW w:w="5811" w:type="dxa"/>
          </w:tcPr>
          <w:p w14:paraId="4F53AFE4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27BAF81E" w14:textId="77777777" w:rsidTr="00EB17C3">
        <w:trPr>
          <w:trHeight w:val="657"/>
          <w:jc w:val="center"/>
        </w:trPr>
        <w:tc>
          <w:tcPr>
            <w:tcW w:w="3823" w:type="dxa"/>
          </w:tcPr>
          <w:p w14:paraId="31153114" w14:textId="61A60E0C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n. partecipanti/</w:t>
            </w: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trainees</w:t>
            </w:r>
            <w:proofErr w:type="spellEnd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previsti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(specificare </w:t>
            </w:r>
            <w:r w:rsidR="009735C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per provenienza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)</w:t>
            </w:r>
          </w:p>
          <w:p w14:paraId="17A06DF6" w14:textId="3D2E3788" w:rsidR="00162FEA" w:rsidRPr="00EB17C3" w:rsidRDefault="00162FEA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00A72820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3AE942BE" w14:textId="77777777" w:rsidTr="00EB17C3">
        <w:trPr>
          <w:trHeight w:val="326"/>
          <w:jc w:val="center"/>
        </w:trPr>
        <w:tc>
          <w:tcPr>
            <w:tcW w:w="3823" w:type="dxa"/>
          </w:tcPr>
          <w:p w14:paraId="31EF1CBC" w14:textId="77777777" w:rsidR="00337609" w:rsidRPr="00EB17C3" w:rsidRDefault="00337609" w:rsidP="00162FEA">
            <w:pPr>
              <w:widowControl/>
              <w:autoSpaceDE/>
              <w:autoSpaceDN/>
              <w:spacing w:before="120"/>
              <w:ind w:left="160"/>
              <w:contextualSpacing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  <w:t xml:space="preserve">Livello di istruzione degli studenti </w:t>
            </w:r>
            <w:r w:rsidRPr="00FC29E4">
              <w:rPr>
                <w:rFonts w:ascii="Times New Roman" w:eastAsia="Calibri" w:hAnsi="Times New Roman" w:cs="Times New Roman"/>
                <w:bCs/>
                <w:sz w:val="22"/>
                <w:szCs w:val="22"/>
                <w:lang w:val="it-IT"/>
              </w:rPr>
              <w:t>(primo, secondo, terzo ciclo)</w:t>
            </w:r>
          </w:p>
          <w:p w14:paraId="4ACD5BFC" w14:textId="21360F21" w:rsidR="00162FEA" w:rsidRPr="00EB17C3" w:rsidRDefault="00162FEA" w:rsidP="00162FEA">
            <w:pPr>
              <w:widowControl/>
              <w:autoSpaceDE/>
              <w:autoSpaceDN/>
              <w:spacing w:before="120"/>
              <w:ind w:left="160"/>
              <w:contextualSpacing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434EA3A8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7E3F0622" w14:textId="77777777" w:rsidTr="00EB17C3">
        <w:trPr>
          <w:trHeight w:val="983"/>
          <w:jc w:val="center"/>
        </w:trPr>
        <w:tc>
          <w:tcPr>
            <w:tcW w:w="3823" w:type="dxa"/>
          </w:tcPr>
          <w:p w14:paraId="4D69284F" w14:textId="0C9DAB10" w:rsid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54"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Partner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titolar</w:t>
            </w:r>
            <w:r w:rsidR="00162FEA"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i</w:t>
            </w:r>
            <w:r w:rsidRPr="00EB17C3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</w:t>
            </w:r>
            <w:r w:rsidR="00162FEA" w:rsidRPr="00EB17C3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</w:t>
            </w:r>
            <w:r w:rsidR="00FC29E4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</w:t>
            </w:r>
            <w:r w:rsidR="009735CF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</w:t>
            </w:r>
            <w:r w:rsidRPr="009735C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it-IT"/>
              </w:rPr>
              <w:t xml:space="preserve">ECHE </w:t>
            </w:r>
            <w:r w:rsidR="009735CF" w:rsidRPr="009735C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it-IT"/>
              </w:rPr>
              <w:t>partner del progetto</w:t>
            </w:r>
          </w:p>
          <w:p w14:paraId="13BB64E2" w14:textId="5210D4C1" w:rsidR="00337609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(nome,</w:t>
            </w:r>
            <w:r w:rsidRPr="00FC29E4">
              <w:rPr>
                <w:rFonts w:ascii="Times New Roman" w:hAnsi="Times New Roman" w:cs="Times New Roman"/>
                <w:bCs/>
                <w:spacing w:val="55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città, Stato,</w:t>
            </w:r>
            <w:r w:rsidRPr="00FC29E4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it-IT"/>
              </w:rPr>
              <w:t xml:space="preserve"> O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ID</w:t>
            </w:r>
            <w:r w:rsidRPr="00FC29E4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Erasmus</w:t>
            </w:r>
            <w:r w:rsidR="009735C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. Ad ogni partner deve corrispondere una lettera di intenti firmata in accordo all’Allegato 3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)</w:t>
            </w:r>
          </w:p>
          <w:p w14:paraId="21B23D48" w14:textId="1E3409D0" w:rsidR="009735CF" w:rsidRPr="00EB17C3" w:rsidRDefault="009735CF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4DE5A6DB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EB17C3" w:rsidRPr="00337609" w14:paraId="2A87C03E" w14:textId="77777777" w:rsidTr="00EB17C3">
        <w:trPr>
          <w:trHeight w:val="983"/>
          <w:jc w:val="center"/>
        </w:trPr>
        <w:tc>
          <w:tcPr>
            <w:tcW w:w="3823" w:type="dxa"/>
          </w:tcPr>
          <w:p w14:paraId="3B450C26" w14:textId="6CAB6781" w:rsidR="00EB17C3" w:rsidRP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Descrizione di eventuali collaborazioni già esistenti co</w:t>
            </w:r>
            <w:r w:rsidR="009735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n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i partner</w:t>
            </w:r>
          </w:p>
        </w:tc>
        <w:tc>
          <w:tcPr>
            <w:tcW w:w="5811" w:type="dxa"/>
          </w:tcPr>
          <w:p w14:paraId="62EFF49B" w14:textId="77777777" w:rsidR="00EB17C3" w:rsidRPr="00EB17C3" w:rsidRDefault="00EB17C3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szCs w:val="24"/>
                <w:lang w:val="it-IT"/>
              </w:rPr>
            </w:pPr>
          </w:p>
        </w:tc>
      </w:tr>
      <w:tr w:rsidR="00337609" w:rsidRPr="00337609" w14:paraId="07FF0D11" w14:textId="77777777" w:rsidTr="00EB17C3">
        <w:trPr>
          <w:trHeight w:val="984"/>
          <w:jc w:val="center"/>
        </w:trPr>
        <w:tc>
          <w:tcPr>
            <w:tcW w:w="3823" w:type="dxa"/>
          </w:tcPr>
          <w:p w14:paraId="37143B4F" w14:textId="77777777" w:rsid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Eventuali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partner</w:t>
            </w:r>
            <w:r w:rsidRPr="00EB17C3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                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extra</w:t>
            </w:r>
            <w:r w:rsidR="00162FEA"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EU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</w:p>
          <w:p w14:paraId="52DB39BE" w14:textId="06AEA9E4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bCs/>
                <w:spacing w:val="-2"/>
                <w:sz w:val="22"/>
                <w:szCs w:val="22"/>
                <w:lang w:val="it-IT"/>
              </w:rPr>
              <w:t xml:space="preserve">(nome,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città</w:t>
            </w:r>
            <w:r w:rsidR="009735C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,</w:t>
            </w:r>
            <w:r w:rsidRPr="00FC29E4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Stato)</w:t>
            </w:r>
          </w:p>
        </w:tc>
        <w:tc>
          <w:tcPr>
            <w:tcW w:w="5811" w:type="dxa"/>
          </w:tcPr>
          <w:p w14:paraId="3F42FD5F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EB17C3" w:rsidRPr="00337609" w14:paraId="1AF6B97C" w14:textId="77777777" w:rsidTr="00EB17C3">
        <w:trPr>
          <w:trHeight w:val="984"/>
          <w:jc w:val="center"/>
        </w:trPr>
        <w:tc>
          <w:tcPr>
            <w:tcW w:w="3823" w:type="dxa"/>
          </w:tcPr>
          <w:p w14:paraId="5454332D" w14:textId="77777777" w:rsidR="00EB17C3" w:rsidRP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</w:pPr>
            <w:r w:rsidRPr="00EB17C3"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  <w:t>Proposte già approvate nell’ambito di programmi internazionali</w:t>
            </w:r>
          </w:p>
          <w:p w14:paraId="61E26CAF" w14:textId="77777777" w:rsid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color w:val="1D1D1B"/>
                <w:sz w:val="22"/>
                <w:szCs w:val="22"/>
                <w:lang w:val="it-IT" w:eastAsia="it-IT"/>
              </w:rPr>
            </w:pPr>
            <w:r w:rsidRPr="00EB17C3">
              <w:rPr>
                <w:rFonts w:ascii="Times New Roman" w:hAnsi="Times New Roman" w:cs="Times New Roman"/>
                <w:color w:val="1D1D1B"/>
                <w:sz w:val="22"/>
                <w:szCs w:val="22"/>
                <w:lang w:val="it-IT" w:eastAsia="it-IT"/>
              </w:rPr>
              <w:t>(indicare programma di finanziamento, nome e numero di progetto)</w:t>
            </w:r>
          </w:p>
          <w:p w14:paraId="0367193C" w14:textId="3ADD9679" w:rsidR="00EB17C3" w:rsidRP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253FC85F" w14:textId="77777777" w:rsidR="00EB17C3" w:rsidRPr="00EB17C3" w:rsidRDefault="00EB17C3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szCs w:val="24"/>
                <w:lang w:val="it-IT"/>
              </w:rPr>
            </w:pPr>
          </w:p>
        </w:tc>
      </w:tr>
      <w:tr w:rsidR="00337609" w:rsidRPr="00337609" w14:paraId="4061DD77" w14:textId="77777777" w:rsidTr="00EB17C3">
        <w:trPr>
          <w:trHeight w:val="328"/>
          <w:jc w:val="center"/>
        </w:trPr>
        <w:tc>
          <w:tcPr>
            <w:tcW w:w="3823" w:type="dxa"/>
          </w:tcPr>
          <w:p w14:paraId="22C74F80" w14:textId="77777777" w:rsidR="00337609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Periodo</w:t>
            </w:r>
            <w:r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="00162FEA"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di realizzazione del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BIP</w:t>
            </w:r>
          </w:p>
          <w:p w14:paraId="5EA4F9B3" w14:textId="3DC3B100" w:rsidR="009735CF" w:rsidRPr="009735CF" w:rsidRDefault="009735CF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9735C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(dal, al)</w:t>
            </w:r>
          </w:p>
        </w:tc>
        <w:tc>
          <w:tcPr>
            <w:tcW w:w="5811" w:type="dxa"/>
          </w:tcPr>
          <w:p w14:paraId="7A0C2E87" w14:textId="77777777" w:rsidR="00337609" w:rsidRPr="00162FEA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48D62B64" w14:textId="77777777" w:rsidTr="00C47F52">
        <w:trPr>
          <w:trHeight w:val="1694"/>
          <w:jc w:val="center"/>
        </w:trPr>
        <w:tc>
          <w:tcPr>
            <w:tcW w:w="3823" w:type="dxa"/>
          </w:tcPr>
          <w:p w14:paraId="65BA8FED" w14:textId="77777777" w:rsid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Descrizione</w:t>
            </w:r>
            <w:r w:rsidRPr="00EB17C3">
              <w:rPr>
                <w:rFonts w:ascii="Times New Roman" w:hAnsi="Times New Roman" w:cs="Times New Roman"/>
                <w:b/>
                <w:spacing w:val="-12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di</w:t>
            </w:r>
            <w:r w:rsidRPr="00EB17C3">
              <w:rPr>
                <w:rFonts w:ascii="Times New Roman" w:hAnsi="Times New Roman" w:cs="Times New Roman"/>
                <w:b/>
                <w:spacing w:val="-12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massima</w:t>
            </w:r>
            <w:r w:rsidRPr="00EB17C3">
              <w:rPr>
                <w:rFonts w:ascii="Times New Roman" w:hAnsi="Times New Roman" w:cs="Times New Roman"/>
                <w:b/>
                <w:spacing w:val="-12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del </w:t>
            </w:r>
            <w:r w:rsidRPr="00EB17C3">
              <w:rPr>
                <w:rFonts w:ascii="Times New Roman" w:hAnsi="Times New Roman" w:cs="Times New Roman"/>
                <w:b/>
                <w:spacing w:val="-5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progetto</w:t>
            </w:r>
            <w:proofErr w:type="gramEnd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it-IT"/>
              </w:rPr>
              <w:t>(obiettivi,</w:t>
            </w:r>
            <w:r w:rsidRPr="00FC29E4">
              <w:rPr>
                <w:rFonts w:ascii="Times New Roman" w:hAnsi="Times New Roman" w:cs="Times New Roman"/>
                <w:bCs/>
                <w:spacing w:val="-51"/>
                <w:sz w:val="22"/>
                <w:szCs w:val="22"/>
                <w:lang w:val="it-IT"/>
              </w:rPr>
              <w:t xml:space="preserve">                       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metodi,</w:t>
            </w:r>
            <w:r w:rsidRPr="00FC29E4">
              <w:rPr>
                <w:rFonts w:ascii="Times New Roman" w:hAnsi="Times New Roman" w:cs="Times New Roman"/>
                <w:bCs/>
                <w:spacing w:val="-51"/>
                <w:sz w:val="22"/>
                <w:szCs w:val="22"/>
                <w:lang w:val="it-IT"/>
              </w:rPr>
              <w:t xml:space="preserve">                                       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dettaglio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delle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attività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previste, </w:t>
            </w:r>
            <w:r w:rsidRPr="00FC29E4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it-IT"/>
              </w:rPr>
              <w:t>contributo</w:t>
            </w:r>
            <w:r w:rsidR="00FC29E4" w:rsidRPr="00FC29E4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pacing w:val="-5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didattico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del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partner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straniero)</w:t>
            </w:r>
            <w:r w:rsidRPr="00EB17C3">
              <w:rPr>
                <w:rFonts w:ascii="Times New Roman" w:hAnsi="Times New Roman" w:cs="Times New Roman"/>
                <w:b/>
                <w:spacing w:val="36"/>
                <w:sz w:val="22"/>
                <w:szCs w:val="22"/>
                <w:lang w:val="it-IT"/>
              </w:rPr>
              <w:t xml:space="preserve"> </w:t>
            </w:r>
          </w:p>
          <w:p w14:paraId="0AE96AB2" w14:textId="10BAB4E6" w:rsidR="00337609" w:rsidRP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(max.</w:t>
            </w:r>
            <w:r w:rsidRPr="00FC29E4">
              <w:rPr>
                <w:rFonts w:ascii="Times New Roman" w:hAnsi="Times New Roman" w:cs="Times New Roman"/>
                <w:i/>
                <w:iCs/>
                <w:spacing w:val="48"/>
                <w:sz w:val="22"/>
                <w:szCs w:val="22"/>
                <w:lang w:val="it-IT"/>
              </w:rPr>
              <w:t xml:space="preserve"> 5</w:t>
            </w: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.000 caratteri)</w:t>
            </w:r>
          </w:p>
        </w:tc>
        <w:tc>
          <w:tcPr>
            <w:tcW w:w="5811" w:type="dxa"/>
          </w:tcPr>
          <w:p w14:paraId="37AED2B5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EB17C3" w:rsidRPr="00337609" w14:paraId="01852C81" w14:textId="77777777" w:rsidTr="009735CF">
        <w:trPr>
          <w:trHeight w:val="1801"/>
          <w:jc w:val="center"/>
        </w:trPr>
        <w:tc>
          <w:tcPr>
            <w:tcW w:w="3823" w:type="dxa"/>
          </w:tcPr>
          <w:p w14:paraId="7B2CB8D7" w14:textId="0AEF9926" w:rsidR="00FC29E4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lastRenderedPageBreak/>
              <w:t>Modalità di svolgimento delle attività virtual</w:t>
            </w:r>
            <w:r w:rsidR="009735CF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i</w:t>
            </w:r>
          </w:p>
          <w:p w14:paraId="5E9C079A" w14:textId="7DBC0930" w:rsidR="00EB17C3" w:rsidRP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(max.</w:t>
            </w:r>
            <w:r w:rsidRPr="00FC29E4">
              <w:rPr>
                <w:rFonts w:ascii="Times New Roman" w:hAnsi="Times New Roman" w:cs="Times New Roman"/>
                <w:i/>
                <w:iCs/>
                <w:spacing w:val="48"/>
                <w:sz w:val="22"/>
                <w:szCs w:val="22"/>
                <w:lang w:val="it-IT"/>
              </w:rPr>
              <w:t xml:space="preserve"> 5</w:t>
            </w: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.000 caratteri)</w:t>
            </w:r>
          </w:p>
        </w:tc>
        <w:tc>
          <w:tcPr>
            <w:tcW w:w="5811" w:type="dxa"/>
          </w:tcPr>
          <w:p w14:paraId="22DC891F" w14:textId="77777777" w:rsidR="00EB17C3" w:rsidRPr="00EB17C3" w:rsidRDefault="00EB17C3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szCs w:val="24"/>
                <w:lang w:val="it-IT"/>
              </w:rPr>
            </w:pPr>
          </w:p>
        </w:tc>
      </w:tr>
      <w:tr w:rsidR="00C47F52" w:rsidRPr="00337609" w14:paraId="2C5B7753" w14:textId="77777777" w:rsidTr="009735CF">
        <w:trPr>
          <w:trHeight w:val="1801"/>
          <w:jc w:val="center"/>
        </w:trPr>
        <w:tc>
          <w:tcPr>
            <w:tcW w:w="3823" w:type="dxa"/>
          </w:tcPr>
          <w:p w14:paraId="4CDE6F33" w14:textId="77777777" w:rsidR="00C47F52" w:rsidRPr="00C47F52" w:rsidRDefault="00C47F52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</w:pPr>
            <w:r w:rsidRPr="00C47F52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 xml:space="preserve">Breve </w:t>
            </w:r>
            <w:proofErr w:type="spellStart"/>
            <w:r w:rsidRPr="00C47F52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cronoprogramma</w:t>
            </w:r>
            <w:proofErr w:type="spellEnd"/>
            <w:r w:rsidRPr="00C47F52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7F52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delle</w:t>
            </w:r>
            <w:proofErr w:type="spellEnd"/>
            <w:r w:rsidRPr="00C47F52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7F52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attività</w:t>
            </w:r>
            <w:proofErr w:type="spellEnd"/>
          </w:p>
          <w:p w14:paraId="3BDC9A5C" w14:textId="0C5CE42D" w:rsidR="00C47F52" w:rsidRPr="00C47F52" w:rsidRDefault="00C47F52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Cs/>
                <w:i/>
                <w:iCs/>
                <w:spacing w:val="-1"/>
                <w:sz w:val="22"/>
                <w:szCs w:val="22"/>
                <w:lang w:val="it-IT"/>
              </w:rPr>
            </w:pPr>
            <w:r w:rsidRPr="00C47F52">
              <w:rPr>
                <w:rFonts w:ascii="Times New Roman" w:hAnsi="Times New Roman" w:cs="Times New Roman"/>
                <w:bCs/>
                <w:i/>
                <w:iCs/>
                <w:spacing w:val="-1"/>
                <w:sz w:val="22"/>
                <w:szCs w:val="22"/>
                <w:lang w:val="it-IT"/>
              </w:rPr>
              <w:t>(max 3.000 caratteri)</w:t>
            </w:r>
          </w:p>
        </w:tc>
        <w:tc>
          <w:tcPr>
            <w:tcW w:w="5811" w:type="dxa"/>
          </w:tcPr>
          <w:p w14:paraId="191A988F" w14:textId="77777777" w:rsidR="00C47F52" w:rsidRPr="00EB17C3" w:rsidRDefault="00C47F52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szCs w:val="24"/>
              </w:rPr>
            </w:pPr>
          </w:p>
        </w:tc>
      </w:tr>
      <w:tr w:rsidR="00FC29E4" w:rsidRPr="00FC29E4" w14:paraId="3E9B8CF2" w14:textId="77777777" w:rsidTr="00FC29E4">
        <w:trPr>
          <w:trHeight w:val="1277"/>
          <w:jc w:val="center"/>
        </w:trPr>
        <w:tc>
          <w:tcPr>
            <w:tcW w:w="3823" w:type="dxa"/>
          </w:tcPr>
          <w:p w14:paraId="3057625D" w14:textId="77777777" w:rsidR="00FC29E4" w:rsidRDefault="00FC29E4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 xml:space="preserve">Descrizione delle attività di comunicazione previste </w:t>
            </w:r>
          </w:p>
          <w:p w14:paraId="705777ED" w14:textId="31B964A9" w:rsidR="00FC29E4" w:rsidRPr="00FC29E4" w:rsidRDefault="00FC29E4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bCs/>
                <w:i/>
                <w:iCs/>
                <w:spacing w:val="-1"/>
                <w:sz w:val="22"/>
                <w:szCs w:val="22"/>
                <w:lang w:val="it-IT"/>
              </w:rPr>
              <w:t>(max 3.000 caratteri)</w:t>
            </w:r>
          </w:p>
        </w:tc>
        <w:tc>
          <w:tcPr>
            <w:tcW w:w="5811" w:type="dxa"/>
          </w:tcPr>
          <w:p w14:paraId="66A0B70E" w14:textId="77777777" w:rsidR="00FC29E4" w:rsidRPr="00FC29E4" w:rsidRDefault="00FC29E4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6E83E9AE" w14:textId="77777777" w:rsidTr="00EB17C3">
        <w:trPr>
          <w:trHeight w:val="657"/>
          <w:jc w:val="center"/>
        </w:trPr>
        <w:tc>
          <w:tcPr>
            <w:tcW w:w="3823" w:type="dxa"/>
          </w:tcPr>
          <w:p w14:paraId="5B4B79A9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Risultati didattici attesi</w:t>
            </w:r>
          </w:p>
          <w:p w14:paraId="79873C88" w14:textId="77777777" w:rsidR="00337609" w:rsidRP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(max.</w:t>
            </w:r>
            <w:r w:rsidRPr="00FC29E4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5.000 caratteri)</w:t>
            </w:r>
          </w:p>
        </w:tc>
        <w:tc>
          <w:tcPr>
            <w:tcW w:w="5811" w:type="dxa"/>
          </w:tcPr>
          <w:p w14:paraId="542A1C13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37166DB0" w14:textId="77777777" w:rsidTr="00EB17C3">
        <w:trPr>
          <w:trHeight w:val="657"/>
          <w:jc w:val="center"/>
        </w:trPr>
        <w:tc>
          <w:tcPr>
            <w:tcW w:w="3823" w:type="dxa"/>
          </w:tcPr>
          <w:p w14:paraId="55A89DD0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Congruenza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delle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attività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previste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con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gli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obiettivi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formativi del corso di studio</w:t>
            </w:r>
            <w:r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 </w:t>
            </w:r>
          </w:p>
          <w:p w14:paraId="038F1CE3" w14:textId="0990D5F1" w:rsidR="00337609" w:rsidRP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(max. 3</w:t>
            </w:r>
            <w:r w:rsidR="00FC29E4"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.</w:t>
            </w: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000</w:t>
            </w:r>
            <w:r w:rsidRPr="00FC29E4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caratteri)</w:t>
            </w:r>
          </w:p>
          <w:p w14:paraId="40BB1A17" w14:textId="1508897C" w:rsidR="00162FEA" w:rsidRPr="00EB17C3" w:rsidRDefault="00162FEA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64E4C2EA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386EB3D7" w14:textId="77777777" w:rsidTr="00EB17C3">
        <w:trPr>
          <w:trHeight w:val="657"/>
          <w:jc w:val="center"/>
        </w:trPr>
        <w:tc>
          <w:tcPr>
            <w:tcW w:w="3823" w:type="dxa"/>
          </w:tcPr>
          <w:p w14:paraId="417EE4AC" w14:textId="3C1768C9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In caso di presenza di altri fondi di finanziamento specificare la distribuzione delle risorse </w:t>
            </w:r>
          </w:p>
          <w:p w14:paraId="727ADB3E" w14:textId="2453E4D7" w:rsidR="00162FEA" w:rsidRPr="00EB17C3" w:rsidRDefault="00162FEA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6E39BF59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9735CF" w:rsidRPr="00337609" w14:paraId="63C86811" w14:textId="77777777" w:rsidTr="00237222">
        <w:trPr>
          <w:trHeight w:val="654"/>
          <w:jc w:val="center"/>
        </w:trPr>
        <w:tc>
          <w:tcPr>
            <w:tcW w:w="3823" w:type="dxa"/>
          </w:tcPr>
          <w:p w14:paraId="4C4BC424" w14:textId="77777777" w:rsidR="009735CF" w:rsidRDefault="009735CF" w:rsidP="00237222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Durata mobilità fisica BIP per gli studenti stranieri partecipanti</w:t>
            </w:r>
          </w:p>
          <w:p w14:paraId="11B08654" w14:textId="77777777" w:rsidR="009735CF" w:rsidRPr="00EB17C3" w:rsidRDefault="009735CF" w:rsidP="00237222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735C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(in giorni e in ore)</w:t>
            </w:r>
          </w:p>
        </w:tc>
        <w:tc>
          <w:tcPr>
            <w:tcW w:w="5811" w:type="dxa"/>
          </w:tcPr>
          <w:p w14:paraId="3C1DF18C" w14:textId="77777777" w:rsidR="009735CF" w:rsidRPr="00162FEA" w:rsidRDefault="009735CF" w:rsidP="00237222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9735CF" w:rsidRPr="00337609" w14:paraId="41829933" w14:textId="77777777" w:rsidTr="00237222">
        <w:trPr>
          <w:trHeight w:val="654"/>
          <w:jc w:val="center"/>
        </w:trPr>
        <w:tc>
          <w:tcPr>
            <w:tcW w:w="3823" w:type="dxa"/>
          </w:tcPr>
          <w:p w14:paraId="1A4D36B6" w14:textId="77777777" w:rsidR="009735CF" w:rsidRDefault="009735CF" w:rsidP="00237222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Durata attività virtuale </w:t>
            </w:r>
            <w:r w:rsidRPr="009735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BIP</w:t>
            </w:r>
            <w:r w:rsidRPr="009735C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</w:p>
          <w:p w14:paraId="1F389220" w14:textId="77777777" w:rsidR="009735CF" w:rsidRPr="00EB17C3" w:rsidRDefault="009735CF" w:rsidP="00237222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735C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(in giorni e in ore)</w:t>
            </w:r>
          </w:p>
        </w:tc>
        <w:tc>
          <w:tcPr>
            <w:tcW w:w="5811" w:type="dxa"/>
          </w:tcPr>
          <w:p w14:paraId="584A9D55" w14:textId="77777777" w:rsidR="009735CF" w:rsidRPr="009735CF" w:rsidRDefault="009735CF" w:rsidP="00237222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szCs w:val="24"/>
                <w:lang w:val="it-IT"/>
              </w:rPr>
            </w:pPr>
          </w:p>
        </w:tc>
      </w:tr>
      <w:tr w:rsidR="009735CF" w:rsidRPr="00337609" w14:paraId="503AD88D" w14:textId="77777777" w:rsidTr="00237222">
        <w:trPr>
          <w:trHeight w:val="657"/>
          <w:jc w:val="center"/>
        </w:trPr>
        <w:tc>
          <w:tcPr>
            <w:tcW w:w="3823" w:type="dxa"/>
          </w:tcPr>
          <w:p w14:paraId="4A3C12C4" w14:textId="77777777" w:rsidR="009735CF" w:rsidRPr="009735CF" w:rsidRDefault="009735CF" w:rsidP="00237222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735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Luogo</w:t>
            </w:r>
            <w:r w:rsidRPr="009735CF">
              <w:rPr>
                <w:rFonts w:ascii="Times New Roman" w:hAnsi="Times New Roman" w:cs="Times New Roman"/>
                <w:b/>
                <w:spacing w:val="19"/>
                <w:sz w:val="22"/>
                <w:szCs w:val="22"/>
                <w:lang w:val="it-IT"/>
              </w:rPr>
              <w:t xml:space="preserve"> di </w:t>
            </w:r>
            <w:r w:rsidRPr="009735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svolgimento della parte in presenza del BIP</w:t>
            </w:r>
          </w:p>
        </w:tc>
        <w:tc>
          <w:tcPr>
            <w:tcW w:w="5811" w:type="dxa"/>
          </w:tcPr>
          <w:p w14:paraId="7DA8CFDA" w14:textId="77777777" w:rsidR="009735CF" w:rsidRPr="009735CF" w:rsidRDefault="009735CF" w:rsidP="00237222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9735CF" w:rsidRPr="00337609" w14:paraId="65FB3619" w14:textId="77777777" w:rsidTr="00237222">
        <w:trPr>
          <w:trHeight w:val="657"/>
          <w:jc w:val="center"/>
        </w:trPr>
        <w:tc>
          <w:tcPr>
            <w:tcW w:w="3823" w:type="dxa"/>
          </w:tcPr>
          <w:p w14:paraId="7C928AE3" w14:textId="77777777" w:rsidR="009735CF" w:rsidRDefault="009735CF" w:rsidP="00237222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Tipologia di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ab/>
              <w:t>attività didattica</w:t>
            </w:r>
            <w:r w:rsidRPr="00EB17C3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prevista </w:t>
            </w:r>
          </w:p>
          <w:p w14:paraId="1CE7155C" w14:textId="77777777" w:rsidR="009735CF" w:rsidRPr="009735CF" w:rsidRDefault="009735CF" w:rsidP="00237222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735C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(es.</w:t>
            </w:r>
            <w:r w:rsidRPr="009735CF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9735C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laboratori, visite</w:t>
            </w:r>
            <w:r w:rsidRPr="009735CF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9735C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sul</w:t>
            </w:r>
            <w:r w:rsidRPr="009735CF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9735C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campo,</w:t>
            </w:r>
            <w:r w:rsidRPr="009735CF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9735C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ecc.)</w:t>
            </w:r>
          </w:p>
          <w:p w14:paraId="682B3DAA" w14:textId="77777777" w:rsidR="009735CF" w:rsidRPr="00EB17C3" w:rsidRDefault="009735CF" w:rsidP="00237222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5DE99B64" w14:textId="77777777" w:rsidR="009735CF" w:rsidRPr="00337609" w:rsidRDefault="009735CF" w:rsidP="00237222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</w:tr>
      <w:tr w:rsidR="009735CF" w:rsidRPr="00337609" w14:paraId="18EE5B58" w14:textId="77777777" w:rsidTr="00237222">
        <w:trPr>
          <w:trHeight w:val="654"/>
          <w:jc w:val="center"/>
        </w:trPr>
        <w:tc>
          <w:tcPr>
            <w:tcW w:w="3823" w:type="dxa"/>
          </w:tcPr>
          <w:p w14:paraId="71575710" w14:textId="77777777" w:rsidR="009735CF" w:rsidRPr="00EB17C3" w:rsidRDefault="009735CF" w:rsidP="00237222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n. CFU rilasciati (min.</w:t>
            </w:r>
            <w:r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3)</w:t>
            </w:r>
          </w:p>
        </w:tc>
        <w:tc>
          <w:tcPr>
            <w:tcW w:w="5811" w:type="dxa"/>
          </w:tcPr>
          <w:p w14:paraId="3EB3F5ED" w14:textId="77777777" w:rsidR="009735CF" w:rsidRPr="00337609" w:rsidRDefault="009735CF" w:rsidP="00237222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</w:tbl>
    <w:p w14:paraId="5BB5BD7F" w14:textId="77777777" w:rsidR="00462362" w:rsidRPr="00337609" w:rsidRDefault="00462362" w:rsidP="00FC29E4">
      <w:pPr>
        <w:spacing w:line="276" w:lineRule="auto"/>
        <w:jc w:val="center"/>
      </w:pPr>
    </w:p>
    <w:sectPr w:rsidR="00462362" w:rsidRPr="00337609" w:rsidSect="00C47F52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1843" w:right="1552" w:bottom="1701" w:left="1276" w:header="709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EE9E" w14:textId="77777777" w:rsidR="00260C3B" w:rsidRDefault="00260C3B">
      <w:r>
        <w:separator/>
      </w:r>
    </w:p>
  </w:endnote>
  <w:endnote w:type="continuationSeparator" w:id="0">
    <w:p w14:paraId="25754991" w14:textId="77777777" w:rsidR="00260C3B" w:rsidRDefault="002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BEF2" w14:textId="58F5305C" w:rsidR="00655220" w:rsidRPr="00845961" w:rsidRDefault="00962265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>Viale delle Scienze, ed. 3</w:t>
    </w:r>
    <w:r w:rsidR="00FC016E">
      <w:rPr>
        <w:rFonts w:ascii="Montserrat Medium" w:hAnsi="Montserrat Medium"/>
        <w:color w:val="2F2F2F"/>
        <w:sz w:val="14"/>
        <w:szCs w:val="14"/>
      </w:rPr>
      <w:t xml:space="preserve"> </w:t>
    </w:r>
    <w:r w:rsidR="00A229B9">
      <w:rPr>
        <w:rFonts w:ascii="Montserrat Medium" w:hAnsi="Montserrat Medium"/>
        <w:color w:val="2F2F2F"/>
        <w:sz w:val="14"/>
        <w:szCs w:val="14"/>
      </w:rPr>
      <w:t>–</w:t>
    </w:r>
    <w:r w:rsidR="00FC016E">
      <w:rPr>
        <w:rFonts w:ascii="Montserrat Medium" w:hAnsi="Montserrat Medium"/>
        <w:color w:val="2F2F2F"/>
        <w:sz w:val="14"/>
        <w:szCs w:val="14"/>
      </w:rPr>
      <w:t xml:space="preserve"> </w:t>
    </w:r>
    <w:r w:rsidR="00A229B9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="00A229B9">
      <w:rPr>
        <w:rFonts w:ascii="Montserrat Medium" w:hAnsi="Montserrat Medium"/>
        <w:color w:val="2F2F2F"/>
        <w:sz w:val="14"/>
        <w:szCs w:val="14"/>
      </w:rPr>
      <w:t xml:space="preserve"> </w:t>
    </w:r>
    <w:r w:rsidR="006E5156" w:rsidRPr="00845961">
      <w:rPr>
        <w:rFonts w:ascii="Montserrat Medium" w:hAnsi="Montserrat Medium"/>
        <w:color w:val="2F2F2F"/>
        <w:sz w:val="14"/>
        <w:szCs w:val="14"/>
      </w:rPr>
      <w:t>Palermo</w:t>
    </w:r>
    <w:r w:rsidR="00655220" w:rsidRPr="00845961">
      <w:rPr>
        <w:rFonts w:ascii="Montserrat Medium" w:hAnsi="Montserrat Medium"/>
        <w:color w:val="2F2F2F"/>
        <w:sz w:val="14"/>
        <w:szCs w:val="14"/>
      </w:rPr>
      <w:t xml:space="preserve"> </w:t>
    </w:r>
  </w:p>
  <w:p w14:paraId="38EAD358" w14:textId="251C1C80" w:rsidR="00E27FE8" w:rsidRPr="00845961" w:rsidRDefault="00655220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 w:rsidR="00162FEA">
      <w:rPr>
        <w:rFonts w:ascii="Montserrat Medium" w:hAnsi="Montserrat Medium"/>
        <w:sz w:val="14"/>
        <w:szCs w:val="14"/>
      </w:rPr>
      <w:t>iro.projects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33A8E327" w14:textId="7B3B844A" w:rsidR="00655220" w:rsidRPr="00742A72" w:rsidRDefault="00962265" w:rsidP="00962265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962265">
      <w:rPr>
        <w:rFonts w:ascii="Montserrat Medium" w:hAnsi="Montserrat Medium"/>
        <w:color w:val="2F2F2F"/>
        <w:sz w:val="14"/>
        <w:szCs w:val="14"/>
      </w:rPr>
      <w:t>https://www.unipa.it/amministrazione/direzionegenerale/serviziospecialeinternazionalizzazione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BE49" w14:textId="77777777" w:rsidR="00260C3B" w:rsidRDefault="00260C3B">
      <w:r>
        <w:separator/>
      </w:r>
    </w:p>
  </w:footnote>
  <w:footnote w:type="continuationSeparator" w:id="0">
    <w:p w14:paraId="5D8F240E" w14:textId="77777777" w:rsidR="00260C3B" w:rsidRDefault="0026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946260610" name="Immagine 1946260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1883" w14:textId="2D1CC2B4" w:rsidR="00091DA7" w:rsidRPr="00962265" w:rsidRDefault="00654B62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2"/>
        <w:szCs w:val="32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102D3C34">
          <wp:simplePos x="0" y="0"/>
          <wp:positionH relativeFrom="page">
            <wp:posOffset>652119</wp:posOffset>
          </wp:positionH>
          <wp:positionV relativeFrom="page">
            <wp:posOffset>457657</wp:posOffset>
          </wp:positionV>
          <wp:extent cx="1530000" cy="604800"/>
          <wp:effectExtent l="0" t="0" r="0" b="5080"/>
          <wp:wrapSquare wrapText="bothSides"/>
          <wp:docPr id="1796899586" name="Immagine 179689958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  <w:p w14:paraId="550AAFC7" w14:textId="342E7B39" w:rsidR="003A6620" w:rsidRPr="00C47F52" w:rsidRDefault="00C47F52" w:rsidP="00FD0958">
    <w:pPr>
      <w:pStyle w:val="Intestazioneriga1"/>
      <w:tabs>
        <w:tab w:val="left" w:pos="3459"/>
      </w:tabs>
      <w:spacing w:line="220" w:lineRule="atLeast"/>
      <w:ind w:left="1276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 w:rsidRPr="00C47F52">
      <w:rPr>
        <w:rFonts w:ascii="Montserrat SemiBold" w:hAnsi="Montserrat SemiBold"/>
        <w:color w:val="004B87"/>
        <w:w w:val="75"/>
        <w:kern w:val="24"/>
        <w:sz w:val="20"/>
        <w:szCs w:val="20"/>
      </w:rPr>
      <w:t>AREA TERZA MISSIONE E R</w:t>
    </w:r>
    <w:r>
      <w:rPr>
        <w:rFonts w:ascii="Montserrat SemiBold" w:hAnsi="Montserrat SemiBold"/>
        <w:color w:val="004B87"/>
        <w:w w:val="75"/>
        <w:kern w:val="24"/>
        <w:sz w:val="20"/>
        <w:szCs w:val="20"/>
      </w:rPr>
      <w:t>ELAZIONI INTERNAZIONALI</w:t>
    </w:r>
  </w:p>
  <w:p w14:paraId="0BF07D4B" w14:textId="54B201AF" w:rsidR="00CF1C79" w:rsidRPr="00C47F52" w:rsidRDefault="00C47F52" w:rsidP="003A6620">
    <w:pPr>
      <w:pStyle w:val="Intestazioneriga1"/>
      <w:tabs>
        <w:tab w:val="left" w:pos="1560"/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20"/>
        <w:szCs w:val="20"/>
        <w:lang w:val="en-GB"/>
      </w:rPr>
    </w:pPr>
    <w:r>
      <w:rPr>
        <w:rFonts w:ascii="Montserrat SemiBold" w:hAnsi="Montserrat SemiBold"/>
        <w:color w:val="004B87"/>
        <w:w w:val="75"/>
        <w:kern w:val="24"/>
        <w:sz w:val="20"/>
        <w:szCs w:val="20"/>
        <w:lang w:val="en-GB"/>
      </w:rPr>
      <w:t>SETTORE RELAZIONI INTERNAZIONALI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13E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2061057175">
    <w:abstractNumId w:val="3"/>
  </w:num>
  <w:num w:numId="2" w16cid:durableId="1712532165">
    <w:abstractNumId w:val="0"/>
  </w:num>
  <w:num w:numId="3" w16cid:durableId="1384518600">
    <w:abstractNumId w:val="1"/>
  </w:num>
  <w:num w:numId="4" w16cid:durableId="42600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62FEA"/>
    <w:rsid w:val="00167162"/>
    <w:rsid w:val="00173231"/>
    <w:rsid w:val="001943AA"/>
    <w:rsid w:val="001B28A0"/>
    <w:rsid w:val="001D1164"/>
    <w:rsid w:val="001D48A0"/>
    <w:rsid w:val="00247743"/>
    <w:rsid w:val="00260C3B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37609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6B6E"/>
    <w:rsid w:val="0067720F"/>
    <w:rsid w:val="00683897"/>
    <w:rsid w:val="00685363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0138"/>
    <w:rsid w:val="00742A72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735CF"/>
    <w:rsid w:val="0097770E"/>
    <w:rsid w:val="00995FEA"/>
    <w:rsid w:val="009B0360"/>
    <w:rsid w:val="009B5D6F"/>
    <w:rsid w:val="009C792B"/>
    <w:rsid w:val="009D6F4E"/>
    <w:rsid w:val="009F008B"/>
    <w:rsid w:val="00A11AB8"/>
    <w:rsid w:val="00A229B9"/>
    <w:rsid w:val="00A6015A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E3125"/>
    <w:rsid w:val="00C060A3"/>
    <w:rsid w:val="00C2097C"/>
    <w:rsid w:val="00C37FEC"/>
    <w:rsid w:val="00C40F5F"/>
    <w:rsid w:val="00C47F52"/>
    <w:rsid w:val="00C53B22"/>
    <w:rsid w:val="00C566FA"/>
    <w:rsid w:val="00C679C7"/>
    <w:rsid w:val="00C72D12"/>
    <w:rsid w:val="00C75260"/>
    <w:rsid w:val="00CB4EE4"/>
    <w:rsid w:val="00CD3950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964BA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B17C3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29E4"/>
    <w:rsid w:val="00FC30D5"/>
    <w:rsid w:val="00FC5EDD"/>
    <w:rsid w:val="00FD0958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9C792B"/>
    <w:pPr>
      <w:widowControl w:val="0"/>
      <w:autoSpaceDE w:val="0"/>
      <w:autoSpaceDN w:val="0"/>
      <w:jc w:val="left"/>
    </w:pPr>
    <w:rPr>
      <w:rFonts w:eastAsia="Times New Roman"/>
      <w:color w:val="au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792B"/>
    <w:rPr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3760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3" ma:contentTypeDescription="Creare un nuovo documento." ma:contentTypeScope="" ma:versionID="d640d0b54c3ff16b028978622da9f5c2">
  <xsd:schema xmlns:xsd="http://www.w3.org/2001/XMLSchema" xmlns:xs="http://www.w3.org/2001/XMLSchema" xmlns:p="http://schemas.microsoft.com/office/2006/metadata/properties" xmlns:ns2="bb49efb6-1493-4b0c-be2d-dc8a95f42a12" targetNamespace="http://schemas.microsoft.com/office/2006/metadata/properties" ma:root="true" ma:fieldsID="8684bf2183ce21f544ac205e6b3a5cac" ns2:_=""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32D4-B1D7-4A56-B6B6-5DA1BF57E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0A297-79BD-48BA-B393-445761421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24C3D-D409-4FC1-8F5C-FC760228E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STEFANIA ZANNA</cp:lastModifiedBy>
  <cp:revision>7</cp:revision>
  <cp:lastPrinted>2021-06-01T13:48:00Z</cp:lastPrinted>
  <dcterms:created xsi:type="dcterms:W3CDTF">2022-05-17T12:21:00Z</dcterms:created>
  <dcterms:modified xsi:type="dcterms:W3CDTF">2023-09-19T15:39:00Z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</Properties>
</file>