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2" w:rsidRPr="008A43A9" w:rsidRDefault="008870E2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>Scuola Politecnica di Palermo</w:t>
      </w:r>
    </w:p>
    <w:p w:rsidR="008870E2" w:rsidRPr="008A43A9" w:rsidRDefault="008870E2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8870E2" w:rsidRPr="00B8520B">
        <w:tc>
          <w:tcPr>
            <w:tcW w:w="534" w:type="dxa"/>
            <w:shd w:val="solid" w:color="C4BC96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INDIRIZZI ISTITUTI (via, tel, fax, mail)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REFERENTE ORIENTAMENTO D’ISTITUTO (mail e tel)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Scuola Politecnica (sempre)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Dipartimenti o singoli Corsi di laurea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Don Bosco Ranchibile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Libertà 199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 091 6251911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d’ARCH 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CEI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Tel. +390917216111</w:t>
            </w:r>
            <w:r w:rsidRPr="00B8520B">
              <w:rPr>
                <w:rFonts w:ascii="Calibri" w:hAnsi="Calibri"/>
                <w:sz w:val="18"/>
              </w:rPr>
              <w:br/>
              <w:t>Fax  +390917216350</w:t>
            </w:r>
            <w:r w:rsidRPr="00B8520B">
              <w:rPr>
                <w:rFonts w:ascii="Calibri" w:hAnsi="Calibri"/>
                <w:sz w:val="18"/>
              </w:rPr>
              <w:br/>
              <w:t>E-mail:</w:t>
            </w:r>
            <w:r w:rsidR="000C7285"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"mailto:info@ceiscuola.it" \t "_blank"</w:instrText>
            </w:r>
            <w:r w:rsidR="000C7285" w:rsidRPr="00B8520B">
              <w:rPr>
                <w:sz w:val="18"/>
              </w:rPr>
              <w:fldChar w:fldCharType="separate"/>
            </w:r>
            <w:r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 info@ceiscuola.it</w:t>
            </w:r>
            <w:r w:rsidR="000C7285" w:rsidRPr="00B8520B">
              <w:rPr>
                <w:sz w:val="18"/>
              </w:rPr>
              <w:fldChar w:fldCharType="end"/>
            </w:r>
            <w:r w:rsidRPr="00B8520B">
              <w:rPr>
                <w:rFonts w:ascii="Calibri" w:hAnsi="Calibri"/>
                <w:sz w:val="18"/>
              </w:rPr>
              <w:br/>
              <w:t xml:space="preserve">Sito Internet: </w:t>
            </w:r>
            <w:hyperlink r:id="rId4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Furitano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0917216325 (suo interno)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07/03/2014 ore 12,00 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Toselli Pietro Maggiore 36 - 90143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091-346152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091 589431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091 589624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</w:tc>
      </w:tr>
      <w:tr w:rsidR="008870E2" w:rsidRPr="00B8520B">
        <w:trPr>
          <w:trHeight w:val="326"/>
        </w:trPr>
        <w:tc>
          <w:tcPr>
            <w:tcW w:w="534" w:type="dxa"/>
            <w:vMerge w:val="restart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UMBERTO </w:t>
              </w:r>
            </w:hyperlink>
            <w:r w:rsidR="008870E2" w:rsidRPr="00B8520B">
              <w:rPr>
                <w:sz w:val="18"/>
              </w:rPr>
              <w:t>I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Parlatore Filippo 24 - 90145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6812966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Trupia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Karim Guccione (psicologa…)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mariateresatrupia@gmail.com (3314935174)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rPr>
          <w:trHeight w:val="856"/>
        </w:trPr>
        <w:tc>
          <w:tcPr>
            <w:tcW w:w="534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Fiera dell’orientamento con stands (richiesti brochure e pannelli)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7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Casa Professa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6121488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DANILO DOLCI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succursale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Elia Augusto 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6177024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9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segreteria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Corso Calatafimi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594934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Nancy Triolo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0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Convitto nazionale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Sett'Angeli 3 - 90134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336354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Antonella Uttuso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antonella.uttuso@istruzione.it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27/02/2014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9.00 ore 13.00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1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Aldisio Salvatore 2 - 90146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tel: 091 6889168 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Gabriella Ammendola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18/02/2014 ore 11.20-12.20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2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Simone Da Bologna 11 - 90134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581942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3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ERNESTO BASILE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 xml:space="preserve"> IV liceo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S. Ciro 23 - 90124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6302800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4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Benfratelli A Palazzo Reale 4 - 90134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6512082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Gaetana Santoro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gaetana.santoro@virgilio.it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richiesti brochure e pannelli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Danimarca 1 - 90146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516231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13/03/2014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43FF9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43FF9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  <w:tr w:rsidR="008870E2" w:rsidRPr="00B8520B">
        <w:trPr>
          <w:trHeight w:val="424"/>
        </w:trPr>
        <w:tc>
          <w:tcPr>
            <w:tcW w:w="534" w:type="dxa"/>
            <w:vMerge w:val="restart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S.CANNIZZARO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De Gregorio Antonio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6255664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Gen Giuseppe Arimondi 14 - 90143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347266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hyperlink r:id="rId17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18"/>
                  <w:lang w:eastAsia="it-IT"/>
                </w:rPr>
                <w:t>calca@virgilio.it</w:t>
              </w:r>
            </w:hyperlink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(3495614477)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12/02/2014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rPr>
          <w:trHeight w:val="841"/>
        </w:trPr>
        <w:tc>
          <w:tcPr>
            <w:tcW w:w="534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21/02/14 ore 9,00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Imera 145 - 90134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6570847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Corazza Filippo 41 - 90127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6172065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Liceo Scientifico Einstein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Via Vivaldi, 60 - 90145 Palermo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C.F. 80012740827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Tel. 091 6823640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Fax 091 226020 e-mail: </w:t>
            </w:r>
            <w:hyperlink r:id="rId19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paps05000c@istruzione.it</w:t>
              </w:r>
            </w:hyperlink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PEC: </w:t>
            </w:r>
            <w:hyperlink r:id="rId20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1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</w:t>
              </w:r>
            </w:hyperlink>
            <w:r w:rsidR="008870E2" w:rsidRPr="00B8520B">
              <w:rPr>
                <w:sz w:val="18"/>
              </w:rPr>
              <w:t xml:space="preserve">(?) </w:t>
            </w:r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Vincenzo Ragusa e Otama Kiyohara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Generale Euclide Turba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487877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347 7782662</w:t>
            </w:r>
          </w:p>
          <w:p w:rsidR="008870E2" w:rsidRPr="00B8520B" w:rsidRDefault="000C7285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hyperlink r:id="rId22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pasd033016@istruzione.it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3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istitutoarte.pa@libero.it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4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Monastra Carlo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Prof.ssa Concetta Di Noto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339 7862939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concettadinoto@virgilio.it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05/03/2014 ore 9.30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Vivaldi Antonio 60 - 90145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6811994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Via Michelangelo 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Mele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 Trapani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5° anno integrativo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pasqualetrapani@alice.it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338 6556059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14,30</w:t>
            </w:r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Viale Michelangelo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 Liceo Artistico E. Catalano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Alessandro La Marmora 66 - 90143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309021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091 342074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Prof. Giacomo Fanale </w:t>
            </w:r>
            <w:hyperlink r:id="rId27" w:history="1">
              <w:r w:rsidRPr="00B8520B">
                <w:rPr>
                  <w:rStyle w:val="Collegamentoipertestuale"/>
                  <w:rFonts w:ascii="Calibri" w:hAnsi="Calibri"/>
                  <w:sz w:val="18"/>
                  <w:szCs w:val="20"/>
                  <w:lang w:eastAsia="it-IT"/>
                </w:rPr>
                <w:t>giacomo.fanale@teletu.it</w:t>
              </w:r>
            </w:hyperlink>
          </w:p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346 8858321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12.10</w:t>
            </w: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0C7285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Istituto D'Arte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Monreale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Mulini - 90046 Monreale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6409695</w:t>
            </w:r>
          </w:p>
        </w:tc>
        <w:tc>
          <w:tcPr>
            <w:tcW w:w="2126" w:type="dxa"/>
          </w:tcPr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M. D'Aleo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Biagio Giordano 14</w:t>
            </w:r>
            <w:r w:rsidRPr="00B8520B">
              <w:rPr>
                <w:rFonts w:ascii="Calibri" w:hAnsi="Calibri"/>
                <w:sz w:val="18"/>
              </w:rPr>
              <w:br/>
              <w:t xml:space="preserve">90046 </w:t>
            </w:r>
            <w:hyperlink r:id="rId29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Monreale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Regionale d'Arte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 Piersanti Mattarella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0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V.Dante 47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1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Diego Bianca Amato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Contrada da Pisciotto S.N.</w:t>
            </w:r>
            <w:r w:rsidRPr="00B8520B">
              <w:rPr>
                <w:rFonts w:ascii="Calibri" w:hAnsi="Calibri"/>
                <w:sz w:val="18"/>
              </w:rPr>
              <w:br/>
              <w:t xml:space="preserve">90015 </w:t>
            </w:r>
            <w:hyperlink r:id="rId32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Cefalù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5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Picasso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V.Galilei 157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3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FFFFFF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b w:val="0"/>
                <w:sz w:val="18"/>
                <w:szCs w:val="20"/>
                <w:lang w:eastAsia="it-IT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Tecn. Geometri e Turismo M. Rutelli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Paruta 27/A</w:t>
            </w:r>
            <w:r w:rsidRPr="00B8520B">
              <w:rPr>
                <w:rFonts w:ascii="Calibri" w:hAnsi="Calibri"/>
                <w:sz w:val="18"/>
              </w:rPr>
              <w:br/>
              <w:t xml:space="preserve">90131 </w:t>
            </w:r>
            <w:hyperlink r:id="rId34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091 6684134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Parlatore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Piazza Montevergini 8</w:t>
            </w:r>
            <w:r w:rsidRPr="00B8520B">
              <w:rPr>
                <w:rFonts w:ascii="Calibri" w:hAnsi="Calibri"/>
                <w:sz w:val="18"/>
              </w:rPr>
              <w:br/>
              <w:t xml:space="preserve">90134 </w:t>
            </w:r>
            <w:hyperlink r:id="rId35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091 333742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091 6110039</w:t>
            </w:r>
          </w:p>
          <w:p w:rsidR="008870E2" w:rsidRPr="00B8520B" w:rsidRDefault="000C7285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"http://www.ittgrutellipa.it/" \t "_blank"</w:instrText>
            </w:r>
            <w:r w:rsidRPr="00B8520B">
              <w:rPr>
                <w:sz w:val="18"/>
              </w:rPr>
              <w:fldChar w:fldCharType="separate"/>
            </w:r>
            <w:r w:rsidR="008870E2"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www.ittgrutellipa.it </w:t>
            </w:r>
            <w:r w:rsidRPr="00B8520B">
              <w:rPr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Lincoln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V.I.Federico 18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6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091 00362452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091 544928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Platone Itg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V.S.Bono 31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7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091 6251421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091 6251406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Prof.ssa Raja</w:t>
            </w:r>
          </w:p>
        </w:tc>
        <w:tc>
          <w:tcPr>
            <w:tcW w:w="2126" w:type="dxa"/>
          </w:tcPr>
          <w:p w:rsidR="008870E2" w:rsidRPr="00B8520B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11/03/2014 ore 9.00</w:t>
            </w:r>
          </w:p>
        </w:tc>
        <w:tc>
          <w:tcPr>
            <w:tcW w:w="2369" w:type="dxa"/>
          </w:tcPr>
          <w:p w:rsidR="00843FF9" w:rsidRDefault="008870E2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43FF9" w:rsidP="000C728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</w:tbl>
    <w:p w:rsidR="008870E2" w:rsidRPr="00B8520B" w:rsidRDefault="008870E2" w:rsidP="00AE62AC">
      <w:pPr>
        <w:rPr>
          <w:rFonts w:ascii="Calibri" w:hAnsi="Calibri"/>
          <w:sz w:val="18"/>
        </w:rPr>
      </w:pPr>
    </w:p>
    <w:p w:rsidR="008870E2" w:rsidRPr="00B8520B" w:rsidRDefault="008870E2" w:rsidP="00AE62AC">
      <w:pPr>
        <w:rPr>
          <w:rFonts w:ascii="Calibri" w:hAnsi="Calibri"/>
          <w:sz w:val="18"/>
        </w:rPr>
      </w:pPr>
      <w:r w:rsidRPr="00B8520B">
        <w:rPr>
          <w:rFonts w:ascii="Calibri" w:hAnsi="Calibri"/>
          <w:sz w:val="18"/>
        </w:rPr>
        <w:t>n.b.: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8870E2" w:rsidRPr="00B8520B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285"/>
    <w:rsid w:val="000C7427"/>
    <w:rsid w:val="000E4E61"/>
    <w:rsid w:val="000E7148"/>
    <w:rsid w:val="000F5E21"/>
    <w:rsid w:val="001168B4"/>
    <w:rsid w:val="0015387A"/>
    <w:rsid w:val="00160AA5"/>
    <w:rsid w:val="00173BF0"/>
    <w:rsid w:val="00192625"/>
    <w:rsid w:val="001A6E63"/>
    <w:rsid w:val="001D6C59"/>
    <w:rsid w:val="001E373D"/>
    <w:rsid w:val="001E496A"/>
    <w:rsid w:val="001F32F2"/>
    <w:rsid w:val="00207AF8"/>
    <w:rsid w:val="00211516"/>
    <w:rsid w:val="00217AEE"/>
    <w:rsid w:val="00222FB7"/>
    <w:rsid w:val="00223F0E"/>
    <w:rsid w:val="002314F0"/>
    <w:rsid w:val="0024149E"/>
    <w:rsid w:val="00272732"/>
    <w:rsid w:val="002819A5"/>
    <w:rsid w:val="00290A4D"/>
    <w:rsid w:val="00291E2B"/>
    <w:rsid w:val="002935B9"/>
    <w:rsid w:val="002B4D48"/>
    <w:rsid w:val="002E1C2D"/>
    <w:rsid w:val="002E6763"/>
    <w:rsid w:val="00355C7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25BC0"/>
    <w:rsid w:val="0053614F"/>
    <w:rsid w:val="005624E2"/>
    <w:rsid w:val="005B0945"/>
    <w:rsid w:val="005B63ED"/>
    <w:rsid w:val="005F6C5D"/>
    <w:rsid w:val="00620932"/>
    <w:rsid w:val="006311AE"/>
    <w:rsid w:val="006323FC"/>
    <w:rsid w:val="00643DAA"/>
    <w:rsid w:val="006520FE"/>
    <w:rsid w:val="006937AC"/>
    <w:rsid w:val="006C25F6"/>
    <w:rsid w:val="006D47F2"/>
    <w:rsid w:val="006E6128"/>
    <w:rsid w:val="0070272D"/>
    <w:rsid w:val="00724C24"/>
    <w:rsid w:val="00743CA4"/>
    <w:rsid w:val="0074761C"/>
    <w:rsid w:val="00757099"/>
    <w:rsid w:val="00780E69"/>
    <w:rsid w:val="00794E68"/>
    <w:rsid w:val="007A6B9B"/>
    <w:rsid w:val="007D2D65"/>
    <w:rsid w:val="007D4A0B"/>
    <w:rsid w:val="007E1658"/>
    <w:rsid w:val="007E4B3A"/>
    <w:rsid w:val="008251D0"/>
    <w:rsid w:val="00843FF9"/>
    <w:rsid w:val="008870E2"/>
    <w:rsid w:val="008A43A9"/>
    <w:rsid w:val="008A5B6D"/>
    <w:rsid w:val="008C7D31"/>
    <w:rsid w:val="0097294E"/>
    <w:rsid w:val="009A62BF"/>
    <w:rsid w:val="009E10EB"/>
    <w:rsid w:val="009E485A"/>
    <w:rsid w:val="00A74FC1"/>
    <w:rsid w:val="00A84090"/>
    <w:rsid w:val="00AB6E30"/>
    <w:rsid w:val="00AE62AC"/>
    <w:rsid w:val="00B43FD5"/>
    <w:rsid w:val="00B8520B"/>
    <w:rsid w:val="00BD558D"/>
    <w:rsid w:val="00BF5DC2"/>
    <w:rsid w:val="00C037BF"/>
    <w:rsid w:val="00C25939"/>
    <w:rsid w:val="00C3563E"/>
    <w:rsid w:val="00C5409D"/>
    <w:rsid w:val="00C6019A"/>
    <w:rsid w:val="00C62077"/>
    <w:rsid w:val="00C829A7"/>
    <w:rsid w:val="00C83BE6"/>
    <w:rsid w:val="00C94E23"/>
    <w:rsid w:val="00CA1DFD"/>
    <w:rsid w:val="00CB6641"/>
    <w:rsid w:val="00CD5523"/>
    <w:rsid w:val="00CF39BA"/>
    <w:rsid w:val="00D143C5"/>
    <w:rsid w:val="00D51ABA"/>
    <w:rsid w:val="00DB224F"/>
    <w:rsid w:val="00DE5E8B"/>
    <w:rsid w:val="00DF61E7"/>
    <w:rsid w:val="00E2167E"/>
    <w:rsid w:val="00E30723"/>
    <w:rsid w:val="00E51BE1"/>
    <w:rsid w:val="00E86048"/>
    <w:rsid w:val="00EC1F5C"/>
    <w:rsid w:val="00EC1FC4"/>
    <w:rsid w:val="00F024D0"/>
    <w:rsid w:val="00F07467"/>
    <w:rsid w:val="00F1576E"/>
    <w:rsid w:val="00F279F5"/>
    <w:rsid w:val="00F36E43"/>
    <w:rsid w:val="00F8021C"/>
    <w:rsid w:val="00FE72E8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locked="1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iceoeinsteinpalermo@postacertificata.org" TargetMode="External"/><Relationship Id="rId21" Type="http://schemas.openxmlformats.org/officeDocument/2006/relationships/hyperlink" Target="http://www.paginebianche.it/palermo/liceo-artistico-statale.6526701" TargetMode="External"/><Relationship Id="rId22" Type="http://schemas.openxmlformats.org/officeDocument/2006/relationships/hyperlink" Target="mailto:pasd033016@istruzione.it" TargetMode="External"/><Relationship Id="rId23" Type="http://schemas.openxmlformats.org/officeDocument/2006/relationships/hyperlink" Target="mailto:istitutoarte.pa@libero.it" TargetMode="External"/><Relationship Id="rId24" Type="http://schemas.openxmlformats.org/officeDocument/2006/relationships/hyperlink" Target="mailto:istitutoarte@pec.it" TargetMode="External"/><Relationship Id="rId25" Type="http://schemas.openxmlformats.org/officeDocument/2006/relationships/hyperlink" Target="http://www.paginebianche.it/palermo/damiani-almeyda.5623642" TargetMode="External"/><Relationship Id="rId26" Type="http://schemas.openxmlformats.org/officeDocument/2006/relationships/hyperlink" Target="http://www.paginebianche.it/palermo/scuole-pubbliche-liceo-artistico-e-catalano.6900315" TargetMode="External"/><Relationship Id="rId27" Type="http://schemas.openxmlformats.org/officeDocument/2006/relationships/hyperlink" Target="mailto:giacomo.fanale@teletu.it" TargetMode="External"/><Relationship Id="rId28" Type="http://schemas.openxmlformats.org/officeDocument/2006/relationships/hyperlink" Target="http://www.paginebianche.it/monreale/istituto-statale-arte-mosaico-monreale.838967" TargetMode="External"/><Relationship Id="rId29" Type="http://schemas.openxmlformats.org/officeDocument/2006/relationships/hyperlink" Target="http://www.tuttitalia.it/sicilia/21-monreale/86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59-bagheria/29-scuole/" TargetMode="External"/><Relationship Id="rId31" Type="http://schemas.openxmlformats.org/officeDocument/2006/relationships/hyperlink" Target="http://www.tuttitalia.it/sicilia/59-bagheria/29-scuole/" TargetMode="External"/><Relationship Id="rId32" Type="http://schemas.openxmlformats.org/officeDocument/2006/relationships/hyperlink" Target="http://www.tuttitalia.it/sicilia/18-cefalu/50-scuole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81-palermo/37-scuole/istituto-arte/" TargetMode="External"/><Relationship Id="rId34" Type="http://schemas.openxmlformats.org/officeDocument/2006/relationships/hyperlink" Target="http://www.tuttitalia.it/sicilia/81-palermo/37-scuole/istituto-tecnico-geometri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hyperlink" Target="http://www.tuttitalia.it/sicilia/81-palermo/37-scuole/istituto-tecnico-geometri/" TargetMode="Externa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mailto:calca@virgilio.it" TargetMode="External"/><Relationship Id="rId18" Type="http://schemas.openxmlformats.org/officeDocument/2006/relationships/hyperlink" Target="http://www.paginebianche.it/palermo/liceo-scientifico-statale.5166639" TargetMode="External"/><Relationship Id="rId19" Type="http://schemas.openxmlformats.org/officeDocument/2006/relationships/hyperlink" Target="mailto:paps05000c@istruzione.it" TargetMode="External"/><Relationship Id="rId37" Type="http://schemas.openxmlformats.org/officeDocument/2006/relationships/hyperlink" Target="http://www.tuttitalia.it/sicilia/81-palermo/37-scuole/istituto-tecnico-geometri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6541</Characters>
  <Application>Microsoft Macintosh Word</Application>
  <DocSecurity>0</DocSecurity>
  <Lines>54</Lines>
  <Paragraphs>13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2</cp:revision>
  <dcterms:created xsi:type="dcterms:W3CDTF">2014-03-07T17:46:00Z</dcterms:created>
  <dcterms:modified xsi:type="dcterms:W3CDTF">2014-03-07T17:46:00Z</dcterms:modified>
</cp:coreProperties>
</file>