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ADCD6" w14:textId="77777777" w:rsidR="005060C2" w:rsidRDefault="005060C2" w:rsidP="005060C2">
      <w:pPr>
        <w:shd w:val="clear" w:color="auto" w:fill="FFFFFF"/>
        <w:spacing w:after="0" w:line="276" w:lineRule="auto"/>
        <w:jc w:val="both"/>
        <w:rPr>
          <w:rFonts w:ascii="Verdana" w:eastAsia="Times New Roman" w:hAnsi="Verdana" w:cs="Arial"/>
          <w:kern w:val="0"/>
          <w:sz w:val="20"/>
          <w:szCs w:val="20"/>
          <w14:ligatures w14:val="none"/>
        </w:rPr>
      </w:pPr>
      <w:r w:rsidRPr="00FA5364">
        <w:rPr>
          <w:rFonts w:ascii="Verdana" w:eastAsia="Times New Roman" w:hAnsi="Verdana" w:cs="Arial"/>
          <w:b/>
          <w:bCs/>
          <w:color w:val="0B769F" w:themeColor="accent4" w:themeShade="BF"/>
          <w:kern w:val="0"/>
          <w:sz w:val="20"/>
          <w:szCs w:val="20"/>
          <w14:ligatures w14:val="none"/>
        </w:rPr>
        <w:t>PROCEDURA DI STIPULA ACCORDO DI DOPPIO TITOLO</w:t>
      </w:r>
    </w:p>
    <w:p w14:paraId="6516B93C" w14:textId="77777777" w:rsidR="005060C2" w:rsidRDefault="005060C2" w:rsidP="005060C2">
      <w:pPr>
        <w:shd w:val="clear" w:color="auto" w:fill="FFFFFF"/>
        <w:spacing w:after="0" w:line="276" w:lineRule="auto"/>
        <w:jc w:val="both"/>
        <w:rPr>
          <w:rFonts w:ascii="Verdana" w:eastAsia="Times New Roman" w:hAnsi="Verdana" w:cs="Arial"/>
          <w:kern w:val="0"/>
          <w:sz w:val="20"/>
          <w:szCs w:val="20"/>
          <w14:ligatures w14:val="none"/>
        </w:rPr>
      </w:pPr>
    </w:p>
    <w:p w14:paraId="33CD152E" w14:textId="77777777" w:rsidR="005060C2" w:rsidRPr="00BC2059" w:rsidRDefault="005060C2" w:rsidP="005060C2">
      <w:pPr>
        <w:shd w:val="clear" w:color="auto" w:fill="FFFFFF"/>
        <w:spacing w:after="0" w:line="276" w:lineRule="auto"/>
        <w:jc w:val="both"/>
        <w:rPr>
          <w:rFonts w:ascii="Verdana" w:eastAsia="Times New Roman" w:hAnsi="Verdana" w:cs="Arial"/>
          <w:kern w:val="0"/>
          <w:sz w:val="20"/>
          <w:szCs w:val="20"/>
          <w14:ligatures w14:val="none"/>
        </w:rPr>
      </w:pPr>
      <w:r w:rsidRPr="00BC2059">
        <w:rPr>
          <w:rFonts w:ascii="Verdana" w:eastAsia="Times New Roman" w:hAnsi="Verdana" w:cs="Arial"/>
          <w:kern w:val="0"/>
          <w:sz w:val="20"/>
          <w:szCs w:val="20"/>
          <w14:ligatures w14:val="none"/>
        </w:rPr>
        <w:t xml:space="preserve">L’Università degli Studi di Palermo ha adottato il </w:t>
      </w:r>
      <w:r w:rsidRPr="00837F7C">
        <w:rPr>
          <w:rFonts w:ascii="Verdana" w:eastAsia="Times New Roman" w:hAnsi="Verdana" w:cs="Arial"/>
          <w:b/>
          <w:bCs/>
          <w:kern w:val="0"/>
          <w:sz w:val="20"/>
          <w:szCs w:val="20"/>
          <w14:ligatures w14:val="none"/>
        </w:rPr>
        <w:t>REGOLAMENTO D’ATENEO PER LA DISCIPLINA DEI PROGRAMMI INTERNAZIONALI: DOPPIO TITOLO, TITOLO CONGIUNTO E PERCORSO INTEGRATO DI STUDIO</w:t>
      </w:r>
      <w:r w:rsidRPr="00BC2059">
        <w:rPr>
          <w:rFonts w:ascii="Verdana" w:eastAsia="Times New Roman" w:hAnsi="Verdana" w:cs="Arial"/>
          <w:kern w:val="0"/>
          <w:sz w:val="20"/>
          <w:szCs w:val="20"/>
          <w14:ligatures w14:val="none"/>
        </w:rPr>
        <w:t xml:space="preserve"> (Decreto Rettorale n. 4226 del 28/11/2014</w:t>
      </w:r>
      <w:r>
        <w:rPr>
          <w:rFonts w:ascii="Verdana" w:eastAsia="Times New Roman" w:hAnsi="Verdana" w:cs="Arial"/>
          <w:kern w:val="0"/>
          <w:sz w:val="20"/>
          <w:szCs w:val="20"/>
          <w14:ligatures w14:val="none"/>
        </w:rPr>
        <w:t>)</w:t>
      </w:r>
      <w:r w:rsidRPr="00BC2059">
        <w:rPr>
          <w:rFonts w:ascii="Verdana" w:eastAsia="Times New Roman" w:hAnsi="Verdana" w:cs="Arial"/>
          <w:kern w:val="0"/>
          <w:sz w:val="20"/>
          <w:szCs w:val="20"/>
          <w14:ligatures w14:val="none"/>
        </w:rPr>
        <w:t xml:space="preserve"> per la definizione dell’iter procedurale per l’istituzione dei programmi di </w:t>
      </w:r>
      <w:r w:rsidRPr="00864790">
        <w:rPr>
          <w:rFonts w:ascii="Verdana" w:eastAsia="Times New Roman" w:hAnsi="Verdana" w:cs="Arial"/>
          <w:kern w:val="0"/>
          <w:sz w:val="20"/>
          <w:szCs w:val="20"/>
          <w14:ligatures w14:val="none"/>
        </w:rPr>
        <w:t>Doppio Titolo nelle loro fasi principali.</w:t>
      </w:r>
    </w:p>
    <w:p w14:paraId="5DB24C24" w14:textId="77777777" w:rsidR="005060C2" w:rsidRPr="00BC2059" w:rsidRDefault="005060C2" w:rsidP="005060C2">
      <w:pPr>
        <w:shd w:val="clear" w:color="auto" w:fill="FFFFFF"/>
        <w:spacing w:after="0" w:line="276" w:lineRule="auto"/>
        <w:jc w:val="both"/>
        <w:rPr>
          <w:rFonts w:ascii="Verdana" w:eastAsia="Times New Roman" w:hAnsi="Verdana" w:cs="Arial"/>
          <w:kern w:val="0"/>
          <w:sz w:val="20"/>
          <w:szCs w:val="20"/>
          <w14:ligatures w14:val="none"/>
        </w:rPr>
      </w:pPr>
    </w:p>
    <w:p w14:paraId="1C1FF764" w14:textId="77777777" w:rsidR="005060C2" w:rsidRPr="00BC2059" w:rsidRDefault="005060C2" w:rsidP="005060C2">
      <w:pPr>
        <w:shd w:val="clear" w:color="auto" w:fill="FFFFFF"/>
        <w:spacing w:after="0" w:line="276" w:lineRule="auto"/>
        <w:jc w:val="both"/>
        <w:rPr>
          <w:rFonts w:ascii="Verdana" w:eastAsia="Times New Roman" w:hAnsi="Verdana" w:cs="Arial"/>
          <w:kern w:val="0"/>
          <w:sz w:val="20"/>
          <w:szCs w:val="20"/>
          <w14:ligatures w14:val="none"/>
        </w:rPr>
      </w:pPr>
      <w:r w:rsidRPr="00BC2059">
        <w:rPr>
          <w:rFonts w:ascii="Verdana" w:eastAsia="Times New Roman" w:hAnsi="Verdana" w:cs="Arial"/>
          <w:kern w:val="0"/>
          <w:sz w:val="20"/>
          <w:szCs w:val="20"/>
          <w14:ligatures w14:val="none"/>
        </w:rPr>
        <w:t>Il Corso di Studio interessato a creare un programma finalizzato al rilascio di Doppio Titolo, avendo in precedenza avviato le necessarie interlocuzioni con l</w:t>
      </w:r>
      <w:r>
        <w:rPr>
          <w:rFonts w:ascii="Verdana" w:eastAsia="Times New Roman" w:hAnsi="Verdana" w:cs="Arial"/>
          <w:kern w:val="0"/>
          <w:sz w:val="20"/>
          <w:szCs w:val="20"/>
          <w14:ligatures w14:val="none"/>
        </w:rPr>
        <w:t>’I</w:t>
      </w:r>
      <w:r w:rsidRPr="00BC2059">
        <w:rPr>
          <w:rFonts w:ascii="Verdana" w:eastAsia="Times New Roman" w:hAnsi="Verdana" w:cs="Arial"/>
          <w:kern w:val="0"/>
          <w:sz w:val="20"/>
          <w:szCs w:val="20"/>
          <w14:ligatures w14:val="none"/>
        </w:rPr>
        <w:t>stituzion</w:t>
      </w:r>
      <w:r>
        <w:rPr>
          <w:rFonts w:ascii="Verdana" w:eastAsia="Times New Roman" w:hAnsi="Verdana" w:cs="Arial"/>
          <w:kern w:val="0"/>
          <w:sz w:val="20"/>
          <w:szCs w:val="20"/>
          <w14:ligatures w14:val="none"/>
        </w:rPr>
        <w:t>e</w:t>
      </w:r>
      <w:r w:rsidRPr="00BC2059">
        <w:rPr>
          <w:rFonts w:ascii="Verdana" w:eastAsia="Times New Roman" w:hAnsi="Verdana" w:cs="Arial"/>
          <w:kern w:val="0"/>
          <w:sz w:val="20"/>
          <w:szCs w:val="20"/>
          <w14:ligatures w14:val="none"/>
        </w:rPr>
        <w:t xml:space="preserve"> partner, si attiva, con uno o più docenti di riferimento, per la costruzione del </w:t>
      </w:r>
      <w:r w:rsidRPr="00BC2059">
        <w:rPr>
          <w:rFonts w:ascii="Verdana" w:eastAsia="Times New Roman" w:hAnsi="Verdana" w:cs="Arial"/>
          <w:b/>
          <w:bCs/>
          <w:kern w:val="0"/>
          <w:sz w:val="20"/>
          <w:szCs w:val="20"/>
          <w14:ligatures w14:val="none"/>
        </w:rPr>
        <w:t>progetto didattico-formativo</w:t>
      </w:r>
      <w:r w:rsidRPr="00BC2059">
        <w:rPr>
          <w:rFonts w:ascii="Verdana" w:eastAsia="Times New Roman" w:hAnsi="Verdana" w:cs="Arial"/>
          <w:kern w:val="0"/>
          <w:sz w:val="20"/>
          <w:szCs w:val="20"/>
          <w14:ligatures w14:val="none"/>
        </w:rPr>
        <w:t xml:space="preserve"> sulla base dei programmi degli Atenei coinvolti.</w:t>
      </w:r>
    </w:p>
    <w:p w14:paraId="116289E7" w14:textId="77777777" w:rsidR="005060C2" w:rsidRPr="00BC2059" w:rsidRDefault="005060C2" w:rsidP="005060C2">
      <w:pPr>
        <w:shd w:val="clear" w:color="auto" w:fill="FFFFFF"/>
        <w:spacing w:after="0" w:line="276" w:lineRule="auto"/>
        <w:jc w:val="both"/>
        <w:rPr>
          <w:rFonts w:ascii="Verdana" w:eastAsia="Times New Roman" w:hAnsi="Verdana" w:cs="Arial"/>
          <w:kern w:val="0"/>
          <w:sz w:val="20"/>
          <w:szCs w:val="20"/>
          <w14:ligatures w14:val="none"/>
        </w:rPr>
      </w:pPr>
      <w:r w:rsidRPr="00BC2059">
        <w:rPr>
          <w:rFonts w:ascii="Verdana" w:eastAsia="Times New Roman" w:hAnsi="Verdana" w:cs="Arial"/>
          <w:kern w:val="0"/>
          <w:sz w:val="20"/>
          <w:szCs w:val="20"/>
          <w14:ligatures w14:val="none"/>
        </w:rPr>
        <w:t xml:space="preserve">L’integrazione tra </w:t>
      </w:r>
      <w:r>
        <w:rPr>
          <w:rFonts w:ascii="Verdana" w:eastAsia="Times New Roman" w:hAnsi="Verdana" w:cs="Arial"/>
          <w:kern w:val="0"/>
          <w:sz w:val="20"/>
          <w:szCs w:val="20"/>
          <w14:ligatures w14:val="none"/>
        </w:rPr>
        <w:t>C</w:t>
      </w:r>
      <w:r w:rsidRPr="00BC2059">
        <w:rPr>
          <w:rFonts w:ascii="Verdana" w:eastAsia="Times New Roman" w:hAnsi="Verdana" w:cs="Arial"/>
          <w:kern w:val="0"/>
          <w:sz w:val="20"/>
          <w:szCs w:val="20"/>
          <w14:ligatures w14:val="none"/>
        </w:rPr>
        <w:t xml:space="preserve">orsi di </w:t>
      </w:r>
      <w:r>
        <w:rPr>
          <w:rFonts w:ascii="Verdana" w:eastAsia="Times New Roman" w:hAnsi="Verdana" w:cs="Arial"/>
          <w:kern w:val="0"/>
          <w:sz w:val="20"/>
          <w:szCs w:val="20"/>
          <w14:ligatures w14:val="none"/>
        </w:rPr>
        <w:t>S</w:t>
      </w:r>
      <w:r w:rsidRPr="00BC2059">
        <w:rPr>
          <w:rFonts w:ascii="Verdana" w:eastAsia="Times New Roman" w:hAnsi="Verdana" w:cs="Arial"/>
          <w:kern w:val="0"/>
          <w:sz w:val="20"/>
          <w:szCs w:val="20"/>
          <w14:ligatures w14:val="none"/>
        </w:rPr>
        <w:t>tudio deve essere vista nell’ottica dell’arricchimento della formazione degli studenti, tenendo presente che la completa sovrapponibilità del percorso di studio nazionale con il percorso di studio estero è difficile da riscontrare. Per perseguire l’integrazione occorre individuare soluzioni ragionevoli che determinino un percorso di qualità che giustifichi i due titoli.</w:t>
      </w:r>
    </w:p>
    <w:p w14:paraId="0C511CD7" w14:textId="77777777" w:rsidR="005060C2" w:rsidRPr="00BC2059" w:rsidRDefault="005060C2" w:rsidP="005060C2">
      <w:pPr>
        <w:shd w:val="clear" w:color="auto" w:fill="FFFFFF"/>
        <w:spacing w:after="0" w:line="276" w:lineRule="auto"/>
        <w:jc w:val="both"/>
        <w:rPr>
          <w:rFonts w:ascii="Verdana" w:eastAsia="Times New Roman" w:hAnsi="Verdana" w:cs="Arial"/>
          <w:kern w:val="0"/>
          <w:sz w:val="20"/>
          <w:szCs w:val="20"/>
          <w14:ligatures w14:val="none"/>
        </w:rPr>
      </w:pPr>
      <w:r w:rsidRPr="00BC2059">
        <w:rPr>
          <w:rFonts w:ascii="Verdana" w:eastAsia="Times New Roman" w:hAnsi="Verdana" w:cs="Arial"/>
          <w:kern w:val="0"/>
          <w:sz w:val="20"/>
          <w:szCs w:val="20"/>
          <w14:ligatures w14:val="none"/>
        </w:rPr>
        <w:t xml:space="preserve">L’integrazione deve essere il risultato di un attento processo che richiede: </w:t>
      </w:r>
    </w:p>
    <w:p w14:paraId="1ECC273E" w14:textId="77777777" w:rsidR="005060C2" w:rsidRPr="00BC2059" w:rsidRDefault="005060C2" w:rsidP="005060C2">
      <w:pPr>
        <w:pStyle w:val="Paragrafoelenco"/>
        <w:numPr>
          <w:ilvl w:val="0"/>
          <w:numId w:val="1"/>
        </w:numPr>
        <w:shd w:val="clear" w:color="auto" w:fill="FFFFFF"/>
        <w:spacing w:after="0" w:line="276" w:lineRule="auto"/>
        <w:jc w:val="both"/>
        <w:rPr>
          <w:rFonts w:ascii="Verdana" w:eastAsia="Times New Roman" w:hAnsi="Verdana" w:cs="Arial"/>
          <w:kern w:val="0"/>
          <w:sz w:val="20"/>
          <w:szCs w:val="20"/>
          <w14:ligatures w14:val="none"/>
        </w:rPr>
      </w:pPr>
      <w:r w:rsidRPr="00BC2059">
        <w:rPr>
          <w:rFonts w:ascii="Verdana" w:eastAsia="Times New Roman" w:hAnsi="Verdana" w:cs="Arial"/>
          <w:kern w:val="0"/>
          <w:sz w:val="20"/>
          <w:szCs w:val="20"/>
          <w14:ligatures w14:val="none"/>
        </w:rPr>
        <w:t>la conoscenza reciproca dei rispettivi sistemi universitari, che consenta di comparare i livelli di studio cui corrispondono i Corsi che si vogliono integrare;</w:t>
      </w:r>
    </w:p>
    <w:p w14:paraId="190A45C6" w14:textId="77777777" w:rsidR="005060C2" w:rsidRPr="00BC2059" w:rsidRDefault="005060C2" w:rsidP="005060C2">
      <w:pPr>
        <w:pStyle w:val="Paragrafoelenco"/>
        <w:numPr>
          <w:ilvl w:val="0"/>
          <w:numId w:val="1"/>
        </w:numPr>
        <w:shd w:val="clear" w:color="auto" w:fill="FFFFFF"/>
        <w:spacing w:after="0" w:line="276" w:lineRule="auto"/>
        <w:jc w:val="both"/>
        <w:rPr>
          <w:rFonts w:ascii="Verdana" w:eastAsia="Times New Roman" w:hAnsi="Verdana" w:cs="Arial"/>
          <w:kern w:val="0"/>
          <w:sz w:val="20"/>
          <w:szCs w:val="20"/>
          <w14:ligatures w14:val="none"/>
        </w:rPr>
      </w:pPr>
      <w:r w:rsidRPr="00BC2059">
        <w:rPr>
          <w:rFonts w:ascii="Verdana" w:hAnsi="Verdana"/>
          <w:sz w:val="20"/>
          <w:szCs w:val="20"/>
        </w:rPr>
        <w:t>l’individuazione condivisa della modalità di integrazione più appropriata;</w:t>
      </w:r>
    </w:p>
    <w:p w14:paraId="3A238503" w14:textId="77777777" w:rsidR="005060C2" w:rsidRPr="00BC2059" w:rsidRDefault="005060C2" w:rsidP="005060C2">
      <w:pPr>
        <w:pStyle w:val="Paragrafoelenco"/>
        <w:numPr>
          <w:ilvl w:val="0"/>
          <w:numId w:val="1"/>
        </w:numPr>
        <w:shd w:val="clear" w:color="auto" w:fill="FFFFFF"/>
        <w:spacing w:after="0" w:line="276" w:lineRule="auto"/>
        <w:jc w:val="both"/>
        <w:rPr>
          <w:rFonts w:ascii="Verdana" w:eastAsia="Times New Roman" w:hAnsi="Verdana" w:cs="Arial"/>
          <w:kern w:val="0"/>
          <w:sz w:val="20"/>
          <w:szCs w:val="20"/>
          <w14:ligatures w14:val="none"/>
        </w:rPr>
      </w:pPr>
      <w:r w:rsidRPr="00BC2059">
        <w:rPr>
          <w:rFonts w:ascii="Verdana" w:eastAsia="Times New Roman" w:hAnsi="Verdana" w:cs="Arial"/>
          <w:kern w:val="0"/>
          <w:sz w:val="20"/>
          <w:szCs w:val="20"/>
          <w14:ligatures w14:val="none"/>
        </w:rPr>
        <w:t>un attento esame congiunto dei due Corsi di Studio, che porti a confrontare i rispettivi obiettivi e percorsi formativi e a definire il programma integrato, basato fondamentalmente sul reciproco riconoscimento delle attività formative svolte da ciascuna istituzione;</w:t>
      </w:r>
    </w:p>
    <w:p w14:paraId="7FB293E3" w14:textId="77777777" w:rsidR="005060C2" w:rsidRPr="00BC2059" w:rsidRDefault="005060C2" w:rsidP="005060C2">
      <w:pPr>
        <w:pStyle w:val="Paragrafoelenco"/>
        <w:numPr>
          <w:ilvl w:val="0"/>
          <w:numId w:val="1"/>
        </w:numPr>
        <w:shd w:val="clear" w:color="auto" w:fill="FFFFFF"/>
        <w:spacing w:after="0" w:line="276" w:lineRule="auto"/>
        <w:jc w:val="both"/>
        <w:rPr>
          <w:rFonts w:ascii="Verdana" w:eastAsia="Times New Roman" w:hAnsi="Verdana" w:cs="Arial"/>
          <w:kern w:val="0"/>
          <w:sz w:val="20"/>
          <w:szCs w:val="20"/>
          <w14:ligatures w14:val="none"/>
        </w:rPr>
      </w:pPr>
      <w:r w:rsidRPr="00BC2059">
        <w:rPr>
          <w:rFonts w:ascii="Verdana" w:eastAsia="Times New Roman" w:hAnsi="Verdana" w:cs="Arial"/>
          <w:kern w:val="0"/>
          <w:sz w:val="20"/>
          <w:szCs w:val="20"/>
          <w14:ligatures w14:val="none"/>
        </w:rPr>
        <w:t>la progettazione di forme di mobilità studentesca strutturata, attraverso la quale si sostituiscono segmenti di attività formative ritenute equivalenti o si compensano le diversità tra obiettivi di formazione.</w:t>
      </w:r>
    </w:p>
    <w:p w14:paraId="00E05677" w14:textId="77777777" w:rsidR="005060C2" w:rsidRPr="007017D9" w:rsidRDefault="005060C2" w:rsidP="005060C2">
      <w:pPr>
        <w:shd w:val="clear" w:color="auto" w:fill="FFFFFF"/>
        <w:spacing w:after="0" w:line="276" w:lineRule="auto"/>
        <w:ind w:hanging="709"/>
        <w:jc w:val="both"/>
        <w:rPr>
          <w:rFonts w:ascii="Verdana" w:eastAsia="Times New Roman" w:hAnsi="Verdana" w:cs="Arial"/>
          <w:color w:val="333333"/>
          <w:kern w:val="0"/>
          <w:sz w:val="20"/>
          <w:szCs w:val="20"/>
          <w14:ligatures w14:val="none"/>
        </w:rPr>
      </w:pPr>
    </w:p>
    <w:p w14:paraId="3961D565" w14:textId="77777777" w:rsidR="005060C2" w:rsidRPr="00B35901" w:rsidRDefault="005060C2" w:rsidP="005060C2">
      <w:pPr>
        <w:shd w:val="clear" w:color="auto" w:fill="FFFFFF"/>
        <w:spacing w:after="0" w:line="276" w:lineRule="auto"/>
        <w:jc w:val="both"/>
        <w:rPr>
          <w:rFonts w:ascii="Verdana" w:eastAsia="Times New Roman" w:hAnsi="Verdana" w:cs="Arial"/>
          <w:b/>
          <w:bCs/>
          <w:kern w:val="0"/>
          <w:sz w:val="20"/>
          <w:szCs w:val="20"/>
          <w14:ligatures w14:val="none"/>
        </w:rPr>
      </w:pPr>
      <w:r w:rsidRPr="00B35901">
        <w:rPr>
          <w:rFonts w:ascii="Verdana" w:eastAsia="Times New Roman" w:hAnsi="Verdana" w:cs="Arial"/>
          <w:b/>
          <w:bCs/>
          <w:kern w:val="0"/>
          <w:sz w:val="20"/>
          <w:szCs w:val="20"/>
          <w14:ligatures w14:val="none"/>
        </w:rPr>
        <w:t>L’Accordo di Doppio Titolo deve comprendere:</w:t>
      </w:r>
    </w:p>
    <w:p w14:paraId="79444613" w14:textId="77777777" w:rsidR="005060C2" w:rsidRPr="00B35901" w:rsidRDefault="005060C2" w:rsidP="005060C2">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sidRPr="00B35901">
        <w:rPr>
          <w:rFonts w:ascii="Verdana" w:eastAsia="Times New Roman" w:hAnsi="Verdana" w:cs="Arial"/>
          <w:kern w:val="0"/>
          <w:sz w:val="20"/>
          <w:szCs w:val="20"/>
          <w14:ligatures w14:val="none"/>
        </w:rPr>
        <w:t>l’identificazione degli Atenei partecipanti allo scambio con indicazione della denominazione, sede, codice fiscale e partita IVA, rappresentanti legali e dati anagrafici degli stessi;</w:t>
      </w:r>
    </w:p>
    <w:p w14:paraId="4B415005" w14:textId="77777777" w:rsidR="005060C2" w:rsidRPr="00783C1C" w:rsidRDefault="005060C2" w:rsidP="005060C2">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sidRPr="00783C1C">
        <w:rPr>
          <w:rFonts w:ascii="Verdana" w:eastAsia="Times New Roman" w:hAnsi="Verdana" w:cs="Arial"/>
          <w:kern w:val="0"/>
          <w:sz w:val="20"/>
          <w:szCs w:val="20"/>
          <w14:ligatures w14:val="none"/>
        </w:rPr>
        <w:t xml:space="preserve">gli intenti generali delle </w:t>
      </w:r>
      <w:r>
        <w:rPr>
          <w:rFonts w:ascii="Verdana" w:eastAsia="Times New Roman" w:hAnsi="Verdana" w:cs="Arial"/>
          <w:kern w:val="0"/>
          <w:sz w:val="20"/>
          <w:szCs w:val="20"/>
          <w14:ligatures w14:val="none"/>
        </w:rPr>
        <w:t>I</w:t>
      </w:r>
      <w:r w:rsidRPr="00783C1C">
        <w:rPr>
          <w:rFonts w:ascii="Verdana" w:eastAsia="Times New Roman" w:hAnsi="Verdana" w:cs="Arial"/>
          <w:kern w:val="0"/>
          <w:sz w:val="20"/>
          <w:szCs w:val="20"/>
          <w14:ligatures w14:val="none"/>
        </w:rPr>
        <w:t>stituzioni interessate;</w:t>
      </w:r>
    </w:p>
    <w:p w14:paraId="23A7B93E" w14:textId="77777777" w:rsidR="005060C2" w:rsidRPr="00783C1C" w:rsidRDefault="005060C2" w:rsidP="005060C2">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sidRPr="00783C1C">
        <w:rPr>
          <w:rFonts w:ascii="Verdana" w:eastAsia="Times New Roman" w:hAnsi="Verdana" w:cs="Arial"/>
          <w:kern w:val="0"/>
          <w:sz w:val="20"/>
          <w:szCs w:val="20"/>
          <w14:ligatures w14:val="none"/>
        </w:rPr>
        <w:t>il/i Corso/i di Studio coinvolti, l’individuazione delle strutture universitarie interessate e i referenti o responsabili scientifici dei contraenti;</w:t>
      </w:r>
    </w:p>
    <w:p w14:paraId="747A48CD" w14:textId="77777777" w:rsidR="005060C2" w:rsidRDefault="005060C2" w:rsidP="005060C2">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sidRPr="00783C1C">
        <w:rPr>
          <w:rFonts w:ascii="Verdana" w:eastAsia="Times New Roman" w:hAnsi="Verdana" w:cs="Arial"/>
          <w:kern w:val="0"/>
          <w:sz w:val="20"/>
          <w:szCs w:val="20"/>
          <w14:ligatures w14:val="none"/>
        </w:rPr>
        <w:t>il percorso formativo da condividere (almeno 30 CFU per le Lauree Magistrali e 60 CFU per le Lauree Triennali e Magistrali a Ciclo unico);</w:t>
      </w:r>
    </w:p>
    <w:p w14:paraId="1247D30B" w14:textId="77777777" w:rsidR="005060C2" w:rsidRPr="006A350E" w:rsidRDefault="005060C2" w:rsidP="005060C2">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sidRPr="006A350E">
        <w:rPr>
          <w:rFonts w:ascii="Verdana" w:eastAsia="Times New Roman" w:hAnsi="Verdana" w:cs="Arial"/>
          <w:kern w:val="0"/>
          <w:sz w:val="20"/>
          <w:szCs w:val="20"/>
          <w14:ligatures w14:val="none"/>
        </w:rPr>
        <w:t>la tabella didattica riepilogativa in cui si riportano le equipollenze tra gli insegnamenti dei Corsi di Studio partecipanti;</w:t>
      </w:r>
    </w:p>
    <w:p w14:paraId="6877F621" w14:textId="77777777" w:rsidR="005060C2" w:rsidRDefault="005060C2" w:rsidP="005060C2">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sidRPr="006A350E">
        <w:rPr>
          <w:rFonts w:ascii="Verdana" w:eastAsia="Times New Roman" w:hAnsi="Verdana" w:cs="Arial"/>
          <w:kern w:val="0"/>
          <w:sz w:val="20"/>
          <w:szCs w:val="20"/>
          <w14:ligatures w14:val="none"/>
        </w:rPr>
        <w:t>un’eventuale tabella di conversione dei voti delle verifiche di profitto e della prova finale;</w:t>
      </w:r>
    </w:p>
    <w:p w14:paraId="5D2A4579" w14:textId="77777777" w:rsidR="005060C2" w:rsidRPr="00BB6AE3" w:rsidRDefault="005060C2" w:rsidP="005060C2">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sidRPr="00783C1C">
        <w:rPr>
          <w:rFonts w:ascii="Verdana" w:eastAsia="Times New Roman" w:hAnsi="Verdana" w:cs="Arial"/>
          <w:kern w:val="0"/>
          <w:sz w:val="20"/>
          <w:szCs w:val="20"/>
          <w14:ligatures w14:val="none"/>
        </w:rPr>
        <w:t>la lingua richiesta per la partecipazione al programma, almeno livello B2 (l</w:t>
      </w:r>
      <w:r w:rsidRPr="00783C1C">
        <w:rPr>
          <w:rFonts w:ascii="Verdana" w:eastAsia="MS Mincho" w:hAnsi="Verdana"/>
          <w:sz w:val="20"/>
          <w:szCs w:val="20"/>
        </w:rPr>
        <w:t xml:space="preserve">a selezione </w:t>
      </w:r>
      <w:r>
        <w:rPr>
          <w:rFonts w:ascii="Verdana" w:eastAsia="MS Mincho" w:hAnsi="Verdana"/>
          <w:sz w:val="20"/>
          <w:szCs w:val="20"/>
        </w:rPr>
        <w:t xml:space="preserve">degli studenti </w:t>
      </w:r>
      <w:r w:rsidRPr="00783C1C">
        <w:rPr>
          <w:rFonts w:ascii="Verdana" w:eastAsia="MS Mincho" w:hAnsi="Verdana"/>
          <w:sz w:val="20"/>
          <w:szCs w:val="20"/>
        </w:rPr>
        <w:t>deve includere una prova di verifica delle competenze linguistiche);</w:t>
      </w:r>
    </w:p>
    <w:p w14:paraId="39B82BF8" w14:textId="77777777" w:rsidR="005060C2" w:rsidRPr="00783C1C" w:rsidRDefault="005060C2" w:rsidP="005060C2">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sidRPr="00783C1C">
        <w:rPr>
          <w:rFonts w:ascii="Verdana" w:eastAsia="Times New Roman" w:hAnsi="Verdana" w:cs="Arial"/>
          <w:kern w:val="0"/>
          <w:sz w:val="20"/>
          <w:szCs w:val="20"/>
          <w14:ligatures w14:val="none"/>
        </w:rPr>
        <w:t>le modalità dello scambio ed il periodo della mobilità;</w:t>
      </w:r>
    </w:p>
    <w:p w14:paraId="697B89FB" w14:textId="77777777" w:rsidR="005060C2" w:rsidRPr="006A350E" w:rsidRDefault="005060C2" w:rsidP="005060C2">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sidRPr="006A350E">
        <w:rPr>
          <w:rFonts w:ascii="Verdana" w:eastAsia="Times New Roman" w:hAnsi="Verdana" w:cs="Arial"/>
          <w:kern w:val="0"/>
          <w:sz w:val="20"/>
          <w:szCs w:val="20"/>
          <w14:ligatures w14:val="none"/>
        </w:rPr>
        <w:t xml:space="preserve">il numero degli studenti previsti per anno e i </w:t>
      </w:r>
      <w:r w:rsidRPr="006A350E">
        <w:rPr>
          <w:rFonts w:ascii="Verdana" w:eastAsia="MS Mincho" w:hAnsi="Verdana"/>
          <w:sz w:val="20"/>
          <w:szCs w:val="20"/>
        </w:rPr>
        <w:t>criteri di selezione</w:t>
      </w:r>
      <w:r w:rsidRPr="006A350E">
        <w:rPr>
          <w:rFonts w:ascii="Verdana" w:eastAsia="Times New Roman" w:hAnsi="Verdana" w:cs="Arial"/>
          <w:kern w:val="0"/>
          <w:sz w:val="20"/>
          <w:szCs w:val="20"/>
          <w14:ligatures w14:val="none"/>
        </w:rPr>
        <w:t>;</w:t>
      </w:r>
    </w:p>
    <w:p w14:paraId="43694790" w14:textId="77777777" w:rsidR="005060C2" w:rsidRPr="004F7415" w:rsidRDefault="005060C2" w:rsidP="005060C2">
      <w:pPr>
        <w:pStyle w:val="Paragrafoelenco"/>
        <w:numPr>
          <w:ilvl w:val="0"/>
          <w:numId w:val="3"/>
        </w:numPr>
        <w:shd w:val="clear" w:color="auto" w:fill="FFFFFF"/>
        <w:spacing w:after="0" w:line="276" w:lineRule="auto"/>
        <w:jc w:val="both"/>
        <w:rPr>
          <w:rFonts w:ascii="Verdana" w:eastAsia="Times New Roman" w:hAnsi="Verdana" w:cs="Arial"/>
          <w:kern w:val="0"/>
          <w:sz w:val="20"/>
          <w:szCs w:val="20"/>
          <w14:ligatures w14:val="none"/>
        </w:rPr>
      </w:pPr>
      <w:r w:rsidRPr="006A350E">
        <w:rPr>
          <w:rFonts w:ascii="Verdana" w:hAnsi="Verdana"/>
          <w:sz w:val="20"/>
          <w:szCs w:val="20"/>
        </w:rPr>
        <w:t xml:space="preserve">il numero di crediti (e/o ulteriori requisiti) che gli studenti devono aver raggiunto </w:t>
      </w:r>
      <w:r>
        <w:rPr>
          <w:rFonts w:ascii="Verdana" w:hAnsi="Verdana"/>
          <w:sz w:val="20"/>
          <w:szCs w:val="20"/>
        </w:rPr>
        <w:t xml:space="preserve">e possedere </w:t>
      </w:r>
      <w:r w:rsidRPr="006A350E">
        <w:rPr>
          <w:rFonts w:ascii="Verdana" w:hAnsi="Verdana"/>
          <w:sz w:val="20"/>
          <w:szCs w:val="20"/>
        </w:rPr>
        <w:t xml:space="preserve">al momento della presentazione della domanda oppure prima della partenza; </w:t>
      </w:r>
    </w:p>
    <w:p w14:paraId="38EB2FF0" w14:textId="77777777" w:rsidR="005060C2" w:rsidRPr="004F7415" w:rsidRDefault="005060C2" w:rsidP="005060C2">
      <w:pPr>
        <w:pStyle w:val="Paragrafoelenco"/>
        <w:numPr>
          <w:ilvl w:val="0"/>
          <w:numId w:val="3"/>
        </w:numPr>
        <w:shd w:val="clear" w:color="auto" w:fill="FFFFFF"/>
        <w:spacing w:after="0" w:line="276" w:lineRule="auto"/>
        <w:jc w:val="both"/>
        <w:rPr>
          <w:rFonts w:ascii="Verdana" w:eastAsia="Times New Roman" w:hAnsi="Verdana" w:cs="Arial"/>
          <w:kern w:val="0"/>
          <w:sz w:val="20"/>
          <w:szCs w:val="20"/>
          <w14:ligatures w14:val="none"/>
        </w:rPr>
      </w:pPr>
      <w:r w:rsidRPr="004F7415">
        <w:rPr>
          <w:rFonts w:ascii="Verdana" w:eastAsia="Times New Roman" w:hAnsi="Verdana" w:cs="Arial"/>
          <w:kern w:val="0"/>
          <w:sz w:val="20"/>
          <w:szCs w:val="20"/>
          <w14:ligatures w14:val="none"/>
        </w:rPr>
        <w:t>le modalità di pagamento delle tasse per gli studenti in mobilità;</w:t>
      </w:r>
    </w:p>
    <w:p w14:paraId="319ACEC0" w14:textId="77777777" w:rsidR="005060C2" w:rsidRPr="004F7415" w:rsidRDefault="005060C2" w:rsidP="005060C2">
      <w:pPr>
        <w:pStyle w:val="Paragrafoelenco"/>
        <w:numPr>
          <w:ilvl w:val="0"/>
          <w:numId w:val="3"/>
        </w:numPr>
        <w:shd w:val="clear" w:color="auto" w:fill="FFFFFF"/>
        <w:spacing w:after="0" w:line="276" w:lineRule="auto"/>
        <w:jc w:val="both"/>
        <w:rPr>
          <w:rFonts w:ascii="Verdana" w:eastAsia="Times New Roman" w:hAnsi="Verdana" w:cs="Arial"/>
          <w:kern w:val="0"/>
          <w:sz w:val="20"/>
          <w:szCs w:val="20"/>
          <w14:ligatures w14:val="none"/>
        </w:rPr>
      </w:pPr>
      <w:r w:rsidRPr="004F7415">
        <w:rPr>
          <w:rFonts w:ascii="Verdana" w:eastAsia="Times New Roman" w:hAnsi="Verdana" w:cs="Arial"/>
          <w:kern w:val="0"/>
          <w:sz w:val="20"/>
          <w:szCs w:val="20"/>
          <w14:ligatures w14:val="none"/>
        </w:rPr>
        <w:t>la responsabilità e la copertura assicurativa necessaria;</w:t>
      </w:r>
    </w:p>
    <w:p w14:paraId="1AFA56F2" w14:textId="77777777" w:rsidR="005060C2" w:rsidRPr="006A350E" w:rsidRDefault="005060C2" w:rsidP="005060C2">
      <w:pPr>
        <w:pStyle w:val="Paragrafoelenco"/>
        <w:shd w:val="clear" w:color="auto" w:fill="FFFFFF"/>
        <w:spacing w:after="0" w:line="276" w:lineRule="auto"/>
        <w:jc w:val="both"/>
        <w:rPr>
          <w:rFonts w:ascii="Verdana" w:eastAsia="Times New Roman" w:hAnsi="Verdana" w:cs="Arial"/>
          <w:kern w:val="0"/>
          <w:sz w:val="20"/>
          <w:szCs w:val="20"/>
          <w14:ligatures w14:val="none"/>
        </w:rPr>
      </w:pPr>
    </w:p>
    <w:p w14:paraId="10E6486D" w14:textId="77777777" w:rsidR="005060C2" w:rsidRPr="00BB6AE3" w:rsidRDefault="005060C2" w:rsidP="005060C2">
      <w:pPr>
        <w:pStyle w:val="Paragrafoelenco"/>
        <w:numPr>
          <w:ilvl w:val="0"/>
          <w:numId w:val="3"/>
        </w:numPr>
        <w:shd w:val="clear" w:color="auto" w:fill="FFFFFF"/>
        <w:spacing w:after="0" w:line="276" w:lineRule="auto"/>
        <w:jc w:val="both"/>
        <w:rPr>
          <w:rFonts w:ascii="Verdana" w:eastAsia="Times New Roman" w:hAnsi="Verdana" w:cs="Arial"/>
          <w:kern w:val="0"/>
          <w:sz w:val="20"/>
          <w:szCs w:val="20"/>
          <w14:ligatures w14:val="none"/>
        </w:rPr>
      </w:pPr>
      <w:r w:rsidRPr="006A350E">
        <w:rPr>
          <w:rFonts w:ascii="Verdana" w:eastAsia="Times New Roman" w:hAnsi="Verdana" w:cs="Arial"/>
          <w:kern w:val="0"/>
          <w:sz w:val="20"/>
          <w:szCs w:val="20"/>
          <w14:ligatures w14:val="none"/>
        </w:rPr>
        <w:lastRenderedPageBreak/>
        <w:t xml:space="preserve">le agevolazioni previste, se presenti, per gli studenti in mobilità presso l’Ateneo partner ed eventuali finanziamenti e risorse aggiuntive messe a disposizione dai contraenti, utili allo </w:t>
      </w:r>
      <w:r w:rsidRPr="00BB6AE3">
        <w:rPr>
          <w:rFonts w:ascii="Verdana" w:eastAsia="Times New Roman" w:hAnsi="Verdana" w:cs="Arial"/>
          <w:kern w:val="0"/>
          <w:sz w:val="20"/>
          <w:szCs w:val="20"/>
          <w14:ligatures w14:val="none"/>
        </w:rPr>
        <w:t>svolgimento delle attività;</w:t>
      </w:r>
    </w:p>
    <w:p w14:paraId="6D752E26" w14:textId="77777777" w:rsidR="005060C2" w:rsidRPr="00BB6AE3" w:rsidRDefault="005060C2" w:rsidP="005060C2">
      <w:pPr>
        <w:pStyle w:val="Paragrafoelenco"/>
        <w:numPr>
          <w:ilvl w:val="0"/>
          <w:numId w:val="3"/>
        </w:numPr>
        <w:shd w:val="clear" w:color="auto" w:fill="FFFFFF"/>
        <w:spacing w:after="0" w:line="276" w:lineRule="auto"/>
        <w:jc w:val="both"/>
        <w:rPr>
          <w:rFonts w:ascii="Verdana" w:eastAsia="Times New Roman" w:hAnsi="Verdana" w:cs="Arial"/>
          <w:kern w:val="0"/>
          <w:sz w:val="20"/>
          <w:szCs w:val="20"/>
          <w14:ligatures w14:val="none"/>
        </w:rPr>
      </w:pPr>
      <w:r w:rsidRPr="00BB6AE3">
        <w:rPr>
          <w:rFonts w:ascii="Verdana" w:eastAsia="Times New Roman" w:hAnsi="Verdana" w:cs="Arial"/>
          <w:kern w:val="0"/>
          <w:sz w:val="20"/>
          <w:szCs w:val="20"/>
          <w14:ligatures w14:val="none"/>
        </w:rPr>
        <w:t>eventuali oneri e/o costi a carico dell’Università;</w:t>
      </w:r>
    </w:p>
    <w:p w14:paraId="43785C9E" w14:textId="77777777" w:rsidR="005060C2" w:rsidRPr="00BB6AE3" w:rsidRDefault="005060C2" w:rsidP="005060C2">
      <w:pPr>
        <w:pStyle w:val="Paragrafoelenco"/>
        <w:numPr>
          <w:ilvl w:val="0"/>
          <w:numId w:val="3"/>
        </w:numPr>
        <w:shd w:val="clear" w:color="auto" w:fill="FFFFFF"/>
        <w:spacing w:after="0" w:line="276" w:lineRule="auto"/>
        <w:jc w:val="both"/>
        <w:rPr>
          <w:rFonts w:ascii="Verdana" w:eastAsia="Times New Roman" w:hAnsi="Verdana" w:cs="Arial"/>
          <w:kern w:val="0"/>
          <w:sz w:val="20"/>
          <w:szCs w:val="20"/>
          <w14:ligatures w14:val="none"/>
        </w:rPr>
      </w:pPr>
      <w:r w:rsidRPr="00BB6AE3">
        <w:rPr>
          <w:rFonts w:ascii="Verdana" w:eastAsia="Times New Roman" w:hAnsi="Verdana" w:cs="Arial"/>
          <w:kern w:val="0"/>
          <w:sz w:val="20"/>
          <w:szCs w:val="20"/>
          <w14:ligatures w14:val="none"/>
        </w:rPr>
        <w:t>la composizione delle controversie (per la risoluzione di eventuali controversie, in caso di impossibilità di amichevole composizione tra le parti, la competenza è del Foro di Palermo o altro convenuto tra le parti</w:t>
      </w:r>
      <w:r>
        <w:rPr>
          <w:rFonts w:ascii="Verdana" w:eastAsia="Times New Roman" w:hAnsi="Verdana" w:cs="Arial"/>
          <w:kern w:val="0"/>
          <w:sz w:val="20"/>
          <w:szCs w:val="20"/>
          <w14:ligatures w14:val="none"/>
        </w:rPr>
        <w:t>)</w:t>
      </w:r>
      <w:r w:rsidRPr="00BB6AE3">
        <w:rPr>
          <w:rFonts w:ascii="Verdana" w:eastAsia="Times New Roman" w:hAnsi="Verdana" w:cs="Arial"/>
          <w:kern w:val="0"/>
          <w:sz w:val="20"/>
          <w:szCs w:val="20"/>
          <w14:ligatures w14:val="none"/>
        </w:rPr>
        <w:t>;</w:t>
      </w:r>
    </w:p>
    <w:p w14:paraId="7B85FA21" w14:textId="77777777" w:rsidR="005060C2" w:rsidRPr="00BB6AE3" w:rsidRDefault="005060C2" w:rsidP="005060C2">
      <w:pPr>
        <w:pStyle w:val="Paragrafoelenco"/>
        <w:numPr>
          <w:ilvl w:val="0"/>
          <w:numId w:val="3"/>
        </w:numPr>
        <w:shd w:val="clear" w:color="auto" w:fill="FFFFFF"/>
        <w:spacing w:after="0" w:line="276" w:lineRule="auto"/>
        <w:jc w:val="both"/>
        <w:rPr>
          <w:rFonts w:ascii="Verdana" w:eastAsia="Times New Roman" w:hAnsi="Verdana" w:cs="Arial"/>
          <w:kern w:val="0"/>
          <w:sz w:val="20"/>
          <w:szCs w:val="20"/>
          <w14:ligatures w14:val="none"/>
        </w:rPr>
      </w:pPr>
      <w:r w:rsidRPr="00BB6AE3">
        <w:rPr>
          <w:rFonts w:ascii="Verdana" w:eastAsia="Times New Roman" w:hAnsi="Verdana" w:cs="Arial"/>
          <w:kern w:val="0"/>
          <w:sz w:val="20"/>
          <w:szCs w:val="20"/>
          <w14:ligatures w14:val="none"/>
        </w:rPr>
        <w:t xml:space="preserve">la decorrenza, la validità e la durata dell’Accordo che deve essere certa, con esclusione della clausola del rinnovo tacito, prevedendo, comunque, la risoluzione nel caso in cui l’attuazione di quanto convenuto dovesse diventare o risultare impossibile ovvero quando le attività previste non vengono </w:t>
      </w:r>
      <w:proofErr w:type="gramStart"/>
      <w:r w:rsidRPr="00BB6AE3">
        <w:rPr>
          <w:rFonts w:ascii="Verdana" w:eastAsia="Times New Roman" w:hAnsi="Verdana" w:cs="Arial"/>
          <w:kern w:val="0"/>
          <w:sz w:val="20"/>
          <w:szCs w:val="20"/>
          <w14:ligatures w14:val="none"/>
        </w:rPr>
        <w:t>poste in essere</w:t>
      </w:r>
      <w:proofErr w:type="gramEnd"/>
      <w:r w:rsidRPr="00BB6AE3">
        <w:rPr>
          <w:rFonts w:ascii="Verdana" w:eastAsia="Times New Roman" w:hAnsi="Verdana" w:cs="Arial"/>
          <w:kern w:val="0"/>
          <w:sz w:val="20"/>
          <w:szCs w:val="20"/>
          <w14:ligatures w14:val="none"/>
        </w:rPr>
        <w:t xml:space="preserve"> per due anni consecutivi dal momento della stipula o dagli effetti della stessa;</w:t>
      </w:r>
    </w:p>
    <w:p w14:paraId="5DD9B0EF" w14:textId="77777777" w:rsidR="005060C2" w:rsidRPr="00BB6AE3" w:rsidRDefault="005060C2" w:rsidP="005060C2">
      <w:pPr>
        <w:pStyle w:val="Paragrafoelenco"/>
        <w:numPr>
          <w:ilvl w:val="0"/>
          <w:numId w:val="3"/>
        </w:numPr>
        <w:shd w:val="clear" w:color="auto" w:fill="FFFFFF"/>
        <w:spacing w:after="0" w:line="276" w:lineRule="auto"/>
        <w:jc w:val="both"/>
        <w:rPr>
          <w:rFonts w:ascii="Verdana" w:eastAsia="Times New Roman" w:hAnsi="Verdana" w:cs="Arial"/>
          <w:kern w:val="0"/>
          <w:sz w:val="20"/>
          <w:szCs w:val="20"/>
          <w14:ligatures w14:val="none"/>
        </w:rPr>
      </w:pPr>
      <w:r w:rsidRPr="00BB6AE3">
        <w:rPr>
          <w:rFonts w:ascii="Verdana" w:eastAsia="Times New Roman" w:hAnsi="Verdana" w:cs="Arial"/>
          <w:kern w:val="0"/>
          <w:sz w:val="20"/>
          <w:szCs w:val="20"/>
          <w14:ligatures w14:val="none"/>
        </w:rPr>
        <w:t>la facoltà di recedere e la possibilità di risoluzione consensuale, considerando eventualmente, in ragione della tipologia delle attività convenute, che queste abbiano effetto per l’avvenire e non incidano sulla parte del rapporto già eseguita o ancora in esecuzione;</w:t>
      </w:r>
    </w:p>
    <w:p w14:paraId="03659EDD" w14:textId="77777777" w:rsidR="005060C2" w:rsidRPr="00BB6AE3" w:rsidRDefault="005060C2" w:rsidP="005060C2">
      <w:pPr>
        <w:pStyle w:val="Paragrafoelenco"/>
        <w:shd w:val="clear" w:color="auto" w:fill="FFFFFF"/>
        <w:spacing w:after="0" w:line="276" w:lineRule="auto"/>
        <w:jc w:val="both"/>
        <w:rPr>
          <w:rFonts w:ascii="Verdana" w:eastAsia="Times New Roman" w:hAnsi="Verdana" w:cs="Arial"/>
          <w:kern w:val="0"/>
          <w:sz w:val="20"/>
          <w:szCs w:val="20"/>
          <w14:ligatures w14:val="none"/>
        </w:rPr>
      </w:pPr>
      <w:r w:rsidRPr="00BB6AE3">
        <w:rPr>
          <w:rFonts w:ascii="Verdana" w:eastAsia="Times New Roman" w:hAnsi="Verdana" w:cs="Arial"/>
          <w:kern w:val="0"/>
          <w:sz w:val="20"/>
          <w:szCs w:val="20"/>
          <w14:ligatures w14:val="none"/>
        </w:rPr>
        <w:t>l</w:t>
      </w:r>
      <w:r>
        <w:rPr>
          <w:rFonts w:ascii="Verdana" w:eastAsia="Times New Roman" w:hAnsi="Verdana" w:cs="Arial"/>
          <w:kern w:val="0"/>
          <w:sz w:val="20"/>
          <w:szCs w:val="20"/>
          <w14:ligatures w14:val="none"/>
        </w:rPr>
        <w:t>a</w:t>
      </w:r>
      <w:r w:rsidRPr="00BB6AE3">
        <w:rPr>
          <w:rFonts w:ascii="Verdana" w:eastAsia="Times New Roman" w:hAnsi="Verdana" w:cs="Arial"/>
          <w:kern w:val="0"/>
          <w:sz w:val="20"/>
          <w:szCs w:val="20"/>
          <w14:ligatures w14:val="none"/>
        </w:rPr>
        <w:t xml:space="preserve"> procedur</w:t>
      </w:r>
      <w:r>
        <w:rPr>
          <w:rFonts w:ascii="Verdana" w:eastAsia="Times New Roman" w:hAnsi="Verdana" w:cs="Arial"/>
          <w:kern w:val="0"/>
          <w:sz w:val="20"/>
          <w:szCs w:val="20"/>
          <w14:ligatures w14:val="none"/>
        </w:rPr>
        <w:t>a</w:t>
      </w:r>
      <w:r w:rsidRPr="00BB6AE3">
        <w:rPr>
          <w:rFonts w:ascii="Verdana" w:eastAsia="Times New Roman" w:hAnsi="Verdana" w:cs="Arial"/>
          <w:kern w:val="0"/>
          <w:sz w:val="20"/>
          <w:szCs w:val="20"/>
          <w14:ligatures w14:val="none"/>
        </w:rPr>
        <w:t xml:space="preserve"> di rinnovo;</w:t>
      </w:r>
    </w:p>
    <w:p w14:paraId="6C8C362F" w14:textId="77777777" w:rsidR="005060C2" w:rsidRDefault="005060C2" w:rsidP="005060C2">
      <w:pPr>
        <w:pStyle w:val="Paragrafoelenco"/>
        <w:numPr>
          <w:ilvl w:val="0"/>
          <w:numId w:val="3"/>
        </w:numPr>
        <w:shd w:val="clear" w:color="auto" w:fill="FFFFFF"/>
        <w:spacing w:after="0" w:line="276" w:lineRule="auto"/>
        <w:jc w:val="both"/>
        <w:rPr>
          <w:rFonts w:ascii="Verdana" w:eastAsia="Times New Roman" w:hAnsi="Verdana" w:cs="Arial"/>
          <w:kern w:val="0"/>
          <w:sz w:val="20"/>
          <w:szCs w:val="20"/>
          <w14:ligatures w14:val="none"/>
        </w:rPr>
      </w:pPr>
      <w:r w:rsidRPr="00BB6AE3">
        <w:rPr>
          <w:rFonts w:ascii="Verdana" w:eastAsia="Times New Roman" w:hAnsi="Verdana" w:cs="Arial"/>
          <w:kern w:val="0"/>
          <w:sz w:val="20"/>
          <w:szCs w:val="20"/>
          <w14:ligatures w14:val="none"/>
        </w:rPr>
        <w:t xml:space="preserve">le strutture e gli uffici idonei e disponibili </w:t>
      </w:r>
      <w:proofErr w:type="gramStart"/>
      <w:r w:rsidRPr="00BB6AE3">
        <w:rPr>
          <w:rFonts w:ascii="Verdana" w:eastAsia="Times New Roman" w:hAnsi="Verdana" w:cs="Arial"/>
          <w:kern w:val="0"/>
          <w:sz w:val="20"/>
          <w:szCs w:val="20"/>
          <w14:ligatures w14:val="none"/>
        </w:rPr>
        <w:t>ad</w:t>
      </w:r>
      <w:proofErr w:type="gramEnd"/>
      <w:r w:rsidRPr="00BB6AE3">
        <w:rPr>
          <w:rFonts w:ascii="Verdana" w:eastAsia="Times New Roman" w:hAnsi="Verdana" w:cs="Arial"/>
          <w:kern w:val="0"/>
          <w:sz w:val="20"/>
          <w:szCs w:val="20"/>
          <w14:ligatures w14:val="none"/>
        </w:rPr>
        <w:t xml:space="preserve"> adempiere gli obblighi contrattuali;</w:t>
      </w:r>
    </w:p>
    <w:p w14:paraId="5A07A83A" w14:textId="77777777" w:rsidR="005060C2" w:rsidRPr="00BB6AE3" w:rsidRDefault="005060C2" w:rsidP="005060C2">
      <w:pPr>
        <w:pStyle w:val="Paragrafoelenco"/>
        <w:numPr>
          <w:ilvl w:val="0"/>
          <w:numId w:val="3"/>
        </w:numPr>
        <w:shd w:val="clear" w:color="auto" w:fill="FFFFFF"/>
        <w:spacing w:after="0" w:line="276" w:lineRule="auto"/>
        <w:jc w:val="both"/>
        <w:rPr>
          <w:rFonts w:ascii="Verdana" w:eastAsia="Times New Roman" w:hAnsi="Verdana" w:cs="Arial"/>
          <w:kern w:val="0"/>
          <w:sz w:val="20"/>
          <w:szCs w:val="20"/>
          <w14:ligatures w14:val="none"/>
        </w:rPr>
      </w:pPr>
      <w:r w:rsidRPr="00BB6AE3">
        <w:rPr>
          <w:rFonts w:ascii="Verdana" w:eastAsia="Times New Roman" w:hAnsi="Verdana" w:cs="Arial"/>
          <w:kern w:val="0"/>
          <w:sz w:val="20"/>
          <w:szCs w:val="20"/>
          <w14:ligatures w14:val="none"/>
        </w:rPr>
        <w:t>l’impegno a non utilizzare il nome e/o logo dell</w:t>
      </w:r>
      <w:r>
        <w:rPr>
          <w:rFonts w:ascii="Verdana" w:eastAsia="Times New Roman" w:hAnsi="Verdana" w:cs="Arial"/>
          <w:kern w:val="0"/>
          <w:sz w:val="20"/>
          <w:szCs w:val="20"/>
          <w14:ligatures w14:val="none"/>
        </w:rPr>
        <w:t>’</w:t>
      </w:r>
      <w:r w:rsidRPr="00BB6AE3">
        <w:rPr>
          <w:rFonts w:ascii="Verdana" w:eastAsia="Times New Roman" w:hAnsi="Verdana" w:cs="Arial"/>
          <w:kern w:val="0"/>
          <w:sz w:val="20"/>
          <w:szCs w:val="20"/>
          <w14:ligatures w14:val="none"/>
        </w:rPr>
        <w:t>Università</w:t>
      </w:r>
      <w:r>
        <w:rPr>
          <w:rFonts w:ascii="Verdana" w:eastAsia="Times New Roman" w:hAnsi="Verdana" w:cs="Arial"/>
          <w:kern w:val="0"/>
          <w:sz w:val="20"/>
          <w:szCs w:val="20"/>
          <w14:ligatures w14:val="none"/>
        </w:rPr>
        <w:t xml:space="preserve"> degli Studi di Palermo</w:t>
      </w:r>
      <w:r w:rsidRPr="00BB6AE3">
        <w:rPr>
          <w:rFonts w:ascii="Verdana" w:eastAsia="Times New Roman" w:hAnsi="Verdana" w:cs="Arial"/>
          <w:kern w:val="0"/>
          <w:sz w:val="20"/>
          <w:szCs w:val="20"/>
          <w14:ligatures w14:val="none"/>
        </w:rPr>
        <w:t xml:space="preserve">, fatti salvi specifici accordi fra le parti, nel presupposto che nessun diritto sullo stesso è trasferito o concesso, né in via temporanea né in via definitiva. Il Contraente non può essere autorizzato, comunque, ad usare il logo o qualunque altro segno distintivo </w:t>
      </w:r>
      <w:r>
        <w:rPr>
          <w:rFonts w:ascii="Verdana" w:eastAsia="Times New Roman" w:hAnsi="Verdana" w:cs="Arial"/>
          <w:kern w:val="0"/>
          <w:sz w:val="20"/>
          <w:szCs w:val="20"/>
          <w14:ligatures w14:val="none"/>
        </w:rPr>
        <w:t>di UNIPA</w:t>
      </w:r>
      <w:r w:rsidRPr="00BB6AE3">
        <w:rPr>
          <w:rFonts w:ascii="Verdana" w:eastAsia="Times New Roman" w:hAnsi="Verdana" w:cs="Arial"/>
          <w:kern w:val="0"/>
          <w:sz w:val="20"/>
          <w:szCs w:val="20"/>
          <w14:ligatures w14:val="none"/>
        </w:rPr>
        <w:t xml:space="preserve"> per finalità diverse da quelle oggetto del rapporto in essere, con espressa avvertenza che l’eventuale uso autorizzato viene meno alla cessazione, per qualsivoglia motivo, del rapporto ed indipendentemente da eventuali contestazioni sulla stessa cessazione;</w:t>
      </w:r>
    </w:p>
    <w:p w14:paraId="72CD9C59" w14:textId="77777777" w:rsidR="005060C2" w:rsidRPr="00BB6AE3" w:rsidRDefault="005060C2" w:rsidP="005060C2">
      <w:pPr>
        <w:pStyle w:val="Paragrafoelenco"/>
        <w:numPr>
          <w:ilvl w:val="0"/>
          <w:numId w:val="3"/>
        </w:numPr>
        <w:shd w:val="clear" w:color="auto" w:fill="FFFFFF"/>
        <w:spacing w:after="0" w:line="276" w:lineRule="auto"/>
        <w:jc w:val="both"/>
        <w:rPr>
          <w:rFonts w:ascii="Verdana" w:eastAsia="Times New Roman" w:hAnsi="Verdana" w:cs="Arial"/>
          <w:kern w:val="0"/>
          <w:sz w:val="20"/>
          <w:szCs w:val="20"/>
          <w14:ligatures w14:val="none"/>
        </w:rPr>
      </w:pPr>
      <w:r w:rsidRPr="00BB6AE3">
        <w:rPr>
          <w:rFonts w:ascii="Verdana" w:eastAsia="Times New Roman" w:hAnsi="Verdana" w:cs="Arial"/>
          <w:kern w:val="0"/>
          <w:sz w:val="20"/>
          <w:szCs w:val="20"/>
          <w14:ligatures w14:val="none"/>
        </w:rPr>
        <w:t xml:space="preserve">la clausola sul trattamento dei dati personali stabilendo, comunque, che: l’Università degli Studi di Palermo provvede al trattamento, alla diffusione ed alla comunicazione dei dati personali relativi al rapporto nell’ambito del perseguimento dei propri fini istituzionali e di quanto previsto dal proprio Regolamento emanato in attuazione del Regolamento U.E. 679/2016 e del </w:t>
      </w:r>
      <w:proofErr w:type="spellStart"/>
      <w:r w:rsidRPr="00BB6AE3">
        <w:rPr>
          <w:rFonts w:ascii="Verdana" w:eastAsia="Times New Roman" w:hAnsi="Verdana" w:cs="Arial"/>
          <w:kern w:val="0"/>
          <w:sz w:val="20"/>
          <w:szCs w:val="20"/>
          <w14:ligatures w14:val="none"/>
        </w:rPr>
        <w:t>D.Lgs.</w:t>
      </w:r>
      <w:proofErr w:type="spellEnd"/>
      <w:r w:rsidRPr="00BB6AE3">
        <w:rPr>
          <w:rFonts w:ascii="Verdana" w:eastAsia="Times New Roman" w:hAnsi="Verdana" w:cs="Arial"/>
          <w:kern w:val="0"/>
          <w:sz w:val="20"/>
          <w:szCs w:val="20"/>
          <w14:ligatures w14:val="none"/>
        </w:rPr>
        <w:t xml:space="preserve"> n. 196/2003 “Codice in materia di protezione dei dati personali” e </w:t>
      </w:r>
      <w:proofErr w:type="spellStart"/>
      <w:r w:rsidRPr="00BB6AE3">
        <w:rPr>
          <w:rFonts w:ascii="Verdana" w:eastAsia="Times New Roman" w:hAnsi="Verdana" w:cs="Arial"/>
          <w:kern w:val="0"/>
          <w:sz w:val="20"/>
          <w:szCs w:val="20"/>
          <w14:ligatures w14:val="none"/>
        </w:rPr>
        <w:t>s.m.i.</w:t>
      </w:r>
      <w:proofErr w:type="spellEnd"/>
      <w:r w:rsidRPr="00BB6AE3">
        <w:rPr>
          <w:rFonts w:ascii="Verdana" w:eastAsia="Times New Roman" w:hAnsi="Verdana" w:cs="Arial"/>
          <w:kern w:val="0"/>
          <w:sz w:val="20"/>
          <w:szCs w:val="20"/>
          <w14:ligatures w14:val="none"/>
        </w:rPr>
        <w:t xml:space="preserve">; il Contraente si impegna a trattare i dati personali provenienti </w:t>
      </w:r>
      <w:r>
        <w:rPr>
          <w:rFonts w:ascii="Verdana" w:eastAsia="Times New Roman" w:hAnsi="Verdana" w:cs="Arial"/>
          <w:kern w:val="0"/>
          <w:sz w:val="20"/>
          <w:szCs w:val="20"/>
          <w14:ligatures w14:val="none"/>
        </w:rPr>
        <w:t>da UNIPA</w:t>
      </w:r>
      <w:r w:rsidRPr="00BB6AE3">
        <w:rPr>
          <w:rFonts w:ascii="Verdana" w:eastAsia="Times New Roman" w:hAnsi="Verdana" w:cs="Arial"/>
          <w:kern w:val="0"/>
          <w:sz w:val="20"/>
          <w:szCs w:val="20"/>
          <w14:ligatures w14:val="none"/>
        </w:rPr>
        <w:t xml:space="preserve"> unicamente per le finalità connesse all’esecuzione del rapporto in essere.</w:t>
      </w:r>
    </w:p>
    <w:p w14:paraId="54F3F605" w14:textId="77777777" w:rsidR="005060C2" w:rsidRDefault="005060C2" w:rsidP="005060C2">
      <w:pPr>
        <w:shd w:val="clear" w:color="auto" w:fill="FFFFFF"/>
        <w:spacing w:after="0" w:line="276" w:lineRule="auto"/>
        <w:jc w:val="both"/>
        <w:rPr>
          <w:rFonts w:ascii="Verdana" w:eastAsia="Times New Roman" w:hAnsi="Verdana" w:cs="Arial"/>
          <w:kern w:val="0"/>
          <w:sz w:val="20"/>
          <w:szCs w:val="20"/>
          <w14:ligatures w14:val="none"/>
        </w:rPr>
      </w:pPr>
    </w:p>
    <w:p w14:paraId="2E32090A" w14:textId="77777777" w:rsidR="005060C2" w:rsidRDefault="005060C2" w:rsidP="005060C2">
      <w:pPr>
        <w:shd w:val="clear" w:color="auto" w:fill="FFFFFF"/>
        <w:spacing w:after="0" w:line="276" w:lineRule="auto"/>
        <w:jc w:val="both"/>
        <w:rPr>
          <w:rFonts w:ascii="Verdana" w:eastAsia="Times New Roman" w:hAnsi="Verdana" w:cs="Arial"/>
          <w:kern w:val="0"/>
          <w:sz w:val="20"/>
          <w:szCs w:val="20"/>
          <w14:ligatures w14:val="none"/>
        </w:rPr>
      </w:pPr>
      <w:r w:rsidRPr="009A3CB9">
        <w:rPr>
          <w:rFonts w:ascii="Verdana" w:eastAsia="Times New Roman" w:hAnsi="Verdana" w:cs="Arial"/>
          <w:kern w:val="0"/>
          <w:sz w:val="20"/>
          <w:szCs w:val="20"/>
          <w14:ligatures w14:val="none"/>
        </w:rPr>
        <w:t xml:space="preserve">Le Università che si accordano per programmi che prevedono il rilascio del </w:t>
      </w:r>
      <w:r w:rsidRPr="003234DB">
        <w:rPr>
          <w:rFonts w:ascii="Verdana" w:eastAsia="Times New Roman" w:hAnsi="Verdana" w:cs="Arial"/>
          <w:kern w:val="0"/>
          <w:sz w:val="20"/>
          <w:szCs w:val="20"/>
          <w14:ligatures w14:val="none"/>
        </w:rPr>
        <w:t>Titolo Doppio</w:t>
      </w:r>
      <w:r w:rsidRPr="009A3CB9">
        <w:rPr>
          <w:rFonts w:ascii="Verdana" w:eastAsia="Times New Roman" w:hAnsi="Verdana" w:cs="Arial"/>
          <w:kern w:val="0"/>
          <w:sz w:val="20"/>
          <w:szCs w:val="20"/>
          <w14:ligatures w14:val="none"/>
        </w:rPr>
        <w:t xml:space="preserve"> devono impegnarsi reciprocamente a trasmettere all’altra tutti i </w:t>
      </w:r>
      <w:r w:rsidRPr="00D348BC">
        <w:rPr>
          <w:rFonts w:ascii="Verdana" w:eastAsia="Times New Roman" w:hAnsi="Verdana" w:cs="Arial"/>
          <w:b/>
          <w:bCs/>
          <w:kern w:val="0"/>
          <w:sz w:val="20"/>
          <w:szCs w:val="20"/>
          <w14:ligatures w14:val="none"/>
        </w:rPr>
        <w:t>dati di carriera dello studente</w:t>
      </w:r>
      <w:r w:rsidRPr="009A3CB9">
        <w:rPr>
          <w:rFonts w:ascii="Verdana" w:eastAsia="Times New Roman" w:hAnsi="Verdana" w:cs="Arial"/>
          <w:kern w:val="0"/>
          <w:sz w:val="20"/>
          <w:szCs w:val="20"/>
          <w14:ligatures w14:val="none"/>
        </w:rPr>
        <w:t xml:space="preserve"> in relazione agli studi da questo svolti presso il proprio corso. Ciò in quanto ciascuna sede universitaria che conferisce il titolo deve essere depositaria dell’intero curriculum seguito dallo studente.</w:t>
      </w:r>
    </w:p>
    <w:p w14:paraId="50919BB3" w14:textId="77777777" w:rsidR="005060C2" w:rsidRPr="009A3CB9" w:rsidRDefault="005060C2" w:rsidP="005060C2">
      <w:pPr>
        <w:shd w:val="clear" w:color="auto" w:fill="FFFFFF"/>
        <w:spacing w:after="0" w:line="276" w:lineRule="auto"/>
        <w:jc w:val="both"/>
        <w:rPr>
          <w:rFonts w:ascii="Verdana" w:eastAsia="Times New Roman" w:hAnsi="Verdana" w:cs="Arial"/>
          <w:kern w:val="0"/>
          <w:sz w:val="20"/>
          <w:szCs w:val="20"/>
          <w14:ligatures w14:val="none"/>
        </w:rPr>
      </w:pPr>
    </w:p>
    <w:p w14:paraId="7D0EFE69" w14:textId="77777777" w:rsidR="005060C2" w:rsidRPr="009A3CB9" w:rsidRDefault="005060C2" w:rsidP="005060C2">
      <w:pPr>
        <w:shd w:val="clear" w:color="auto" w:fill="FFFFFF"/>
        <w:spacing w:after="0" w:line="276" w:lineRule="auto"/>
        <w:jc w:val="both"/>
        <w:rPr>
          <w:rFonts w:ascii="Verdana" w:eastAsia="Times New Roman" w:hAnsi="Verdana" w:cs="Arial"/>
          <w:kern w:val="0"/>
          <w:sz w:val="20"/>
          <w:szCs w:val="20"/>
          <w14:ligatures w14:val="none"/>
        </w:rPr>
      </w:pPr>
      <w:r w:rsidRPr="009A3CB9">
        <w:rPr>
          <w:rFonts w:ascii="Verdana" w:eastAsia="Times New Roman" w:hAnsi="Verdana" w:cs="Arial"/>
          <w:kern w:val="0"/>
          <w:sz w:val="20"/>
          <w:szCs w:val="20"/>
          <w14:ligatures w14:val="none"/>
        </w:rPr>
        <w:t xml:space="preserve">Gli studenti devono risultare iscritti ad entrambe le </w:t>
      </w:r>
      <w:r>
        <w:rPr>
          <w:rFonts w:ascii="Verdana" w:eastAsia="Times New Roman" w:hAnsi="Verdana" w:cs="Arial"/>
          <w:kern w:val="0"/>
          <w:sz w:val="20"/>
          <w:szCs w:val="20"/>
          <w14:ligatures w14:val="none"/>
        </w:rPr>
        <w:t>I</w:t>
      </w:r>
      <w:r w:rsidRPr="009A3CB9">
        <w:rPr>
          <w:rFonts w:ascii="Verdana" w:eastAsia="Times New Roman" w:hAnsi="Verdana" w:cs="Arial"/>
          <w:kern w:val="0"/>
          <w:sz w:val="20"/>
          <w:szCs w:val="20"/>
          <w14:ligatures w14:val="none"/>
        </w:rPr>
        <w:t xml:space="preserve">stituzioni dalle quali devono ottenere il titolo e solitamente assolvono </w:t>
      </w:r>
      <w:r w:rsidRPr="00D348BC">
        <w:rPr>
          <w:rFonts w:ascii="Verdana" w:eastAsia="Times New Roman" w:hAnsi="Verdana" w:cs="Arial"/>
          <w:kern w:val="0"/>
          <w:sz w:val="20"/>
          <w:szCs w:val="20"/>
          <w14:ligatures w14:val="none"/>
        </w:rPr>
        <w:t>l’</w:t>
      </w:r>
      <w:r w:rsidRPr="00D348BC">
        <w:rPr>
          <w:rFonts w:ascii="Verdana" w:eastAsia="Times New Roman" w:hAnsi="Verdana" w:cs="Arial"/>
          <w:b/>
          <w:bCs/>
          <w:kern w:val="0"/>
          <w:sz w:val="20"/>
          <w:szCs w:val="20"/>
          <w14:ligatures w14:val="none"/>
        </w:rPr>
        <w:t xml:space="preserve">obbligo del pagamento delle tasse e </w:t>
      </w:r>
      <w:r>
        <w:rPr>
          <w:rFonts w:ascii="Verdana" w:eastAsia="Times New Roman" w:hAnsi="Verdana" w:cs="Arial"/>
          <w:b/>
          <w:bCs/>
          <w:kern w:val="0"/>
          <w:sz w:val="20"/>
          <w:szCs w:val="20"/>
          <w14:ligatures w14:val="none"/>
        </w:rPr>
        <w:t xml:space="preserve">dei </w:t>
      </w:r>
      <w:r w:rsidRPr="00D348BC">
        <w:rPr>
          <w:rFonts w:ascii="Verdana" w:eastAsia="Times New Roman" w:hAnsi="Verdana" w:cs="Arial"/>
          <w:b/>
          <w:bCs/>
          <w:kern w:val="0"/>
          <w:sz w:val="20"/>
          <w:szCs w:val="20"/>
          <w14:ligatures w14:val="none"/>
        </w:rPr>
        <w:t>contributi</w:t>
      </w:r>
      <w:r w:rsidRPr="009A3CB9">
        <w:rPr>
          <w:rFonts w:ascii="Verdana" w:eastAsia="Times New Roman" w:hAnsi="Verdana" w:cs="Arial"/>
          <w:kern w:val="0"/>
          <w:sz w:val="20"/>
          <w:szCs w:val="20"/>
          <w14:ligatures w14:val="none"/>
        </w:rPr>
        <w:t xml:space="preserve"> in una sola delle due sedi, quasi sempre coincidente con l’università di origine. Tali indicazioni vanno definite nell’</w:t>
      </w:r>
      <w:r>
        <w:rPr>
          <w:rFonts w:ascii="Verdana" w:eastAsia="Times New Roman" w:hAnsi="Verdana" w:cs="Arial"/>
          <w:kern w:val="0"/>
          <w:sz w:val="20"/>
          <w:szCs w:val="20"/>
          <w14:ligatures w14:val="none"/>
        </w:rPr>
        <w:t>Accordo.</w:t>
      </w:r>
    </w:p>
    <w:p w14:paraId="434300EC" w14:textId="77777777" w:rsidR="005060C2" w:rsidRPr="00837F7C" w:rsidRDefault="005060C2" w:rsidP="005060C2">
      <w:pPr>
        <w:shd w:val="clear" w:color="auto" w:fill="FFFFFF"/>
        <w:spacing w:after="0" w:line="276" w:lineRule="auto"/>
        <w:jc w:val="both"/>
        <w:rPr>
          <w:rFonts w:ascii="Verdana" w:eastAsia="Times New Roman" w:hAnsi="Verdana" w:cs="Arial"/>
          <w:kern w:val="0"/>
          <w:sz w:val="20"/>
          <w:szCs w:val="20"/>
          <w14:ligatures w14:val="none"/>
        </w:rPr>
      </w:pPr>
    </w:p>
    <w:p w14:paraId="7C874475" w14:textId="77777777" w:rsidR="005060C2" w:rsidRPr="00940E22" w:rsidRDefault="005060C2" w:rsidP="005060C2">
      <w:pPr>
        <w:shd w:val="clear" w:color="auto" w:fill="FFFFFF"/>
        <w:spacing w:after="0" w:line="276" w:lineRule="auto"/>
        <w:jc w:val="both"/>
        <w:rPr>
          <w:rFonts w:ascii="Verdana" w:eastAsia="Times New Roman" w:hAnsi="Verdana" w:cs="Arial"/>
          <w:kern w:val="0"/>
          <w:sz w:val="20"/>
          <w:szCs w:val="20"/>
          <w14:ligatures w14:val="none"/>
        </w:rPr>
      </w:pPr>
      <w:r w:rsidRPr="00940E22">
        <w:rPr>
          <w:rFonts w:ascii="Verdana" w:eastAsia="Times New Roman" w:hAnsi="Verdana" w:cs="Arial"/>
          <w:kern w:val="0"/>
          <w:sz w:val="20"/>
          <w:szCs w:val="20"/>
          <w14:ligatures w14:val="none"/>
        </w:rPr>
        <w:t xml:space="preserve">Le parti devono stabilire a priori le modalità di svolgimento della </w:t>
      </w:r>
      <w:r w:rsidRPr="00D348BC">
        <w:rPr>
          <w:rFonts w:ascii="Verdana" w:eastAsia="Times New Roman" w:hAnsi="Verdana" w:cs="Arial"/>
          <w:b/>
          <w:bCs/>
          <w:kern w:val="0"/>
          <w:sz w:val="20"/>
          <w:szCs w:val="20"/>
          <w14:ligatures w14:val="none"/>
        </w:rPr>
        <w:t>tesi di laurea</w:t>
      </w:r>
      <w:r w:rsidRPr="00940E22">
        <w:rPr>
          <w:rFonts w:ascii="Verdana" w:eastAsia="Times New Roman" w:hAnsi="Verdana" w:cs="Arial"/>
          <w:kern w:val="0"/>
          <w:sz w:val="20"/>
          <w:szCs w:val="20"/>
          <w14:ligatures w14:val="none"/>
        </w:rPr>
        <w:t>, il luogo in cui questa debba essere elaborata e discussa e la lingua nella quale debba essere redatta e presentata.</w:t>
      </w:r>
    </w:p>
    <w:p w14:paraId="6C5A3DD4" w14:textId="77777777" w:rsidR="005060C2" w:rsidRPr="00940E22" w:rsidRDefault="005060C2" w:rsidP="005060C2">
      <w:pPr>
        <w:shd w:val="clear" w:color="auto" w:fill="FFFFFF"/>
        <w:spacing w:after="0" w:line="276" w:lineRule="auto"/>
        <w:jc w:val="both"/>
        <w:rPr>
          <w:rFonts w:ascii="Verdana" w:eastAsia="Times New Roman" w:hAnsi="Verdana" w:cs="Arial"/>
          <w:kern w:val="0"/>
          <w:sz w:val="20"/>
          <w:szCs w:val="20"/>
          <w14:ligatures w14:val="none"/>
        </w:rPr>
      </w:pPr>
      <w:r w:rsidRPr="00940E22">
        <w:rPr>
          <w:rFonts w:ascii="Verdana" w:eastAsia="Times New Roman" w:hAnsi="Verdana" w:cs="Arial"/>
          <w:kern w:val="0"/>
          <w:sz w:val="20"/>
          <w:szCs w:val="20"/>
          <w14:ligatures w14:val="none"/>
        </w:rPr>
        <w:t>La formula della co-tutela prevede che la tesi sia predisposta sotto la guida di due tutor: uno per l’università di origine dello studente e uno per l’università di accoglienza.</w:t>
      </w:r>
    </w:p>
    <w:p w14:paraId="5D02DBA2" w14:textId="77777777" w:rsidR="005060C2" w:rsidRPr="00940E22" w:rsidRDefault="005060C2" w:rsidP="005060C2">
      <w:pPr>
        <w:shd w:val="clear" w:color="auto" w:fill="FFFFFF"/>
        <w:spacing w:after="0" w:line="276" w:lineRule="auto"/>
        <w:jc w:val="both"/>
        <w:rPr>
          <w:rFonts w:ascii="Verdana" w:eastAsia="Times New Roman" w:hAnsi="Verdana" w:cs="Arial"/>
          <w:kern w:val="0"/>
          <w:sz w:val="20"/>
          <w:szCs w:val="20"/>
          <w14:ligatures w14:val="none"/>
        </w:rPr>
      </w:pPr>
      <w:r w:rsidRPr="00940E22">
        <w:rPr>
          <w:rFonts w:ascii="Verdana" w:eastAsia="Times New Roman" w:hAnsi="Verdana" w:cs="Arial"/>
          <w:kern w:val="0"/>
          <w:sz w:val="20"/>
          <w:szCs w:val="20"/>
          <w14:ligatures w14:val="none"/>
        </w:rPr>
        <w:lastRenderedPageBreak/>
        <w:t>La tesi può essere preparata totalmente presso l’una o l’altra università o in entrambe, stesa in una delle due lingue e accompagnata da una sintesi redatta nell’altra lingua, oppure in lingua inglese (le parti potrebbero anche concordare di lasciare allo studente la scelta circa la sede e la lingua di preparazione e presentazione della tesi).</w:t>
      </w:r>
    </w:p>
    <w:p w14:paraId="51B0CC2A" w14:textId="77777777" w:rsidR="005060C2" w:rsidRPr="00940E22" w:rsidRDefault="005060C2" w:rsidP="005060C2">
      <w:pPr>
        <w:shd w:val="clear" w:color="auto" w:fill="FFFFFF"/>
        <w:spacing w:after="0" w:line="276" w:lineRule="auto"/>
        <w:jc w:val="both"/>
        <w:rPr>
          <w:rFonts w:ascii="Verdana" w:eastAsia="Times New Roman" w:hAnsi="Verdana" w:cs="Arial"/>
          <w:kern w:val="0"/>
          <w:sz w:val="20"/>
          <w:szCs w:val="20"/>
          <w14:ligatures w14:val="none"/>
        </w:rPr>
      </w:pPr>
      <w:r w:rsidRPr="00940E22">
        <w:rPr>
          <w:rFonts w:ascii="Verdana" w:eastAsia="Times New Roman" w:hAnsi="Verdana" w:cs="Arial"/>
          <w:kern w:val="0"/>
          <w:sz w:val="20"/>
          <w:szCs w:val="20"/>
          <w14:ligatures w14:val="none"/>
        </w:rPr>
        <w:t xml:space="preserve">La presentazione e discussione può avvenire dinanzi a una </w:t>
      </w:r>
      <w:r>
        <w:rPr>
          <w:rFonts w:ascii="Verdana" w:eastAsia="Times New Roman" w:hAnsi="Verdana" w:cs="Arial"/>
          <w:kern w:val="0"/>
          <w:sz w:val="20"/>
          <w:szCs w:val="20"/>
          <w14:ligatures w14:val="none"/>
        </w:rPr>
        <w:t>C</w:t>
      </w:r>
      <w:r w:rsidRPr="00940E22">
        <w:rPr>
          <w:rFonts w:ascii="Verdana" w:eastAsia="Times New Roman" w:hAnsi="Verdana" w:cs="Arial"/>
          <w:kern w:val="0"/>
          <w:sz w:val="20"/>
          <w:szCs w:val="20"/>
          <w14:ligatures w14:val="none"/>
        </w:rPr>
        <w:t>ommissione composta da docenti di entrambe le parti.</w:t>
      </w:r>
    </w:p>
    <w:p w14:paraId="069539D5" w14:textId="77777777" w:rsidR="005060C2" w:rsidRPr="00940E22" w:rsidRDefault="005060C2" w:rsidP="005060C2">
      <w:pPr>
        <w:shd w:val="clear" w:color="auto" w:fill="FFFFFF"/>
        <w:spacing w:after="0" w:line="276" w:lineRule="auto"/>
        <w:jc w:val="both"/>
        <w:rPr>
          <w:rFonts w:ascii="Verdana" w:eastAsia="Times New Roman" w:hAnsi="Verdana" w:cs="Arial"/>
          <w:kern w:val="0"/>
          <w:sz w:val="20"/>
          <w:szCs w:val="20"/>
          <w14:ligatures w14:val="none"/>
        </w:rPr>
      </w:pPr>
      <w:r w:rsidRPr="00940E22">
        <w:rPr>
          <w:rFonts w:ascii="Verdana" w:eastAsia="Times New Roman" w:hAnsi="Verdana" w:cs="Arial"/>
          <w:kern w:val="0"/>
          <w:sz w:val="20"/>
          <w:szCs w:val="20"/>
          <w14:ligatures w14:val="none"/>
        </w:rPr>
        <w:t>Qualora i CFU relativi alla prova finale siano stati considerati nella quota minima degli insegnamenti da mettere a scambio (min 30 CFU Lauree Magistrali e min 60 CFU Lauree Triennali e Magistrali a Ciclo unico), l’esame finale dovrà essere svolto presso la sede convenzionata.</w:t>
      </w:r>
    </w:p>
    <w:p w14:paraId="25D85A4D" w14:textId="77777777" w:rsidR="005060C2" w:rsidRPr="00CA0187" w:rsidRDefault="005060C2" w:rsidP="005060C2">
      <w:pPr>
        <w:shd w:val="clear" w:color="auto" w:fill="FFFFFF"/>
        <w:spacing w:after="0" w:line="276" w:lineRule="auto"/>
        <w:jc w:val="both"/>
        <w:rPr>
          <w:rFonts w:ascii="Verdana" w:eastAsia="Times New Roman" w:hAnsi="Verdana" w:cs="Arial"/>
          <w:kern w:val="0"/>
          <w:sz w:val="20"/>
          <w:szCs w:val="20"/>
          <w14:ligatures w14:val="none"/>
        </w:rPr>
      </w:pPr>
    </w:p>
    <w:p w14:paraId="780CFF1B" w14:textId="77777777" w:rsidR="005060C2" w:rsidRPr="0052620D" w:rsidRDefault="005060C2" w:rsidP="005060C2">
      <w:pPr>
        <w:shd w:val="clear" w:color="auto" w:fill="FFFFFF"/>
        <w:spacing w:after="0" w:line="276" w:lineRule="auto"/>
        <w:jc w:val="both"/>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 xml:space="preserve">La </w:t>
      </w:r>
      <w:r w:rsidRPr="00D348BC">
        <w:rPr>
          <w:rFonts w:ascii="Verdana" w:eastAsia="Times New Roman" w:hAnsi="Verdana" w:cs="Arial"/>
          <w:b/>
          <w:bCs/>
          <w:kern w:val="0"/>
          <w:sz w:val="20"/>
          <w:szCs w:val="20"/>
          <w14:ligatures w14:val="none"/>
        </w:rPr>
        <w:t>procedura di stipula dell’Accordo di Doppio Titolo</w:t>
      </w:r>
      <w:r w:rsidRPr="0052620D">
        <w:rPr>
          <w:rFonts w:ascii="Verdana" w:eastAsia="Times New Roman" w:hAnsi="Verdana" w:cs="Arial"/>
          <w:kern w:val="0"/>
          <w:sz w:val="20"/>
          <w:szCs w:val="20"/>
          <w14:ligatures w14:val="none"/>
        </w:rPr>
        <w:t xml:space="preserve"> </w:t>
      </w:r>
      <w:r w:rsidRPr="00D348BC">
        <w:rPr>
          <w:rFonts w:ascii="Verdana" w:eastAsia="Times New Roman" w:hAnsi="Verdana" w:cs="Arial"/>
          <w:kern w:val="0"/>
          <w:sz w:val="20"/>
          <w:szCs w:val="20"/>
          <w14:ligatures w14:val="none"/>
        </w:rPr>
        <w:t>deve essere conforme al REGOLAMENTO PER LA STIPULA ED IL MONITORAGGIO DI CONVENZIONI, CONTRATTI, ACCORDI QUADRO E INTESE PER LE ATTIVITÀ ISTITUZIONALI D’ATENEO (Decreto Rettorale n.1589 del 01/04/2021)</w:t>
      </w:r>
    </w:p>
    <w:p w14:paraId="25A3A56C" w14:textId="77777777" w:rsidR="005060C2" w:rsidRPr="00AC242F" w:rsidRDefault="005060C2" w:rsidP="005060C2">
      <w:pPr>
        <w:spacing w:after="0" w:line="276" w:lineRule="auto"/>
        <w:jc w:val="both"/>
        <w:rPr>
          <w:rFonts w:ascii="Verdana" w:eastAsia="MS Mincho" w:hAnsi="Verdana"/>
          <w:sz w:val="20"/>
          <w:szCs w:val="20"/>
        </w:rPr>
      </w:pPr>
    </w:p>
    <w:p w14:paraId="120DE865" w14:textId="77777777" w:rsidR="005060C2" w:rsidRDefault="005060C2" w:rsidP="005060C2">
      <w:pPr>
        <w:pStyle w:val="Paragrafoelenco"/>
        <w:numPr>
          <w:ilvl w:val="0"/>
          <w:numId w:val="4"/>
        </w:numPr>
        <w:autoSpaceDE w:val="0"/>
        <w:autoSpaceDN w:val="0"/>
        <w:adjustRightInd w:val="0"/>
        <w:spacing w:after="0" w:line="276" w:lineRule="auto"/>
        <w:ind w:left="426" w:hanging="437"/>
        <w:jc w:val="both"/>
        <w:rPr>
          <w:rFonts w:ascii="Verdana" w:eastAsia="MS Mincho" w:hAnsi="Verdana"/>
          <w:sz w:val="20"/>
          <w:szCs w:val="20"/>
        </w:rPr>
      </w:pPr>
      <w:r w:rsidRPr="005376CA">
        <w:rPr>
          <w:rFonts w:ascii="Verdana" w:eastAsia="MS Mincho" w:hAnsi="Verdana" w:cs="HPNBBE+TimesNewRoman"/>
          <w:sz w:val="20"/>
          <w:szCs w:val="20"/>
        </w:rPr>
        <w:t>La richiesta di attivazione di un Accordo di Doppio Titolo</w:t>
      </w:r>
      <w:r w:rsidRPr="005376CA">
        <w:rPr>
          <w:rFonts w:ascii="Verdana" w:hAnsi="Verdana"/>
          <w:sz w:val="20"/>
          <w:szCs w:val="20"/>
        </w:rPr>
        <w:t xml:space="preserve"> </w:t>
      </w:r>
      <w:r w:rsidRPr="005376CA">
        <w:rPr>
          <w:rFonts w:ascii="Verdana" w:eastAsia="MS Mincho" w:hAnsi="Verdana" w:cs="HPNBBE+TimesNewRoman"/>
          <w:sz w:val="20"/>
          <w:szCs w:val="20"/>
        </w:rPr>
        <w:t xml:space="preserve">deve inizialmente essere avanzata </w:t>
      </w:r>
      <w:r w:rsidRPr="005376CA">
        <w:rPr>
          <w:rFonts w:ascii="Verdana" w:eastAsia="MS Mincho" w:hAnsi="Verdana"/>
          <w:sz w:val="20"/>
          <w:szCs w:val="20"/>
        </w:rPr>
        <w:t>da uno o più docenti del Corso di Studio interessato, referente/i scientifici della collaborazione.</w:t>
      </w:r>
    </w:p>
    <w:p w14:paraId="3A991B19" w14:textId="77777777" w:rsidR="005060C2" w:rsidRPr="005376CA" w:rsidRDefault="005060C2" w:rsidP="005060C2">
      <w:pPr>
        <w:pStyle w:val="Paragrafoelenco"/>
        <w:autoSpaceDE w:val="0"/>
        <w:autoSpaceDN w:val="0"/>
        <w:adjustRightInd w:val="0"/>
        <w:spacing w:after="0" w:line="276" w:lineRule="auto"/>
        <w:ind w:left="426"/>
        <w:jc w:val="both"/>
        <w:rPr>
          <w:rFonts w:ascii="Verdana" w:eastAsia="MS Mincho" w:hAnsi="Verdana"/>
          <w:sz w:val="20"/>
          <w:szCs w:val="20"/>
        </w:rPr>
      </w:pPr>
      <w:r w:rsidRPr="005376CA">
        <w:rPr>
          <w:rFonts w:ascii="Verdana" w:eastAsia="MS Mincho" w:hAnsi="Verdana"/>
          <w:sz w:val="20"/>
          <w:szCs w:val="20"/>
        </w:rPr>
        <w:t>La bozza di Accordo (e relativi Allegati), definita congiuntamente con il partner, va inviata a mezzo e-mail all’ufficio competente, U.O. Accordi di Cooperazione</w:t>
      </w:r>
      <w:r>
        <w:rPr>
          <w:rFonts w:ascii="Verdana" w:eastAsia="MS Mincho" w:hAnsi="Verdana"/>
          <w:sz w:val="20"/>
          <w:szCs w:val="20"/>
        </w:rPr>
        <w:t xml:space="preserve">, Settore </w:t>
      </w:r>
      <w:proofErr w:type="spellStart"/>
      <w:r>
        <w:rPr>
          <w:rFonts w:ascii="Verdana" w:eastAsia="MS Mincho" w:hAnsi="Verdana"/>
          <w:sz w:val="20"/>
          <w:szCs w:val="20"/>
        </w:rPr>
        <w:t>Cooperation</w:t>
      </w:r>
      <w:proofErr w:type="spellEnd"/>
      <w:r>
        <w:rPr>
          <w:rFonts w:ascii="Verdana" w:eastAsia="MS Mincho" w:hAnsi="Verdana"/>
          <w:sz w:val="20"/>
          <w:szCs w:val="20"/>
        </w:rPr>
        <w:t xml:space="preserve"> and Networks-</w:t>
      </w:r>
      <w:proofErr w:type="spellStart"/>
      <w:r>
        <w:rPr>
          <w:rFonts w:ascii="Verdana" w:eastAsia="MS Mincho" w:hAnsi="Verdana"/>
          <w:sz w:val="20"/>
          <w:szCs w:val="20"/>
        </w:rPr>
        <w:t>Mobility</w:t>
      </w:r>
      <w:proofErr w:type="spellEnd"/>
      <w:r>
        <w:rPr>
          <w:rFonts w:ascii="Verdana" w:eastAsia="MS Mincho" w:hAnsi="Verdana"/>
          <w:sz w:val="20"/>
          <w:szCs w:val="20"/>
        </w:rPr>
        <w:t>,</w:t>
      </w:r>
      <w:r w:rsidRPr="005376CA">
        <w:rPr>
          <w:rFonts w:ascii="Verdana" w:eastAsia="MS Mincho" w:hAnsi="Verdana"/>
          <w:sz w:val="20"/>
          <w:szCs w:val="20"/>
        </w:rPr>
        <w:t xml:space="preserve"> </w:t>
      </w:r>
      <w:r w:rsidRPr="00286CBC">
        <w:rPr>
          <w:rFonts w:ascii="Verdana" w:eastAsia="MS Mincho" w:hAnsi="Verdana"/>
          <w:sz w:val="20"/>
          <w:szCs w:val="20"/>
        </w:rPr>
        <w:t>Servizio Speciale</w:t>
      </w:r>
      <w:r w:rsidRPr="005376CA">
        <w:rPr>
          <w:rFonts w:ascii="Verdana" w:eastAsia="MS Mincho" w:hAnsi="Verdana"/>
          <w:sz w:val="20"/>
          <w:szCs w:val="20"/>
        </w:rPr>
        <w:t xml:space="preserve"> Relazione Internazionali, che verifica che l’Accordo sia conforme al REGOLAMENTO D’ATENEO PER LA DISCIPLINA DEI PROGRAMMI INTERNAZIONALI: DOPPIO TITOLO, TITOLO CONGIUNTO E PERCORSO INTEGRATO DI STUDIO e coerente con le strategie d’Ateneo.</w:t>
      </w:r>
    </w:p>
    <w:p w14:paraId="1EB14E99" w14:textId="77777777" w:rsidR="005060C2" w:rsidRPr="000D379A" w:rsidRDefault="005060C2" w:rsidP="005060C2">
      <w:pPr>
        <w:autoSpaceDE w:val="0"/>
        <w:autoSpaceDN w:val="0"/>
        <w:adjustRightInd w:val="0"/>
        <w:spacing w:after="0" w:line="276" w:lineRule="auto"/>
        <w:ind w:left="426"/>
        <w:jc w:val="both"/>
        <w:rPr>
          <w:rFonts w:ascii="Verdana" w:eastAsia="MS Mincho" w:hAnsi="Verdana"/>
          <w:sz w:val="20"/>
          <w:szCs w:val="20"/>
        </w:rPr>
      </w:pPr>
      <w:r w:rsidRPr="000D379A">
        <w:rPr>
          <w:rFonts w:ascii="Verdana" w:eastAsia="MS Mincho" w:hAnsi="Verdana"/>
          <w:sz w:val="20"/>
          <w:szCs w:val="20"/>
        </w:rPr>
        <w:t xml:space="preserve">L’Accordo di DT va predisposto utilizzando </w:t>
      </w:r>
      <w:r>
        <w:rPr>
          <w:rFonts w:ascii="Verdana" w:eastAsia="MS Mincho" w:hAnsi="Verdana"/>
          <w:sz w:val="20"/>
          <w:szCs w:val="20"/>
        </w:rPr>
        <w:t>l’apposito template (</w:t>
      </w:r>
      <w:r w:rsidRPr="002A7096">
        <w:rPr>
          <w:rFonts w:ascii="Verdana" w:eastAsia="MS Mincho" w:hAnsi="Verdana"/>
          <w:sz w:val="20"/>
          <w:szCs w:val="20"/>
          <w:u w:val="single"/>
        </w:rPr>
        <w:t>Template di Accordo di Doppio Titolo</w:t>
      </w:r>
      <w:r>
        <w:rPr>
          <w:rFonts w:ascii="Verdana" w:eastAsia="MS Mincho" w:hAnsi="Verdana"/>
          <w:sz w:val="20"/>
          <w:szCs w:val="20"/>
        </w:rPr>
        <w:t>)</w:t>
      </w:r>
      <w:r w:rsidRPr="000D379A">
        <w:rPr>
          <w:rFonts w:ascii="Verdana" w:eastAsia="MS Mincho" w:hAnsi="Verdana"/>
          <w:sz w:val="20"/>
          <w:szCs w:val="20"/>
        </w:rPr>
        <w:t xml:space="preserve"> e deve pervenire in formato elettronico WORD, accompagnato dalla Relazione del docente proponente, che contiene gli elementi utili a supporto della proposta di stipula e della pertinente attività istruttoria. La Relazione del docente proponente va redatta utilizzando </w:t>
      </w:r>
      <w:r>
        <w:rPr>
          <w:rFonts w:ascii="Verdana" w:eastAsia="MS Mincho" w:hAnsi="Verdana"/>
          <w:sz w:val="20"/>
          <w:szCs w:val="20"/>
        </w:rPr>
        <w:t>il</w:t>
      </w:r>
      <w:r w:rsidRPr="000D379A">
        <w:rPr>
          <w:rFonts w:ascii="Verdana" w:eastAsia="MS Mincho" w:hAnsi="Verdana"/>
          <w:sz w:val="20"/>
          <w:szCs w:val="20"/>
        </w:rPr>
        <w:t xml:space="preserve"> modello </w:t>
      </w:r>
      <w:r>
        <w:rPr>
          <w:rFonts w:ascii="Verdana" w:eastAsia="MS Mincho" w:hAnsi="Verdana"/>
          <w:sz w:val="20"/>
          <w:szCs w:val="20"/>
        </w:rPr>
        <w:t xml:space="preserve">predisposto </w:t>
      </w:r>
      <w:r w:rsidRPr="000D379A">
        <w:rPr>
          <w:rFonts w:ascii="Verdana" w:eastAsia="MS Mincho" w:hAnsi="Verdana"/>
          <w:sz w:val="20"/>
          <w:szCs w:val="20"/>
        </w:rPr>
        <w:t>(</w:t>
      </w:r>
      <w:r w:rsidRPr="000D379A">
        <w:rPr>
          <w:rFonts w:ascii="Verdana" w:eastAsia="MS Mincho" w:hAnsi="Verdana"/>
          <w:sz w:val="20"/>
          <w:szCs w:val="20"/>
          <w:u w:val="single"/>
        </w:rPr>
        <w:t>mod. relazione docente proponente</w:t>
      </w:r>
      <w:r w:rsidRPr="000D379A">
        <w:rPr>
          <w:rFonts w:ascii="Verdana" w:eastAsia="MS Mincho" w:hAnsi="Verdana"/>
          <w:sz w:val="20"/>
          <w:szCs w:val="20"/>
        </w:rPr>
        <w:t>).</w:t>
      </w:r>
    </w:p>
    <w:p w14:paraId="1321061F" w14:textId="77777777" w:rsidR="005060C2" w:rsidRPr="002A7096" w:rsidRDefault="005060C2" w:rsidP="005060C2">
      <w:pPr>
        <w:spacing w:after="0" w:line="276" w:lineRule="auto"/>
        <w:ind w:left="426"/>
        <w:jc w:val="both"/>
        <w:rPr>
          <w:rFonts w:ascii="Verdana" w:eastAsia="MS Mincho" w:hAnsi="Verdana"/>
          <w:sz w:val="20"/>
          <w:szCs w:val="20"/>
        </w:rPr>
      </w:pPr>
      <w:r w:rsidRPr="002A7096">
        <w:rPr>
          <w:rFonts w:ascii="Verdana" w:hAnsi="Verdana"/>
          <w:sz w:val="20"/>
          <w:szCs w:val="20"/>
        </w:rPr>
        <w:t xml:space="preserve">Gli Accordi possono essere stipulati solo con istituzioni di istruzione superiore riconosciute o accreditate nei Paesi di origine. </w:t>
      </w:r>
      <w:r w:rsidRPr="002A7096">
        <w:rPr>
          <w:rFonts w:ascii="Verdana" w:eastAsia="MS Mincho" w:hAnsi="Verdana"/>
          <w:sz w:val="20"/>
          <w:szCs w:val="20"/>
        </w:rPr>
        <w:t>Se l’Università partner è un ente privato, occorre presentare anche la seguente documentazione:</w:t>
      </w:r>
    </w:p>
    <w:p w14:paraId="74F49220" w14:textId="77777777" w:rsidR="005060C2" w:rsidRPr="002A7096" w:rsidRDefault="005060C2" w:rsidP="005060C2">
      <w:pPr>
        <w:autoSpaceDE w:val="0"/>
        <w:autoSpaceDN w:val="0"/>
        <w:adjustRightInd w:val="0"/>
        <w:spacing w:after="0" w:line="276" w:lineRule="auto"/>
        <w:ind w:firstLine="426"/>
        <w:jc w:val="both"/>
        <w:rPr>
          <w:rFonts w:ascii="Verdana" w:eastAsia="MS Mincho" w:hAnsi="Verdana"/>
          <w:sz w:val="20"/>
          <w:szCs w:val="20"/>
        </w:rPr>
      </w:pPr>
      <w:r w:rsidRPr="002A7096">
        <w:rPr>
          <w:rFonts w:ascii="Verdana" w:eastAsia="MS Mincho" w:hAnsi="Verdana"/>
          <w:sz w:val="20"/>
          <w:szCs w:val="20"/>
        </w:rPr>
        <w:t>1 Atto Costitutivo;</w:t>
      </w:r>
    </w:p>
    <w:p w14:paraId="6596BEAC" w14:textId="77777777" w:rsidR="005060C2" w:rsidRPr="002A7096" w:rsidRDefault="005060C2" w:rsidP="005060C2">
      <w:pPr>
        <w:autoSpaceDE w:val="0"/>
        <w:autoSpaceDN w:val="0"/>
        <w:adjustRightInd w:val="0"/>
        <w:spacing w:after="0" w:line="276" w:lineRule="auto"/>
        <w:ind w:firstLine="426"/>
        <w:jc w:val="both"/>
        <w:rPr>
          <w:rFonts w:ascii="Verdana" w:eastAsia="MS Mincho" w:hAnsi="Verdana"/>
          <w:sz w:val="20"/>
          <w:szCs w:val="20"/>
        </w:rPr>
      </w:pPr>
      <w:r w:rsidRPr="002A7096">
        <w:rPr>
          <w:rFonts w:ascii="Verdana" w:eastAsia="MS Mincho" w:hAnsi="Verdana"/>
          <w:sz w:val="20"/>
          <w:szCs w:val="20"/>
        </w:rPr>
        <w:t>2 Statuto;</w:t>
      </w:r>
    </w:p>
    <w:p w14:paraId="631DBFCC" w14:textId="77777777" w:rsidR="005060C2" w:rsidRPr="002A7096" w:rsidRDefault="005060C2" w:rsidP="005060C2">
      <w:pPr>
        <w:autoSpaceDE w:val="0"/>
        <w:autoSpaceDN w:val="0"/>
        <w:adjustRightInd w:val="0"/>
        <w:spacing w:after="0" w:line="276" w:lineRule="auto"/>
        <w:ind w:firstLine="426"/>
        <w:jc w:val="both"/>
        <w:rPr>
          <w:rFonts w:ascii="Verdana" w:eastAsia="MS Mincho" w:hAnsi="Verdana"/>
          <w:sz w:val="20"/>
          <w:szCs w:val="20"/>
        </w:rPr>
      </w:pPr>
      <w:r w:rsidRPr="002A7096">
        <w:rPr>
          <w:rFonts w:ascii="Verdana" w:eastAsia="MS Mincho" w:hAnsi="Verdana"/>
          <w:sz w:val="20"/>
          <w:szCs w:val="20"/>
        </w:rPr>
        <w:t>3 Curriculum;</w:t>
      </w:r>
    </w:p>
    <w:p w14:paraId="0753E3DB" w14:textId="77777777" w:rsidR="005060C2" w:rsidRPr="002A7096" w:rsidRDefault="005060C2" w:rsidP="005060C2">
      <w:pPr>
        <w:autoSpaceDE w:val="0"/>
        <w:autoSpaceDN w:val="0"/>
        <w:adjustRightInd w:val="0"/>
        <w:spacing w:after="0" w:line="276" w:lineRule="auto"/>
        <w:ind w:firstLine="426"/>
        <w:jc w:val="both"/>
        <w:rPr>
          <w:rFonts w:ascii="Verdana" w:eastAsia="MS Mincho" w:hAnsi="Verdana"/>
          <w:sz w:val="20"/>
          <w:szCs w:val="20"/>
          <w:highlight w:val="cyan"/>
        </w:rPr>
      </w:pPr>
      <w:r w:rsidRPr="002A7096">
        <w:rPr>
          <w:rFonts w:ascii="Verdana" w:eastAsia="MS Mincho" w:hAnsi="Verdana"/>
          <w:sz w:val="20"/>
          <w:szCs w:val="20"/>
        </w:rPr>
        <w:t>4 Rappresentante Legale e Governance.</w:t>
      </w:r>
    </w:p>
    <w:p w14:paraId="38590DDE" w14:textId="77777777" w:rsidR="005060C2" w:rsidRDefault="005060C2" w:rsidP="005060C2">
      <w:pPr>
        <w:pStyle w:val="Paragrafoelenco"/>
        <w:autoSpaceDE w:val="0"/>
        <w:autoSpaceDN w:val="0"/>
        <w:adjustRightInd w:val="0"/>
        <w:spacing w:after="0" w:line="276" w:lineRule="auto"/>
        <w:ind w:left="426"/>
        <w:jc w:val="both"/>
        <w:rPr>
          <w:rFonts w:ascii="Verdana" w:eastAsia="MS Mincho" w:hAnsi="Verdana"/>
          <w:sz w:val="20"/>
          <w:szCs w:val="20"/>
        </w:rPr>
      </w:pPr>
      <w:r>
        <w:rPr>
          <w:rFonts w:ascii="Verdana" w:eastAsia="MS Mincho" w:hAnsi="Verdana"/>
          <w:sz w:val="20"/>
          <w:szCs w:val="20"/>
        </w:rPr>
        <w:t>La U.O. Accordi di Cooperazione</w:t>
      </w:r>
      <w:r w:rsidRPr="00AC242F">
        <w:rPr>
          <w:rFonts w:ascii="Verdana" w:eastAsia="MS Mincho" w:hAnsi="Verdana"/>
          <w:sz w:val="20"/>
          <w:szCs w:val="20"/>
        </w:rPr>
        <w:t xml:space="preserve"> </w:t>
      </w:r>
      <w:r>
        <w:rPr>
          <w:rFonts w:ascii="Verdana" w:eastAsia="MS Mincho" w:hAnsi="Verdana"/>
          <w:sz w:val="20"/>
          <w:szCs w:val="20"/>
        </w:rPr>
        <w:t xml:space="preserve">procederà con la supervisione, revisione ed </w:t>
      </w:r>
      <w:r w:rsidRPr="00AC242F">
        <w:rPr>
          <w:rFonts w:ascii="Verdana" w:eastAsia="MS Mincho" w:hAnsi="Verdana"/>
          <w:sz w:val="20"/>
          <w:szCs w:val="20"/>
        </w:rPr>
        <w:t>approvazione dei testi</w:t>
      </w:r>
      <w:r>
        <w:rPr>
          <w:rFonts w:ascii="Verdana" w:eastAsia="MS Mincho" w:hAnsi="Verdana"/>
          <w:sz w:val="20"/>
          <w:szCs w:val="20"/>
        </w:rPr>
        <w:t>.</w:t>
      </w:r>
      <w:r w:rsidRPr="00AC242F">
        <w:rPr>
          <w:rFonts w:ascii="Verdana" w:eastAsia="MS Mincho" w:hAnsi="Verdana"/>
          <w:sz w:val="20"/>
          <w:szCs w:val="20"/>
        </w:rPr>
        <w:t xml:space="preserve"> Prima della presentazione </w:t>
      </w:r>
      <w:r>
        <w:rPr>
          <w:rFonts w:ascii="Verdana" w:eastAsia="MS Mincho" w:hAnsi="Verdana"/>
          <w:sz w:val="20"/>
          <w:szCs w:val="20"/>
        </w:rPr>
        <w:t>dell’Accordo</w:t>
      </w:r>
      <w:r w:rsidRPr="00AC242F">
        <w:rPr>
          <w:rFonts w:ascii="Verdana" w:eastAsia="MS Mincho" w:hAnsi="Verdana"/>
          <w:sz w:val="20"/>
          <w:szCs w:val="20"/>
        </w:rPr>
        <w:t xml:space="preserve"> agli organi accademici preposti, è necessario che </w:t>
      </w:r>
      <w:r>
        <w:rPr>
          <w:rFonts w:ascii="Verdana" w:eastAsia="MS Mincho" w:hAnsi="Verdana"/>
          <w:sz w:val="20"/>
          <w:szCs w:val="20"/>
        </w:rPr>
        <w:t>il docente</w:t>
      </w:r>
      <w:r w:rsidRPr="00AC242F">
        <w:rPr>
          <w:rFonts w:ascii="Verdana" w:eastAsia="MS Mincho" w:hAnsi="Verdana"/>
          <w:sz w:val="20"/>
          <w:szCs w:val="20"/>
        </w:rPr>
        <w:t xml:space="preserve"> proponente o l’ufficio competente ricevano un messaggio di assenso alla formulazione del testo dall’università partner</w:t>
      </w:r>
      <w:r>
        <w:rPr>
          <w:rFonts w:ascii="Verdana" w:eastAsia="MS Mincho" w:hAnsi="Verdana"/>
          <w:sz w:val="20"/>
          <w:szCs w:val="20"/>
        </w:rPr>
        <w:t>.</w:t>
      </w:r>
    </w:p>
    <w:p w14:paraId="4B75D829" w14:textId="77777777" w:rsidR="005060C2" w:rsidRPr="00DE3E72" w:rsidRDefault="005060C2" w:rsidP="005060C2">
      <w:pPr>
        <w:pStyle w:val="Paragrafoelenco"/>
        <w:numPr>
          <w:ilvl w:val="0"/>
          <w:numId w:val="4"/>
        </w:numPr>
        <w:autoSpaceDE w:val="0"/>
        <w:autoSpaceDN w:val="0"/>
        <w:adjustRightInd w:val="0"/>
        <w:spacing w:after="0" w:line="276" w:lineRule="auto"/>
        <w:ind w:left="426" w:hanging="426"/>
        <w:jc w:val="both"/>
        <w:rPr>
          <w:rFonts w:ascii="Verdana" w:eastAsia="MS Mincho" w:hAnsi="Verdana"/>
          <w:sz w:val="20"/>
          <w:szCs w:val="20"/>
        </w:rPr>
      </w:pPr>
      <w:r w:rsidRPr="00DE3E72">
        <w:rPr>
          <w:rFonts w:ascii="Verdana" w:eastAsia="MS Mincho" w:hAnsi="Verdana"/>
          <w:sz w:val="20"/>
          <w:szCs w:val="20"/>
        </w:rPr>
        <w:t xml:space="preserve">L’Accordo, nella versione </w:t>
      </w:r>
      <w:r>
        <w:rPr>
          <w:rFonts w:ascii="Verdana" w:eastAsia="MS Mincho" w:hAnsi="Verdana"/>
          <w:sz w:val="20"/>
          <w:szCs w:val="20"/>
        </w:rPr>
        <w:t>finale</w:t>
      </w:r>
      <w:r w:rsidRPr="00DE3E72">
        <w:rPr>
          <w:rFonts w:ascii="Verdana" w:eastAsia="MS Mincho" w:hAnsi="Verdana"/>
          <w:sz w:val="20"/>
          <w:szCs w:val="20"/>
        </w:rPr>
        <w:t xml:space="preserve"> condivisa ed approvata dal partner, va portato all’approvazione del Consiglio di Corso di Studio e del successivo Consiglio di Dipartimento. </w:t>
      </w:r>
      <w:r>
        <w:rPr>
          <w:rFonts w:ascii="Verdana" w:eastAsia="MS Mincho" w:hAnsi="Verdana"/>
          <w:sz w:val="20"/>
          <w:szCs w:val="20"/>
        </w:rPr>
        <w:t>Entrambi i</w:t>
      </w:r>
      <w:r w:rsidRPr="00DE3E72">
        <w:rPr>
          <w:rFonts w:ascii="Verdana" w:eastAsia="MS Mincho" w:hAnsi="Verdana"/>
          <w:sz w:val="20"/>
          <w:szCs w:val="20"/>
        </w:rPr>
        <w:t xml:space="preserve"> verbali di delibera devono riportare in calce (e non come allegato) la versione definitiva dell’Accordo (e dei relativi Allegati) nelle diverse varianti linguistiche (se previste).</w:t>
      </w:r>
    </w:p>
    <w:p w14:paraId="02F286EC" w14:textId="77777777" w:rsidR="005060C2" w:rsidRDefault="005060C2" w:rsidP="005060C2">
      <w:pPr>
        <w:pStyle w:val="Paragrafoelenco"/>
        <w:numPr>
          <w:ilvl w:val="0"/>
          <w:numId w:val="4"/>
        </w:numPr>
        <w:spacing w:after="0" w:line="276" w:lineRule="auto"/>
        <w:ind w:left="426" w:hanging="426"/>
        <w:jc w:val="both"/>
        <w:rPr>
          <w:rFonts w:ascii="Verdana" w:eastAsia="MS Mincho" w:hAnsi="Verdana"/>
          <w:sz w:val="20"/>
          <w:szCs w:val="20"/>
        </w:rPr>
      </w:pPr>
      <w:r w:rsidRPr="00F85B98">
        <w:rPr>
          <w:rFonts w:ascii="Verdana" w:eastAsia="MS Mincho" w:hAnsi="Verdana"/>
          <w:sz w:val="20"/>
          <w:szCs w:val="20"/>
        </w:rPr>
        <w:t>Il Dipartimento trasmette a mezzo Titulus la proposta di stipula di Accordo di Doppio Titolo</w:t>
      </w:r>
      <w:r>
        <w:rPr>
          <w:rFonts w:ascii="Verdana" w:eastAsia="MS Mincho" w:hAnsi="Verdana"/>
          <w:sz w:val="20"/>
          <w:szCs w:val="20"/>
        </w:rPr>
        <w:t>,</w:t>
      </w:r>
      <w:r w:rsidRPr="00F85B98">
        <w:rPr>
          <w:rFonts w:ascii="Verdana" w:eastAsia="MS Mincho" w:hAnsi="Verdana"/>
          <w:sz w:val="20"/>
          <w:szCs w:val="20"/>
        </w:rPr>
        <w:t xml:space="preserve"> indirizzata al Magnifico Rettore presso il Servizio Speciale Relazioni Internazionali </w:t>
      </w:r>
      <w:r>
        <w:rPr>
          <w:rFonts w:ascii="Verdana" w:eastAsia="MS Mincho" w:hAnsi="Verdana"/>
          <w:sz w:val="20"/>
          <w:szCs w:val="20"/>
        </w:rPr>
        <w:t>(</w:t>
      </w:r>
      <w:r w:rsidRPr="00F85B98">
        <w:rPr>
          <w:rFonts w:ascii="Verdana" w:eastAsia="MS Mincho" w:hAnsi="Verdana"/>
          <w:sz w:val="20"/>
          <w:szCs w:val="20"/>
        </w:rPr>
        <w:t>U</w:t>
      </w:r>
      <w:r>
        <w:rPr>
          <w:rFonts w:ascii="Verdana" w:eastAsia="MS Mincho" w:hAnsi="Verdana"/>
          <w:sz w:val="20"/>
          <w:szCs w:val="20"/>
        </w:rPr>
        <w:t>.</w:t>
      </w:r>
      <w:r w:rsidRPr="00F85B98">
        <w:rPr>
          <w:rFonts w:ascii="Verdana" w:eastAsia="MS Mincho" w:hAnsi="Verdana"/>
          <w:sz w:val="20"/>
          <w:szCs w:val="20"/>
        </w:rPr>
        <w:t>O</w:t>
      </w:r>
      <w:r>
        <w:rPr>
          <w:rFonts w:ascii="Verdana" w:eastAsia="MS Mincho" w:hAnsi="Verdana"/>
          <w:sz w:val="20"/>
          <w:szCs w:val="20"/>
        </w:rPr>
        <w:t>.</w:t>
      </w:r>
      <w:r w:rsidRPr="00F85B98">
        <w:rPr>
          <w:rFonts w:ascii="Verdana" w:eastAsia="MS Mincho" w:hAnsi="Verdana"/>
          <w:sz w:val="20"/>
          <w:szCs w:val="20"/>
        </w:rPr>
        <w:t xml:space="preserve"> Accordi di Cooperazione</w:t>
      </w:r>
      <w:r>
        <w:rPr>
          <w:rFonts w:ascii="Verdana" w:eastAsia="MS Mincho" w:hAnsi="Verdana"/>
          <w:sz w:val="20"/>
          <w:szCs w:val="20"/>
        </w:rPr>
        <w:t xml:space="preserve">, Settore </w:t>
      </w:r>
      <w:proofErr w:type="spellStart"/>
      <w:r>
        <w:rPr>
          <w:rFonts w:ascii="Verdana" w:eastAsia="MS Mincho" w:hAnsi="Verdana"/>
          <w:sz w:val="20"/>
          <w:szCs w:val="20"/>
        </w:rPr>
        <w:t>Cooperation</w:t>
      </w:r>
      <w:proofErr w:type="spellEnd"/>
      <w:r>
        <w:rPr>
          <w:rFonts w:ascii="Verdana" w:eastAsia="MS Mincho" w:hAnsi="Verdana"/>
          <w:sz w:val="20"/>
          <w:szCs w:val="20"/>
        </w:rPr>
        <w:t xml:space="preserve"> and Networks-</w:t>
      </w:r>
      <w:proofErr w:type="spellStart"/>
      <w:r>
        <w:rPr>
          <w:rFonts w:ascii="Verdana" w:eastAsia="MS Mincho" w:hAnsi="Verdana"/>
          <w:sz w:val="20"/>
          <w:szCs w:val="20"/>
        </w:rPr>
        <w:t>Mobility</w:t>
      </w:r>
      <w:proofErr w:type="spellEnd"/>
      <w:r>
        <w:rPr>
          <w:rFonts w:ascii="Verdana" w:eastAsia="MS Mincho" w:hAnsi="Verdana"/>
          <w:sz w:val="20"/>
          <w:szCs w:val="20"/>
        </w:rPr>
        <w:t>)</w:t>
      </w:r>
      <w:r w:rsidRPr="00F85B98">
        <w:rPr>
          <w:rFonts w:ascii="Verdana" w:eastAsia="MS Mincho" w:hAnsi="Verdana"/>
          <w:sz w:val="20"/>
          <w:szCs w:val="20"/>
        </w:rPr>
        <w:t>, Viale delle Scienze Edificio 18</w:t>
      </w:r>
      <w:r>
        <w:rPr>
          <w:rFonts w:ascii="Verdana" w:eastAsia="MS Mincho" w:hAnsi="Verdana"/>
          <w:sz w:val="20"/>
          <w:szCs w:val="20"/>
        </w:rPr>
        <w:t xml:space="preserve"> - </w:t>
      </w:r>
      <w:r w:rsidRPr="00F85B98">
        <w:rPr>
          <w:rFonts w:ascii="Verdana" w:eastAsia="MS Mincho" w:hAnsi="Verdana"/>
          <w:sz w:val="20"/>
          <w:szCs w:val="20"/>
        </w:rPr>
        <w:t xml:space="preserve">90128 Palermo, utilizzando </w:t>
      </w:r>
      <w:r>
        <w:rPr>
          <w:rFonts w:ascii="Verdana" w:eastAsia="MS Mincho" w:hAnsi="Verdana"/>
          <w:sz w:val="20"/>
          <w:szCs w:val="20"/>
        </w:rPr>
        <w:t xml:space="preserve">l’apposito modello </w:t>
      </w:r>
      <w:r w:rsidRPr="002A7096">
        <w:rPr>
          <w:rFonts w:ascii="Verdana" w:eastAsia="MS Mincho" w:hAnsi="Verdana"/>
          <w:sz w:val="20"/>
          <w:szCs w:val="20"/>
        </w:rPr>
        <w:t>(</w:t>
      </w:r>
      <w:r w:rsidRPr="002A7096">
        <w:rPr>
          <w:rFonts w:ascii="Verdana" w:eastAsia="MS Mincho" w:hAnsi="Verdana"/>
          <w:sz w:val="20"/>
          <w:szCs w:val="20"/>
          <w:u w:val="single"/>
        </w:rPr>
        <w:t>mod. trasmissione proposta</w:t>
      </w:r>
      <w:r w:rsidRPr="002A7096">
        <w:rPr>
          <w:rFonts w:ascii="Verdana" w:eastAsia="MS Mincho" w:hAnsi="Verdana"/>
          <w:sz w:val="20"/>
          <w:szCs w:val="20"/>
        </w:rPr>
        <w:t>),</w:t>
      </w:r>
      <w:r w:rsidRPr="00F85B98">
        <w:rPr>
          <w:rFonts w:ascii="Verdana" w:eastAsia="MS Mincho" w:hAnsi="Verdana"/>
          <w:sz w:val="20"/>
          <w:szCs w:val="20"/>
        </w:rPr>
        <w:t xml:space="preserve"> al quale deve essere allegata la seguente documentazione</w:t>
      </w:r>
      <w:r>
        <w:rPr>
          <w:rFonts w:ascii="Verdana" w:eastAsia="MS Mincho" w:hAnsi="Verdana"/>
          <w:sz w:val="20"/>
          <w:szCs w:val="20"/>
        </w:rPr>
        <w:t xml:space="preserve"> al fine di completare l’attività istruttoria e sottoporre il progetto di deliberazione ai competenti Organi di Governo (Senato Accademico e Consiglio di Amministrazione)</w:t>
      </w:r>
      <w:r w:rsidRPr="00F85B98">
        <w:rPr>
          <w:rFonts w:ascii="Verdana" w:eastAsia="MS Mincho" w:hAnsi="Verdana"/>
          <w:sz w:val="20"/>
          <w:szCs w:val="20"/>
        </w:rPr>
        <w:t>:</w:t>
      </w:r>
    </w:p>
    <w:p w14:paraId="2D2EC009" w14:textId="77777777" w:rsidR="005060C2" w:rsidRPr="003C518E" w:rsidRDefault="005060C2" w:rsidP="005060C2">
      <w:pPr>
        <w:pStyle w:val="Paragrafoelenco"/>
        <w:numPr>
          <w:ilvl w:val="0"/>
          <w:numId w:val="5"/>
        </w:numPr>
        <w:spacing w:after="0" w:line="276" w:lineRule="auto"/>
        <w:jc w:val="both"/>
        <w:rPr>
          <w:rFonts w:ascii="Verdana" w:eastAsia="MS Mincho" w:hAnsi="Verdana"/>
          <w:sz w:val="20"/>
          <w:szCs w:val="20"/>
        </w:rPr>
      </w:pPr>
      <w:r w:rsidRPr="003C518E">
        <w:rPr>
          <w:rFonts w:ascii="Verdana" w:eastAsia="MS Mincho" w:hAnsi="Verdana"/>
          <w:sz w:val="20"/>
          <w:szCs w:val="20"/>
        </w:rPr>
        <w:lastRenderedPageBreak/>
        <w:t xml:space="preserve">versione finale dell’Accordo e dei relativi Allegati nelle diverse varianti linguistiche (se previste), concordati ed approvati dal partner e deliberati in Consiglio di Corsi di Studio e </w:t>
      </w:r>
      <w:r>
        <w:rPr>
          <w:rFonts w:ascii="Verdana" w:eastAsia="MS Mincho" w:hAnsi="Verdana"/>
          <w:sz w:val="20"/>
          <w:szCs w:val="20"/>
        </w:rPr>
        <w:t xml:space="preserve">in Consiglio </w:t>
      </w:r>
      <w:r w:rsidRPr="003C518E">
        <w:rPr>
          <w:rFonts w:ascii="Verdana" w:eastAsia="MS Mincho" w:hAnsi="Verdana"/>
          <w:sz w:val="20"/>
          <w:szCs w:val="20"/>
        </w:rPr>
        <w:t>di Dipartimento, in formato elettronico WORD e PDF;</w:t>
      </w:r>
    </w:p>
    <w:p w14:paraId="7589EADE" w14:textId="77777777" w:rsidR="005060C2" w:rsidRPr="003C518E" w:rsidRDefault="005060C2" w:rsidP="005060C2">
      <w:pPr>
        <w:pStyle w:val="Paragrafoelenco"/>
        <w:numPr>
          <w:ilvl w:val="0"/>
          <w:numId w:val="5"/>
        </w:numPr>
        <w:spacing w:after="0" w:line="276" w:lineRule="auto"/>
        <w:jc w:val="both"/>
        <w:rPr>
          <w:rFonts w:ascii="Verdana" w:eastAsia="MS Mincho" w:hAnsi="Verdana"/>
          <w:sz w:val="20"/>
          <w:szCs w:val="20"/>
        </w:rPr>
      </w:pPr>
      <w:r w:rsidRPr="003C518E">
        <w:rPr>
          <w:rFonts w:ascii="Verdana" w:eastAsia="MS Mincho" w:hAnsi="Verdana"/>
          <w:sz w:val="20"/>
          <w:szCs w:val="20"/>
        </w:rPr>
        <w:t>verbale del Consiglio di Corso di Studio con il quale si approva il testo dell’Accordo (e dei relativi Allegati) e la stipula dello stesso</w:t>
      </w:r>
      <w:r>
        <w:rPr>
          <w:rFonts w:ascii="Verdana" w:eastAsia="MS Mincho" w:hAnsi="Verdana"/>
          <w:sz w:val="20"/>
          <w:szCs w:val="20"/>
        </w:rPr>
        <w:t xml:space="preserve"> (il verbale</w:t>
      </w:r>
      <w:r w:rsidRPr="00DE3E72">
        <w:rPr>
          <w:rFonts w:ascii="Verdana" w:eastAsia="MS Mincho" w:hAnsi="Verdana"/>
          <w:sz w:val="20"/>
          <w:szCs w:val="20"/>
        </w:rPr>
        <w:t xml:space="preserve"> </w:t>
      </w:r>
      <w:r>
        <w:rPr>
          <w:rFonts w:ascii="Verdana" w:eastAsia="MS Mincho" w:hAnsi="Verdana"/>
          <w:sz w:val="20"/>
          <w:szCs w:val="20"/>
        </w:rPr>
        <w:t>deve</w:t>
      </w:r>
      <w:r w:rsidRPr="00DE3E72">
        <w:rPr>
          <w:rFonts w:ascii="Verdana" w:eastAsia="MS Mincho" w:hAnsi="Verdana"/>
          <w:sz w:val="20"/>
          <w:szCs w:val="20"/>
        </w:rPr>
        <w:t xml:space="preserve"> riportare in calce</w:t>
      </w:r>
      <w:r>
        <w:rPr>
          <w:rFonts w:ascii="Verdana" w:eastAsia="MS Mincho" w:hAnsi="Verdana"/>
          <w:sz w:val="20"/>
          <w:szCs w:val="20"/>
        </w:rPr>
        <w:t xml:space="preserve">, </w:t>
      </w:r>
      <w:r w:rsidRPr="00DE3E72">
        <w:rPr>
          <w:rFonts w:ascii="Verdana" w:eastAsia="MS Mincho" w:hAnsi="Verdana"/>
          <w:sz w:val="20"/>
          <w:szCs w:val="20"/>
        </w:rPr>
        <w:t>e non come allegato</w:t>
      </w:r>
      <w:r>
        <w:rPr>
          <w:rFonts w:ascii="Verdana" w:eastAsia="MS Mincho" w:hAnsi="Verdana"/>
          <w:sz w:val="20"/>
          <w:szCs w:val="20"/>
        </w:rPr>
        <w:t>,</w:t>
      </w:r>
      <w:r w:rsidRPr="00DE3E72">
        <w:rPr>
          <w:rFonts w:ascii="Verdana" w:eastAsia="MS Mincho" w:hAnsi="Verdana"/>
          <w:sz w:val="20"/>
          <w:szCs w:val="20"/>
        </w:rPr>
        <w:t xml:space="preserve"> la versione definitiva dell’Accordo e dei relativi Allegati nelle diverse varianti linguistiche</w:t>
      </w:r>
      <w:r>
        <w:rPr>
          <w:rFonts w:ascii="Verdana" w:eastAsia="MS Mincho" w:hAnsi="Verdana"/>
          <w:sz w:val="20"/>
          <w:szCs w:val="20"/>
        </w:rPr>
        <w:t>,</w:t>
      </w:r>
      <w:r w:rsidRPr="00DE3E72">
        <w:rPr>
          <w:rFonts w:ascii="Verdana" w:eastAsia="MS Mincho" w:hAnsi="Verdana"/>
          <w:sz w:val="20"/>
          <w:szCs w:val="20"/>
        </w:rPr>
        <w:t xml:space="preserve"> se previste</w:t>
      </w:r>
      <w:r>
        <w:rPr>
          <w:rFonts w:ascii="Verdana" w:eastAsia="MS Mincho" w:hAnsi="Verdana"/>
          <w:sz w:val="20"/>
          <w:szCs w:val="20"/>
        </w:rPr>
        <w:t>)</w:t>
      </w:r>
      <w:r w:rsidRPr="003C518E">
        <w:rPr>
          <w:rFonts w:ascii="Verdana" w:eastAsia="MS Mincho" w:hAnsi="Verdana"/>
          <w:sz w:val="20"/>
          <w:szCs w:val="20"/>
        </w:rPr>
        <w:t>;</w:t>
      </w:r>
    </w:p>
    <w:p w14:paraId="47043013" w14:textId="77777777" w:rsidR="005060C2" w:rsidRPr="008366F3" w:rsidRDefault="005060C2" w:rsidP="005060C2">
      <w:pPr>
        <w:pStyle w:val="Paragrafoelenco"/>
        <w:numPr>
          <w:ilvl w:val="0"/>
          <w:numId w:val="5"/>
        </w:numPr>
        <w:spacing w:after="0" w:line="276" w:lineRule="auto"/>
        <w:jc w:val="both"/>
        <w:rPr>
          <w:rFonts w:ascii="Verdana" w:eastAsia="MS Mincho" w:hAnsi="Verdana"/>
          <w:sz w:val="20"/>
          <w:szCs w:val="20"/>
        </w:rPr>
      </w:pPr>
      <w:r w:rsidRPr="008366F3">
        <w:rPr>
          <w:rFonts w:ascii="Verdana" w:eastAsia="MS Mincho" w:hAnsi="Verdana"/>
          <w:sz w:val="20"/>
          <w:szCs w:val="20"/>
        </w:rPr>
        <w:t>verbale del Consiglio di Dipartimento con il quale si approva il testo dell’Accordo (e dei relativi Allegati) e la stipula dello stesso (il verbale deve riportare in calce, e non come allegato, la versione definitiva dell’Accordo e dei relativi Allegati nelle diverse varianti linguistiche, se previste);</w:t>
      </w:r>
    </w:p>
    <w:p w14:paraId="06B51243" w14:textId="77777777" w:rsidR="005060C2" w:rsidRPr="003C518E" w:rsidRDefault="005060C2" w:rsidP="005060C2">
      <w:pPr>
        <w:pStyle w:val="Paragrafoelenco"/>
        <w:numPr>
          <w:ilvl w:val="0"/>
          <w:numId w:val="5"/>
        </w:numPr>
        <w:spacing w:after="0" w:line="276" w:lineRule="auto"/>
        <w:jc w:val="both"/>
        <w:rPr>
          <w:rFonts w:ascii="Verdana" w:eastAsia="MS Mincho" w:hAnsi="Verdana"/>
          <w:sz w:val="20"/>
          <w:szCs w:val="20"/>
        </w:rPr>
      </w:pPr>
      <w:r w:rsidRPr="003C518E">
        <w:rPr>
          <w:rFonts w:ascii="Verdana" w:eastAsia="MS Mincho" w:hAnsi="Verdana"/>
          <w:sz w:val="20"/>
          <w:szCs w:val="20"/>
        </w:rPr>
        <w:t>relazione del docente proponente;</w:t>
      </w:r>
    </w:p>
    <w:p w14:paraId="6B8A4125" w14:textId="77777777" w:rsidR="005060C2" w:rsidRPr="003C518E" w:rsidRDefault="005060C2" w:rsidP="005060C2">
      <w:pPr>
        <w:pStyle w:val="Paragrafoelenco"/>
        <w:numPr>
          <w:ilvl w:val="0"/>
          <w:numId w:val="5"/>
        </w:numPr>
        <w:spacing w:after="0" w:line="276" w:lineRule="auto"/>
        <w:jc w:val="both"/>
        <w:rPr>
          <w:rFonts w:ascii="Verdana" w:eastAsia="MS Mincho" w:hAnsi="Verdana"/>
          <w:sz w:val="20"/>
          <w:szCs w:val="20"/>
        </w:rPr>
      </w:pPr>
      <w:r w:rsidRPr="003C518E">
        <w:rPr>
          <w:rFonts w:ascii="Verdana" w:eastAsia="MS Mincho" w:hAnsi="Verdana"/>
          <w:sz w:val="20"/>
          <w:szCs w:val="20"/>
        </w:rPr>
        <w:t>atto da cui si evinca la volontà dell’Università partner alla stipula</w:t>
      </w:r>
      <w:r>
        <w:rPr>
          <w:rFonts w:ascii="Verdana" w:eastAsia="MS Mincho" w:hAnsi="Verdana"/>
          <w:sz w:val="20"/>
          <w:szCs w:val="20"/>
        </w:rPr>
        <w:t xml:space="preserve"> (</w:t>
      </w:r>
      <w:r w:rsidRPr="003C518E">
        <w:rPr>
          <w:rFonts w:ascii="Verdana" w:eastAsia="MS Mincho" w:hAnsi="Verdana"/>
          <w:sz w:val="20"/>
          <w:szCs w:val="20"/>
        </w:rPr>
        <w:t>verbale degli organi competenti, dichiarazione, altro</w:t>
      </w:r>
      <w:r>
        <w:rPr>
          <w:rFonts w:ascii="Verdana" w:eastAsia="MS Mincho" w:hAnsi="Verdana"/>
          <w:sz w:val="20"/>
          <w:szCs w:val="20"/>
        </w:rPr>
        <w:t>)</w:t>
      </w:r>
      <w:r w:rsidRPr="003C518E">
        <w:rPr>
          <w:rFonts w:ascii="Verdana" w:eastAsia="MS Mincho" w:hAnsi="Verdana"/>
          <w:sz w:val="20"/>
          <w:szCs w:val="20"/>
        </w:rPr>
        <w:t>;</w:t>
      </w:r>
    </w:p>
    <w:p w14:paraId="31F21A1C" w14:textId="77777777" w:rsidR="005060C2" w:rsidRPr="003C518E" w:rsidRDefault="005060C2" w:rsidP="005060C2">
      <w:pPr>
        <w:pStyle w:val="Paragrafoelenco"/>
        <w:numPr>
          <w:ilvl w:val="0"/>
          <w:numId w:val="5"/>
        </w:numPr>
        <w:spacing w:after="0" w:line="276" w:lineRule="auto"/>
        <w:jc w:val="both"/>
        <w:rPr>
          <w:rFonts w:ascii="Verdana" w:eastAsia="MS Mincho" w:hAnsi="Verdana"/>
          <w:sz w:val="20"/>
          <w:szCs w:val="20"/>
        </w:rPr>
      </w:pPr>
      <w:r w:rsidRPr="003C518E">
        <w:rPr>
          <w:rFonts w:ascii="Verdana" w:eastAsia="MS Mincho" w:hAnsi="Verdana"/>
          <w:sz w:val="20"/>
          <w:szCs w:val="20"/>
        </w:rPr>
        <w:t>Atto Costitutivo, Statuto, Curriculum, Rappresentante Legale e Governance dell’Università partner (solo se è un ente privato).</w:t>
      </w:r>
    </w:p>
    <w:p w14:paraId="2FE06CC7" w14:textId="77777777" w:rsidR="005060C2" w:rsidRPr="00757582" w:rsidRDefault="005060C2" w:rsidP="005060C2">
      <w:pPr>
        <w:pStyle w:val="Paragrafoelenco"/>
        <w:numPr>
          <w:ilvl w:val="0"/>
          <w:numId w:val="4"/>
        </w:numPr>
        <w:autoSpaceDE w:val="0"/>
        <w:autoSpaceDN w:val="0"/>
        <w:adjustRightInd w:val="0"/>
        <w:spacing w:after="0" w:line="276" w:lineRule="auto"/>
        <w:ind w:left="426" w:hanging="426"/>
        <w:jc w:val="both"/>
        <w:rPr>
          <w:rFonts w:ascii="Verdana" w:eastAsia="MS Mincho" w:hAnsi="Verdana"/>
          <w:sz w:val="20"/>
          <w:szCs w:val="20"/>
        </w:rPr>
      </w:pPr>
      <w:r w:rsidRPr="00576534">
        <w:rPr>
          <w:rFonts w:ascii="Verdana" w:eastAsia="MS Mincho" w:hAnsi="Verdana"/>
          <w:sz w:val="20"/>
          <w:szCs w:val="20"/>
        </w:rPr>
        <w:t xml:space="preserve">La U.O. Accordi di Cooperazione, </w:t>
      </w:r>
      <w:r w:rsidRPr="00576534">
        <w:rPr>
          <w:rFonts w:ascii="Verdana" w:hAnsi="Verdana" w:cs="Arial"/>
          <w:sz w:val="20"/>
          <w:szCs w:val="20"/>
        </w:rPr>
        <w:t>verificata la correttezza formale e sostanziale della documentazione ricevuta</w:t>
      </w:r>
      <w:r w:rsidRPr="00576534">
        <w:rPr>
          <w:rFonts w:ascii="Verdana" w:eastAsia="MS Mincho" w:hAnsi="Verdana"/>
          <w:sz w:val="20"/>
          <w:szCs w:val="20"/>
        </w:rPr>
        <w:t xml:space="preserve"> ed </w:t>
      </w:r>
      <w:r w:rsidRPr="00576534">
        <w:rPr>
          <w:rFonts w:ascii="Verdana" w:hAnsi="Verdana" w:cs="Arial"/>
          <w:sz w:val="20"/>
          <w:szCs w:val="20"/>
        </w:rPr>
        <w:t>acquisito il parere del Prorettore alla Didattica e alla Internazionalizzazione, quale referente politico per l’argomento, procede con le</w:t>
      </w:r>
      <w:r>
        <w:rPr>
          <w:rFonts w:ascii="Verdana" w:hAnsi="Verdana" w:cs="Arial"/>
          <w:sz w:val="20"/>
          <w:szCs w:val="20"/>
        </w:rPr>
        <w:t xml:space="preserve"> </w:t>
      </w:r>
      <w:r w:rsidRPr="00576534">
        <w:rPr>
          <w:rFonts w:ascii="Verdana" w:hAnsi="Verdana" w:cs="Arial"/>
          <w:sz w:val="20"/>
          <w:szCs w:val="20"/>
        </w:rPr>
        <w:t>proposte di</w:t>
      </w:r>
      <w:r>
        <w:rPr>
          <w:rFonts w:ascii="Verdana" w:hAnsi="Verdana" w:cs="Arial"/>
          <w:sz w:val="20"/>
          <w:szCs w:val="20"/>
        </w:rPr>
        <w:t xml:space="preserve"> </w:t>
      </w:r>
      <w:r w:rsidRPr="00576534">
        <w:rPr>
          <w:rFonts w:ascii="Verdana" w:hAnsi="Verdana" w:cs="Arial"/>
          <w:sz w:val="20"/>
          <w:szCs w:val="20"/>
        </w:rPr>
        <w:t>delibera agli OO.CC.</w:t>
      </w:r>
      <w:r w:rsidRPr="00576534">
        <w:rPr>
          <w:rFonts w:ascii="Verdana" w:eastAsia="MS Mincho" w:hAnsi="Verdana"/>
          <w:sz w:val="20"/>
          <w:szCs w:val="20"/>
        </w:rPr>
        <w:t xml:space="preserve"> Una volta approvato dagli Organi di Governo, l’Accordo viene portato dall’ufficio</w:t>
      </w:r>
      <w:r w:rsidRPr="00757582">
        <w:rPr>
          <w:rFonts w:ascii="Verdana" w:eastAsia="MS Mincho" w:hAnsi="Verdana"/>
          <w:sz w:val="20"/>
          <w:szCs w:val="20"/>
        </w:rPr>
        <w:t xml:space="preserve"> competente alla firma del Rettore in quattro copie, due in italiano e due nella lingua straniera. Qualora si scelga di utilizzare una lingua veicolare (es. inglese), le copie saranno soltanto due. È possibile procedere alla sottoscrizione dell’Accordo anche tramite firma elettronica dei Rettori di entrambe le Istituzioni.</w:t>
      </w:r>
    </w:p>
    <w:p w14:paraId="4FB9E882" w14:textId="77777777" w:rsidR="005060C2" w:rsidRPr="00AC242F" w:rsidRDefault="005060C2" w:rsidP="005060C2">
      <w:pPr>
        <w:pStyle w:val="Paragrafoelenco"/>
        <w:autoSpaceDE w:val="0"/>
        <w:autoSpaceDN w:val="0"/>
        <w:adjustRightInd w:val="0"/>
        <w:spacing w:after="0" w:line="276" w:lineRule="auto"/>
        <w:ind w:left="0"/>
        <w:jc w:val="both"/>
        <w:rPr>
          <w:rFonts w:ascii="Verdana" w:eastAsia="MS Mincho" w:hAnsi="Verdana"/>
          <w:sz w:val="20"/>
          <w:szCs w:val="20"/>
        </w:rPr>
      </w:pPr>
    </w:p>
    <w:p w14:paraId="2A199161" w14:textId="77777777" w:rsidR="005060C2" w:rsidRPr="00AC242F" w:rsidRDefault="005060C2" w:rsidP="005060C2">
      <w:pPr>
        <w:spacing w:after="0" w:line="276" w:lineRule="auto"/>
        <w:jc w:val="both"/>
        <w:rPr>
          <w:rFonts w:ascii="Verdana" w:eastAsia="MS Mincho" w:hAnsi="Verdana"/>
          <w:sz w:val="20"/>
          <w:szCs w:val="20"/>
        </w:rPr>
      </w:pPr>
      <w:r w:rsidRPr="00AC242F">
        <w:rPr>
          <w:rFonts w:ascii="Verdana" w:eastAsia="MS Mincho" w:hAnsi="Verdana"/>
          <w:sz w:val="20"/>
          <w:szCs w:val="20"/>
        </w:rPr>
        <w:t>L’</w:t>
      </w:r>
      <w:r>
        <w:rPr>
          <w:rFonts w:ascii="Verdana" w:eastAsia="MS Mincho" w:hAnsi="Verdana"/>
          <w:sz w:val="20"/>
          <w:szCs w:val="20"/>
        </w:rPr>
        <w:t>A</w:t>
      </w:r>
      <w:r w:rsidRPr="00AC242F">
        <w:rPr>
          <w:rFonts w:ascii="Verdana" w:eastAsia="MS Mincho" w:hAnsi="Verdana"/>
          <w:sz w:val="20"/>
          <w:szCs w:val="20"/>
        </w:rPr>
        <w:t xml:space="preserve">ccordo, successivamente spedito all’Ateneo </w:t>
      </w:r>
      <w:r>
        <w:rPr>
          <w:rFonts w:ascii="Verdana" w:eastAsia="MS Mincho" w:hAnsi="Verdana"/>
          <w:sz w:val="20"/>
          <w:szCs w:val="20"/>
        </w:rPr>
        <w:t>straniero</w:t>
      </w:r>
      <w:r w:rsidRPr="00AC242F">
        <w:rPr>
          <w:rFonts w:ascii="Verdana" w:eastAsia="MS Mincho" w:hAnsi="Verdana"/>
          <w:sz w:val="20"/>
          <w:szCs w:val="20"/>
        </w:rPr>
        <w:t xml:space="preserve"> per la </w:t>
      </w:r>
      <w:r>
        <w:rPr>
          <w:rFonts w:ascii="Verdana" w:eastAsia="MS Mincho" w:hAnsi="Verdana"/>
          <w:sz w:val="20"/>
          <w:szCs w:val="20"/>
        </w:rPr>
        <w:t xml:space="preserve">controfirma, </w:t>
      </w:r>
      <w:r w:rsidRPr="00AC242F">
        <w:rPr>
          <w:rFonts w:ascii="Verdana" w:eastAsia="MS Mincho" w:hAnsi="Verdana"/>
          <w:sz w:val="20"/>
          <w:szCs w:val="20"/>
        </w:rPr>
        <w:t>è attivo quando tutte le firme necessarie sono state apposte e gli Atenei sono in possesso delle copie firmate in originale.</w:t>
      </w:r>
    </w:p>
    <w:p w14:paraId="31EAFB06" w14:textId="77777777" w:rsidR="005060C2" w:rsidRPr="00AC242F" w:rsidRDefault="005060C2" w:rsidP="005060C2">
      <w:pPr>
        <w:spacing w:after="0" w:line="276" w:lineRule="auto"/>
        <w:jc w:val="both"/>
        <w:rPr>
          <w:rFonts w:ascii="Verdana" w:hAnsi="Verdana"/>
          <w:sz w:val="20"/>
          <w:szCs w:val="20"/>
        </w:rPr>
      </w:pPr>
      <w:r w:rsidRPr="00AC242F">
        <w:rPr>
          <w:rFonts w:ascii="Verdana" w:eastAsia="MS Mincho" w:hAnsi="Verdana"/>
          <w:sz w:val="20"/>
          <w:szCs w:val="20"/>
        </w:rPr>
        <w:t>L</w:t>
      </w:r>
      <w:r w:rsidRPr="00AC242F">
        <w:rPr>
          <w:rFonts w:ascii="Verdana" w:hAnsi="Verdana"/>
          <w:sz w:val="20"/>
          <w:szCs w:val="20"/>
        </w:rPr>
        <w:t>’</w:t>
      </w:r>
      <w:r>
        <w:rPr>
          <w:rFonts w:ascii="Verdana" w:hAnsi="Verdana"/>
          <w:sz w:val="20"/>
          <w:szCs w:val="20"/>
        </w:rPr>
        <w:t>A</w:t>
      </w:r>
      <w:r w:rsidRPr="00AC242F">
        <w:rPr>
          <w:rFonts w:ascii="Verdana" w:hAnsi="Verdana"/>
          <w:sz w:val="20"/>
          <w:szCs w:val="20"/>
        </w:rPr>
        <w:t>ccordo viene, quindi, trasmesso al Corso di Studi</w:t>
      </w:r>
      <w:r>
        <w:rPr>
          <w:rFonts w:ascii="Verdana" w:hAnsi="Verdana"/>
          <w:sz w:val="20"/>
          <w:szCs w:val="20"/>
        </w:rPr>
        <w:t>o</w:t>
      </w:r>
      <w:r w:rsidRPr="00AC242F">
        <w:rPr>
          <w:rFonts w:ascii="Verdana" w:hAnsi="Verdana"/>
          <w:sz w:val="20"/>
          <w:szCs w:val="20"/>
        </w:rPr>
        <w:t xml:space="preserve">, tramite il </w:t>
      </w:r>
      <w:r>
        <w:rPr>
          <w:rFonts w:ascii="Verdana" w:hAnsi="Verdana"/>
          <w:sz w:val="20"/>
          <w:szCs w:val="20"/>
        </w:rPr>
        <w:t>docente</w:t>
      </w:r>
      <w:r w:rsidRPr="00AC242F">
        <w:rPr>
          <w:rFonts w:ascii="Verdana" w:hAnsi="Verdana"/>
          <w:sz w:val="20"/>
          <w:szCs w:val="20"/>
        </w:rPr>
        <w:t xml:space="preserve"> proponente, e al Dipartimento di riferimento</w:t>
      </w:r>
      <w:r>
        <w:rPr>
          <w:rFonts w:ascii="Verdana" w:hAnsi="Verdana"/>
          <w:sz w:val="20"/>
          <w:szCs w:val="20"/>
        </w:rPr>
        <w:t>,</w:t>
      </w:r>
      <w:r w:rsidRPr="00AC242F">
        <w:rPr>
          <w:rFonts w:ascii="Verdana" w:hAnsi="Verdana"/>
          <w:sz w:val="20"/>
          <w:szCs w:val="20"/>
        </w:rPr>
        <w:t xml:space="preserve"> oltre che agli Uffici coinvolti nel programma </w:t>
      </w:r>
      <w:r>
        <w:rPr>
          <w:rFonts w:ascii="Verdana" w:hAnsi="Verdana"/>
          <w:sz w:val="20"/>
          <w:szCs w:val="20"/>
        </w:rPr>
        <w:t xml:space="preserve">di Doppio Titolo </w:t>
      </w:r>
      <w:r w:rsidRPr="00AC242F">
        <w:rPr>
          <w:rFonts w:ascii="Verdana" w:hAnsi="Verdana"/>
          <w:sz w:val="20"/>
          <w:szCs w:val="20"/>
        </w:rPr>
        <w:t>per il seguito di competenza.</w:t>
      </w:r>
    </w:p>
    <w:p w14:paraId="1EACE548" w14:textId="77777777" w:rsidR="005060C2" w:rsidRDefault="005060C2" w:rsidP="005060C2">
      <w:pPr>
        <w:spacing w:after="0" w:line="276" w:lineRule="auto"/>
        <w:jc w:val="both"/>
        <w:rPr>
          <w:rFonts w:ascii="Verdana" w:hAnsi="Verdana"/>
          <w:sz w:val="20"/>
          <w:szCs w:val="20"/>
        </w:rPr>
      </w:pPr>
      <w:r w:rsidRPr="00AC242F">
        <w:rPr>
          <w:rFonts w:ascii="Verdana" w:hAnsi="Verdana"/>
          <w:sz w:val="20"/>
          <w:szCs w:val="20"/>
        </w:rPr>
        <w:t>Il re</w:t>
      </w:r>
      <w:r>
        <w:rPr>
          <w:rFonts w:ascii="Verdana" w:hAnsi="Verdana"/>
          <w:sz w:val="20"/>
          <w:szCs w:val="20"/>
        </w:rPr>
        <w:t>ferente accademico</w:t>
      </w:r>
      <w:r w:rsidRPr="00AC242F">
        <w:rPr>
          <w:rFonts w:ascii="Verdana" w:hAnsi="Verdana"/>
          <w:sz w:val="20"/>
          <w:szCs w:val="20"/>
        </w:rPr>
        <w:t xml:space="preserve"> </w:t>
      </w:r>
      <w:r>
        <w:rPr>
          <w:rFonts w:ascii="Verdana" w:hAnsi="Verdana"/>
          <w:sz w:val="20"/>
          <w:szCs w:val="20"/>
        </w:rPr>
        <w:t>del programma di DT</w:t>
      </w:r>
      <w:r w:rsidRPr="00AC242F">
        <w:rPr>
          <w:rFonts w:ascii="Verdana" w:hAnsi="Verdana"/>
          <w:sz w:val="20"/>
          <w:szCs w:val="20"/>
        </w:rPr>
        <w:t xml:space="preserve"> dovrà verificare annualmente la corrispondenza tra il piano didattico previsto dall’</w:t>
      </w:r>
      <w:r>
        <w:rPr>
          <w:rFonts w:ascii="Verdana" w:hAnsi="Verdana"/>
          <w:sz w:val="20"/>
          <w:szCs w:val="20"/>
        </w:rPr>
        <w:t>A</w:t>
      </w:r>
      <w:r w:rsidRPr="00AC242F">
        <w:rPr>
          <w:rFonts w:ascii="Verdana" w:hAnsi="Verdana"/>
          <w:sz w:val="20"/>
          <w:szCs w:val="20"/>
        </w:rPr>
        <w:t>ccordo e il manifesto vigente. Laddove dovessero intervenire modifiche nell’offerta formativa de</w:t>
      </w:r>
      <w:r>
        <w:rPr>
          <w:rFonts w:ascii="Verdana" w:hAnsi="Verdana"/>
          <w:sz w:val="20"/>
          <w:szCs w:val="20"/>
        </w:rPr>
        <w:t>i</w:t>
      </w:r>
      <w:r w:rsidRPr="00AC242F">
        <w:rPr>
          <w:rFonts w:ascii="Verdana" w:hAnsi="Verdana"/>
          <w:sz w:val="20"/>
          <w:szCs w:val="20"/>
        </w:rPr>
        <w:t xml:space="preserve"> Cors</w:t>
      </w:r>
      <w:r>
        <w:rPr>
          <w:rFonts w:ascii="Verdana" w:hAnsi="Verdana"/>
          <w:sz w:val="20"/>
          <w:szCs w:val="20"/>
        </w:rPr>
        <w:t>i</w:t>
      </w:r>
      <w:r w:rsidRPr="00AC242F">
        <w:rPr>
          <w:rFonts w:ascii="Verdana" w:hAnsi="Verdana"/>
          <w:sz w:val="20"/>
          <w:szCs w:val="20"/>
        </w:rPr>
        <w:t xml:space="preserve"> di Studi</w:t>
      </w:r>
      <w:r>
        <w:rPr>
          <w:rFonts w:ascii="Verdana" w:hAnsi="Verdana"/>
          <w:sz w:val="20"/>
          <w:szCs w:val="20"/>
        </w:rPr>
        <w:t>o</w:t>
      </w:r>
      <w:r w:rsidRPr="00AC242F">
        <w:rPr>
          <w:rFonts w:ascii="Verdana" w:hAnsi="Verdana"/>
          <w:sz w:val="20"/>
          <w:szCs w:val="20"/>
        </w:rPr>
        <w:t xml:space="preserve"> partecipant</w:t>
      </w:r>
      <w:r>
        <w:rPr>
          <w:rFonts w:ascii="Verdana" w:hAnsi="Verdana"/>
          <w:sz w:val="20"/>
          <w:szCs w:val="20"/>
        </w:rPr>
        <w:t>i</w:t>
      </w:r>
      <w:r w:rsidRPr="00AC242F">
        <w:rPr>
          <w:rFonts w:ascii="Verdana" w:hAnsi="Verdana"/>
          <w:sz w:val="20"/>
          <w:szCs w:val="20"/>
        </w:rPr>
        <w:t xml:space="preserve"> al programma, sarà necessario predisporre una modifica all’</w:t>
      </w:r>
      <w:r>
        <w:rPr>
          <w:rFonts w:ascii="Verdana" w:hAnsi="Verdana"/>
          <w:sz w:val="20"/>
          <w:szCs w:val="20"/>
        </w:rPr>
        <w:t>A</w:t>
      </w:r>
      <w:r w:rsidRPr="00AC242F">
        <w:rPr>
          <w:rFonts w:ascii="Verdana" w:hAnsi="Verdana"/>
          <w:sz w:val="20"/>
          <w:szCs w:val="20"/>
        </w:rPr>
        <w:t xml:space="preserve">llegato didattico </w:t>
      </w:r>
      <w:r>
        <w:rPr>
          <w:rFonts w:ascii="Verdana" w:hAnsi="Verdana"/>
          <w:sz w:val="20"/>
          <w:szCs w:val="20"/>
        </w:rPr>
        <w:t>dell</w:t>
      </w:r>
      <w:r w:rsidRPr="00AC242F">
        <w:rPr>
          <w:rFonts w:ascii="Verdana" w:hAnsi="Verdana"/>
          <w:sz w:val="20"/>
          <w:szCs w:val="20"/>
        </w:rPr>
        <w:t>’</w:t>
      </w:r>
      <w:r>
        <w:rPr>
          <w:rFonts w:ascii="Verdana" w:hAnsi="Verdana"/>
          <w:sz w:val="20"/>
          <w:szCs w:val="20"/>
        </w:rPr>
        <w:t>A</w:t>
      </w:r>
      <w:r w:rsidRPr="00AC242F">
        <w:rPr>
          <w:rFonts w:ascii="Verdana" w:hAnsi="Verdana"/>
          <w:sz w:val="20"/>
          <w:szCs w:val="20"/>
        </w:rPr>
        <w:t>ccordo che dovrà essere approvata dal Consiglio di Corso di Studi</w:t>
      </w:r>
      <w:r>
        <w:rPr>
          <w:rFonts w:ascii="Verdana" w:hAnsi="Verdana"/>
          <w:sz w:val="20"/>
          <w:szCs w:val="20"/>
        </w:rPr>
        <w:t>o. L’Allegato, nella nuova versione aggiornata, dovrà essere sottoscritta dai coordinatori dei Corsi di Studio di entrambe le Università partner.</w:t>
      </w:r>
    </w:p>
    <w:p w14:paraId="69E4B54C" w14:textId="77777777" w:rsidR="005060C2" w:rsidRDefault="005060C2" w:rsidP="005060C2">
      <w:pPr>
        <w:spacing w:after="0" w:line="276" w:lineRule="auto"/>
        <w:jc w:val="both"/>
        <w:rPr>
          <w:rFonts w:ascii="Verdana" w:hAnsi="Verdana"/>
          <w:sz w:val="20"/>
          <w:szCs w:val="20"/>
        </w:rPr>
      </w:pPr>
    </w:p>
    <w:p w14:paraId="060C2304" w14:textId="77777777" w:rsidR="005060C2" w:rsidRPr="00527806" w:rsidRDefault="005060C2" w:rsidP="005060C2">
      <w:pPr>
        <w:spacing w:after="0" w:line="276" w:lineRule="auto"/>
        <w:jc w:val="both"/>
        <w:rPr>
          <w:rFonts w:ascii="Verdana" w:hAnsi="Verdana"/>
          <w:sz w:val="20"/>
          <w:szCs w:val="20"/>
        </w:rPr>
      </w:pPr>
      <w:r w:rsidRPr="00527806">
        <w:rPr>
          <w:rFonts w:ascii="Verdana" w:hAnsi="Verdana"/>
          <w:sz w:val="20"/>
          <w:szCs w:val="20"/>
        </w:rPr>
        <w:t>Il referente dell’</w:t>
      </w:r>
      <w:r>
        <w:rPr>
          <w:rFonts w:ascii="Verdana" w:hAnsi="Verdana"/>
          <w:sz w:val="20"/>
          <w:szCs w:val="20"/>
        </w:rPr>
        <w:t>A</w:t>
      </w:r>
      <w:r w:rsidRPr="00527806">
        <w:rPr>
          <w:rFonts w:ascii="Verdana" w:hAnsi="Verdana"/>
          <w:sz w:val="20"/>
          <w:szCs w:val="20"/>
        </w:rPr>
        <w:t xml:space="preserve">ccordo e del programma </w:t>
      </w:r>
      <w:r>
        <w:rPr>
          <w:rFonts w:ascii="Verdana" w:hAnsi="Verdana"/>
          <w:sz w:val="20"/>
          <w:szCs w:val="20"/>
        </w:rPr>
        <w:t>di Doppio Titolo</w:t>
      </w:r>
      <w:r w:rsidRPr="00527806">
        <w:rPr>
          <w:rFonts w:ascii="Verdana" w:hAnsi="Verdana"/>
          <w:sz w:val="20"/>
          <w:szCs w:val="20"/>
        </w:rPr>
        <w:t xml:space="preserve"> deve, entro il 30 settembre di ogni anno, trasmettere all’ufficio competente ed all’Osservatorio, di cui all’Art 47 del vigente Statuto di Ateneo, una relazione annuale sullo stato di attuazione del programma, indicando eventuali stati di criticità riscontrate, il grado di aderenza dell’attività con gli obiettivi, i piani e le procedure convenute con l’</w:t>
      </w:r>
      <w:r>
        <w:rPr>
          <w:rFonts w:ascii="Verdana" w:hAnsi="Verdana"/>
          <w:sz w:val="20"/>
          <w:szCs w:val="20"/>
        </w:rPr>
        <w:t>A</w:t>
      </w:r>
      <w:r w:rsidRPr="00527806">
        <w:rPr>
          <w:rFonts w:ascii="Verdana" w:hAnsi="Verdana"/>
          <w:sz w:val="20"/>
          <w:szCs w:val="20"/>
        </w:rPr>
        <w:t>ccordo</w:t>
      </w:r>
      <w:r>
        <w:rPr>
          <w:rFonts w:ascii="Verdana" w:hAnsi="Verdana"/>
          <w:sz w:val="20"/>
          <w:szCs w:val="20"/>
        </w:rPr>
        <w:t>,</w:t>
      </w:r>
      <w:r w:rsidRPr="00527806">
        <w:rPr>
          <w:rFonts w:ascii="Verdana" w:hAnsi="Verdana"/>
          <w:sz w:val="20"/>
          <w:szCs w:val="20"/>
        </w:rPr>
        <w:t xml:space="preserve"> oltre all’attualità dell’interesse a proseguire il rapporto.</w:t>
      </w:r>
    </w:p>
    <w:p w14:paraId="1AA81457" w14:textId="77777777" w:rsidR="005060C2" w:rsidRDefault="005060C2" w:rsidP="005060C2">
      <w:pPr>
        <w:spacing w:after="0" w:line="276" w:lineRule="auto"/>
        <w:jc w:val="both"/>
        <w:rPr>
          <w:rFonts w:ascii="Verdana" w:hAnsi="Verdana"/>
          <w:sz w:val="20"/>
          <w:szCs w:val="20"/>
        </w:rPr>
      </w:pPr>
    </w:p>
    <w:p w14:paraId="3D2116D0" w14:textId="77777777" w:rsidR="005060C2" w:rsidRPr="001E1FE8" w:rsidRDefault="005060C2" w:rsidP="005060C2">
      <w:pPr>
        <w:spacing w:after="0" w:line="276" w:lineRule="auto"/>
        <w:jc w:val="both"/>
        <w:rPr>
          <w:rFonts w:ascii="Verdana" w:hAnsi="Verdana"/>
          <w:sz w:val="20"/>
          <w:szCs w:val="20"/>
        </w:rPr>
      </w:pPr>
      <w:r w:rsidRPr="00527806">
        <w:rPr>
          <w:rFonts w:ascii="Verdana" w:hAnsi="Verdana"/>
          <w:sz w:val="20"/>
          <w:szCs w:val="20"/>
        </w:rPr>
        <w:t>Al termine dell’</w:t>
      </w:r>
      <w:r>
        <w:rPr>
          <w:rFonts w:ascii="Verdana" w:hAnsi="Verdana"/>
          <w:sz w:val="20"/>
          <w:szCs w:val="20"/>
        </w:rPr>
        <w:t>A</w:t>
      </w:r>
      <w:r w:rsidRPr="00527806">
        <w:rPr>
          <w:rFonts w:ascii="Verdana" w:hAnsi="Verdana"/>
          <w:sz w:val="20"/>
          <w:szCs w:val="20"/>
        </w:rPr>
        <w:t>ccordo il referente deve trasmettere all’ufficio competente ed all’Osservatorio, di cui all’Art 47 del vigente Statuto di Ateneo, una relazione finale che illustri i risultati conseguiti e i motivi della sua conclusione.</w:t>
      </w:r>
    </w:p>
    <w:sectPr w:rsidR="005060C2" w:rsidRPr="001E1F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herit">
    <w:altName w:val="Cambria"/>
    <w:panose1 w:val="00000000000000000000"/>
    <w:charset w:val="00"/>
    <w:family w:val="roman"/>
    <w:notTrueType/>
    <w:pitch w:val="default"/>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ì????¡ì???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PNBBE+TimesNewRoman">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71329"/>
    <w:multiLevelType w:val="hybridMultilevel"/>
    <w:tmpl w:val="60E80AA6"/>
    <w:lvl w:ilvl="0" w:tplc="1CEE2E52">
      <w:numFmt w:val="bullet"/>
      <w:lvlText w:val="-"/>
      <w:lvlJc w:val="left"/>
      <w:pPr>
        <w:ind w:left="720" w:hanging="360"/>
      </w:pPr>
      <w:rPr>
        <w:rFonts w:ascii="inherit" w:eastAsia="Times New Roman" w:hAnsi="inheri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67396A"/>
    <w:multiLevelType w:val="hybridMultilevel"/>
    <w:tmpl w:val="C62E4902"/>
    <w:lvl w:ilvl="0" w:tplc="1CEE2E52">
      <w:numFmt w:val="bullet"/>
      <w:lvlText w:val="-"/>
      <w:lvlJc w:val="left"/>
      <w:pPr>
        <w:ind w:left="720" w:hanging="360"/>
      </w:pPr>
      <w:rPr>
        <w:rFonts w:ascii="inherit" w:eastAsia="Times New Roman" w:hAnsi="inheri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BB4540"/>
    <w:multiLevelType w:val="hybridMultilevel"/>
    <w:tmpl w:val="B6D456FE"/>
    <w:lvl w:ilvl="0" w:tplc="1CEE2E52">
      <w:numFmt w:val="bullet"/>
      <w:lvlText w:val="-"/>
      <w:lvlJc w:val="left"/>
      <w:pPr>
        <w:ind w:left="720" w:hanging="360"/>
      </w:pPr>
      <w:rPr>
        <w:rFonts w:ascii="inherit" w:eastAsia="Times New Roman" w:hAnsi="inheri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FD6468"/>
    <w:multiLevelType w:val="hybridMultilevel"/>
    <w:tmpl w:val="5A0A94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AB24B2"/>
    <w:multiLevelType w:val="hybridMultilevel"/>
    <w:tmpl w:val="F01E40F2"/>
    <w:lvl w:ilvl="0" w:tplc="1CEE2E52">
      <w:numFmt w:val="bullet"/>
      <w:lvlText w:val="-"/>
      <w:lvlJc w:val="left"/>
      <w:pPr>
        <w:ind w:left="720" w:hanging="360"/>
      </w:pPr>
      <w:rPr>
        <w:rFonts w:ascii="inherit" w:eastAsia="Times New Roman" w:hAnsi="inheri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1355186">
    <w:abstractNumId w:val="4"/>
  </w:num>
  <w:num w:numId="2" w16cid:durableId="195001354">
    <w:abstractNumId w:val="2"/>
  </w:num>
  <w:num w:numId="3" w16cid:durableId="184831243">
    <w:abstractNumId w:val="1"/>
  </w:num>
  <w:num w:numId="4" w16cid:durableId="1922248946">
    <w:abstractNumId w:val="3"/>
  </w:num>
  <w:num w:numId="5" w16cid:durableId="21465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14"/>
    <w:rsid w:val="00070067"/>
    <w:rsid w:val="000B4834"/>
    <w:rsid w:val="005060C2"/>
    <w:rsid w:val="006F7F64"/>
    <w:rsid w:val="00B83FBA"/>
    <w:rsid w:val="00C055A2"/>
    <w:rsid w:val="00F13814"/>
    <w:rsid w:val="00F36F9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4C588-F6A9-4222-8B80-C2F06913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60C2"/>
  </w:style>
  <w:style w:type="paragraph" w:styleId="Titolo1">
    <w:name w:val="heading 1"/>
    <w:basedOn w:val="Normale"/>
    <w:next w:val="Normale"/>
    <w:link w:val="Titolo1Carattere"/>
    <w:uiPriority w:val="9"/>
    <w:qFormat/>
    <w:rsid w:val="00F138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138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1381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1381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1381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1381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1381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1381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1381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1381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1381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1381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1381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1381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1381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1381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1381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13814"/>
    <w:rPr>
      <w:rFonts w:eastAsiaTheme="majorEastAsia" w:cstheme="majorBidi"/>
      <w:color w:val="272727" w:themeColor="text1" w:themeTint="D8"/>
    </w:rPr>
  </w:style>
  <w:style w:type="paragraph" w:styleId="Titolo">
    <w:name w:val="Title"/>
    <w:basedOn w:val="Normale"/>
    <w:next w:val="Normale"/>
    <w:link w:val="TitoloCarattere"/>
    <w:uiPriority w:val="10"/>
    <w:qFormat/>
    <w:rsid w:val="00F138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1381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1381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1381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1381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13814"/>
    <w:rPr>
      <w:i/>
      <w:iCs/>
      <w:color w:val="404040" w:themeColor="text1" w:themeTint="BF"/>
    </w:rPr>
  </w:style>
  <w:style w:type="paragraph" w:styleId="Paragrafoelenco">
    <w:name w:val="List Paragraph"/>
    <w:basedOn w:val="Normale"/>
    <w:uiPriority w:val="34"/>
    <w:qFormat/>
    <w:rsid w:val="00F13814"/>
    <w:pPr>
      <w:ind w:left="720"/>
      <w:contextualSpacing/>
    </w:pPr>
  </w:style>
  <w:style w:type="character" w:styleId="Enfasiintensa">
    <w:name w:val="Intense Emphasis"/>
    <w:basedOn w:val="Carpredefinitoparagrafo"/>
    <w:uiPriority w:val="21"/>
    <w:qFormat/>
    <w:rsid w:val="00F13814"/>
    <w:rPr>
      <w:i/>
      <w:iCs/>
      <w:color w:val="0F4761" w:themeColor="accent1" w:themeShade="BF"/>
    </w:rPr>
  </w:style>
  <w:style w:type="paragraph" w:styleId="Citazioneintensa">
    <w:name w:val="Intense Quote"/>
    <w:basedOn w:val="Normale"/>
    <w:next w:val="Normale"/>
    <w:link w:val="CitazioneintensaCarattere"/>
    <w:uiPriority w:val="30"/>
    <w:qFormat/>
    <w:rsid w:val="00F138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13814"/>
    <w:rPr>
      <w:i/>
      <w:iCs/>
      <w:color w:val="0F4761" w:themeColor="accent1" w:themeShade="BF"/>
    </w:rPr>
  </w:style>
  <w:style w:type="character" w:styleId="Riferimentointenso">
    <w:name w:val="Intense Reference"/>
    <w:basedOn w:val="Carpredefinitoparagrafo"/>
    <w:uiPriority w:val="32"/>
    <w:qFormat/>
    <w:rsid w:val="00F138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2099</Words>
  <Characters>11970</Characters>
  <Application>Microsoft Office Word</Application>
  <DocSecurity>0</DocSecurity>
  <Lines>99</Lines>
  <Paragraphs>28</Paragraphs>
  <ScaleCrop>false</ScaleCrop>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AMODEO</dc:creator>
  <cp:keywords/>
  <dc:description/>
  <cp:lastModifiedBy>SILVIA AMODEO</cp:lastModifiedBy>
  <cp:revision>3</cp:revision>
  <dcterms:created xsi:type="dcterms:W3CDTF">2025-07-10T16:38:00Z</dcterms:created>
  <dcterms:modified xsi:type="dcterms:W3CDTF">2025-07-10T16:39:00Z</dcterms:modified>
</cp:coreProperties>
</file>