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09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Il Direttore </w:t>
      </w:r>
    </w:p>
    <w:p w:rsidR="00000000" w:rsidDel="00000000" w:rsidP="00000000" w:rsidRDefault="00000000" w:rsidRPr="00000000" w14:paraId="00000004">
      <w:pPr>
        <w:ind w:left="6096" w:firstLine="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Prof. Vincenzo Arizza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Allegato 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Direttore del Dipartimento di Scienze e Tecnologie Biologiche Chimiche e Farmaceutiche dell’Università degli Studi di Palermo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32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SEDE</w:t>
      </w:r>
    </w:p>
    <w:p w:rsidR="00000000" w:rsidDel="00000000" w:rsidP="00000000" w:rsidRDefault="00000000" w:rsidRPr="00000000" w14:paraId="0000000B">
      <w:pPr>
        <w:ind w:left="432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Domanda di candidatura per l’elezione dei Rappresentanti degli studenti nel Corso di Studio/Scuola di Specializzazione in …………………………………………………………………………………………………….. dell’Università degli Studi di Palermo, di cui al bando prot.n. ………. del ………………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 ............................................nat...    a   ………………… (prov. ………), il    …………. e residente a ………………… (prov…………), in Via/Piazza ………………………………………………….  c.a.p.  ……………  cell………………………. e-mail    ……………………….  Studente/specializzando regolarmente iscritt..., per l’A.A 2022/2023, matricola ………………, al …. anno del Corso di Studio/Scuola di Specializzazione in…………………………………………………………  visto il bando di indizione delle elezioni di che trattasi emanato dal Direttore del Dipartimento di Scienze e Tecnologie Biologiche Chimiche e Farmaceutiche, prot. n°……….. del …….……… 2022, pienamente consapevole delle conseguenze penali, amministrative e disciplinari cui va incontro in caso di dichiarazioni false o reticenti, qui rese ai sensi del D.P.R.  28 dicembre 2000, n. 445, avanza la propria candidatura per l’elezione a Rappresentanti degli studenti nel Corso di Studio in………………………………………………………………………………………………………………………………………, per scorcio del biennio 2022/2024.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Palermo, 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acconsente al trattamento dei dati personali, ai fini della presente procedura elettorale, ai sensi delle disposizioni relative alla protezione dei dati personali e sulla tutela della riservatezza del Regolamento (UE) 2016/679 e del D. Lgs. del 30.06.2003 n. 196 e ss.mm.ii..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Palermo,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Allegati: copia documento di identità n……………………   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 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0" w:orient="portrait"/>
      <w:pgMar w:bottom="264.44881889763906" w:top="993" w:left="1134" w:right="1134" w:header="10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912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Scrivere qui l’indirizzo completo, telefono, fax, email e sito web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912"/>
      </w:tabs>
      <w:jc w:val="center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Max 2 righe, Times New Roman ,8 punti, interlinea singola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333333"/>
        <w:sz w:val="14"/>
        <w:szCs w:val="14"/>
        <w:rtl w:val="0"/>
      </w:rPr>
      <w:t xml:space="preserve">Viale delle Scienze, Ed. 16 - 90128 Palermo - +39 091 238 97111 - +39 091 238 67515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Arial" w:cs="Arial" w:eastAsia="Arial" w:hAnsi="Arial"/>
        <w:color w:val="333333"/>
        <w:sz w:val="14"/>
        <w:szCs w:val="14"/>
      </w:rPr>
    </w:pPr>
    <w:hyperlink r:id="rId1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dipartimento.stebicef@unipa.it</w:t>
      </w:r>
    </w:hyperlink>
    <w:r w:rsidDel="00000000" w:rsidR="00000000" w:rsidRPr="00000000">
      <w:rPr>
        <w:rFonts w:ascii="Arial" w:cs="Arial" w:eastAsia="Arial" w:hAnsi="Arial"/>
        <w:color w:val="333333"/>
        <w:sz w:val="14"/>
        <w:szCs w:val="14"/>
        <w:rtl w:val="0"/>
      </w:rPr>
      <w:t xml:space="preserve">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dipartimento.stebicef@cert.unipa.it</w:t>
      </w:r>
    </w:hyperlink>
    <w:r w:rsidDel="00000000" w:rsidR="00000000" w:rsidRPr="00000000">
      <w:rPr>
        <w:rFonts w:ascii="Arial" w:cs="Arial" w:eastAsia="Arial" w:hAnsi="Arial"/>
        <w:color w:val="333333"/>
        <w:sz w:val="14"/>
        <w:szCs w:val="14"/>
        <w:rtl w:val="0"/>
      </w:rPr>
      <w:t xml:space="preserve"> (pec) -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https://www.unipa.it/dipartimenti/stebicef</w:t>
      </w:r>
    </w:hyperlink>
    <w:r w:rsidDel="00000000" w:rsidR="00000000" w:rsidRPr="00000000">
      <w:rPr>
        <w:rFonts w:ascii="Arial" w:cs="Arial" w:eastAsia="Arial" w:hAnsi="Arial"/>
        <w:color w:val="333333"/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left"/>
      <w:rPr>
        <w:rFonts w:ascii="Montserrat Medium" w:cs="Montserrat Medium" w:eastAsia="Montserrat Medium" w:hAnsi="Montserrat Medium"/>
        <w:color w:val="333333"/>
        <w:sz w:val="14"/>
        <w:szCs w:val="14"/>
      </w:rPr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left" w:pos="9912"/>
      </w:tabs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-3804</wp:posOffset>
          </wp:positionH>
          <wp:positionV relativeFrom="page">
            <wp:posOffset>-732785</wp:posOffset>
          </wp:positionV>
          <wp:extent cx="7560310" cy="10680700"/>
          <wp:effectExtent b="0" l="0" r="0" t="0"/>
          <wp:wrapNone/>
          <wp:docPr id="3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523355" cy="61849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SCRIVERE QUI L’INTESTAZIONE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MAX 3 RIGHE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TIMES NEW ROMAN 11 PUNTI, INTERLINEA SINGOLA, TUTTO MAIUSCOLO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523355" cy="61849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3355" cy="618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left"/>
      <w:rPr>
        <w:rFonts w:ascii="Arial" w:cs="Arial" w:eastAsia="Arial" w:hAnsi="Arial"/>
        <w:b w:val="1"/>
        <w:color w:val="074b87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-13330</wp:posOffset>
          </wp:positionH>
          <wp:positionV relativeFrom="page">
            <wp:posOffset>276225</wp:posOffset>
          </wp:positionV>
          <wp:extent cx="2369820" cy="895350"/>
          <wp:effectExtent b="0" l="0" r="0" t="0"/>
          <wp:wrapSquare wrapText="bothSides" distB="0" distT="0" distL="114300" distR="114300"/>
          <wp:docPr descr="Immagine che contiene testo&#10;&#10;Descrizione generata automaticamente" id="36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Dipartimento di Scienze e Tecnologie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-340406</wp:posOffset>
          </wp:positionV>
          <wp:extent cx="180975" cy="895350"/>
          <wp:effectExtent b="0" l="0" r="0" t="0"/>
          <wp:wrapSquare wrapText="bothSides" distB="0" distT="0" distL="114300" distR="114300"/>
          <wp:docPr descr="Immagine che contiene testo&#10;&#10;Descrizione generata automaticamente" id="35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92363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-376237</wp:posOffset>
          </wp:positionV>
          <wp:extent cx="1628775" cy="905510"/>
          <wp:effectExtent b="0" l="0" r="0" t="0"/>
          <wp:wrapNone/>
          <wp:docPr descr="C:\Users\CaciG\Downloads\Carta Intestata STeBiCeF\LOGO STEBICEF.jpg" id="34" name="image2.jpg"/>
          <a:graphic>
            <a:graphicData uri="http://schemas.openxmlformats.org/drawingml/2006/picture">
              <pic:pic>
                <pic:nvPicPr>
                  <pic:cNvPr descr="C:\Users\CaciG\Downloads\Carta Intestata STeBiCeF\LOGO STEBICEF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jc w:val="left"/>
      <w:rPr>
        <w:rFonts w:ascii="Arial" w:cs="Arial" w:eastAsia="Arial" w:hAnsi="Arial"/>
        <w:b w:val="1"/>
        <w:color w:val="074b87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Biologiche Chimiche e Farmaceutiche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jc w:val="left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18"/>
        <w:szCs w:val="18"/>
        <w:rtl w:val="0"/>
      </w:rPr>
      <w:t xml:space="preserve"> Il Direttore Vincenzo Arizza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1D1164"/>
    <w:pPr>
      <w:keepNext w:val="1"/>
      <w:jc w:val="center"/>
      <w:outlineLvl w:val="2"/>
    </w:pPr>
    <w:rPr>
      <w:rFonts w:ascii="Arial" w:eastAsia="Times New Roman" w:hAnsi="Arial"/>
      <w:b w:val="1"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93111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rsid w:val="00CA0FA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 w:val="1"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 w:val="1"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 w:val="1"/>
    <w:rsid w:val="009F0146"/>
    <w:pPr>
      <w:jc w:val="center"/>
    </w:pPr>
    <w:rPr>
      <w:rFonts w:eastAsia="ヒラギノ角ゴ Pro W3"/>
      <w:smallCaps w:val="1"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 w:val="1"/>
    <w:unhideWhenUsed w:val="1"/>
    <w:rsid w:val="0048793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 w:val="1"/>
    <w:rsid w:val="00487930"/>
    <w:rPr>
      <w:rFonts w:ascii="Segoe UI" w:cs="Segoe UI" w:eastAsia="ヒラギノ角ゴ Pro W3" w:hAnsi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 w:val="1"/>
    <w:rsid w:val="002D21B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B46B78"/>
    <w:pPr>
      <w:spacing w:after="100" w:afterAutospacing="1" w:before="100" w:before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B46B78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B46B78"/>
    <w:rPr>
      <w:i w:val="1"/>
      <w:iCs w:val="1"/>
    </w:rPr>
  </w:style>
  <w:style w:type="character" w:styleId="Collegamentoipertestuale">
    <w:name w:val="Hyperlink"/>
    <w:basedOn w:val="Carpredefinitoparagrafo"/>
    <w:unhideWhenUsed w:val="1"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B6E40"/>
    <w:rPr>
      <w:color w:val="605e5c"/>
      <w:shd w:color="auto" w:fill="e1dfdd" w:val="clear"/>
    </w:rPr>
  </w:style>
  <w:style w:type="character" w:styleId="Titolo4Carattere" w:customStyle="1">
    <w:name w:val="Titolo 4 Carattere"/>
    <w:basedOn w:val="Carpredefinitoparagrafo"/>
    <w:link w:val="Titolo4"/>
    <w:semiHidden w:val="1"/>
    <w:rsid w:val="00931113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Default" w:customStyle="1">
    <w:name w:val="Default"/>
    <w:rsid w:val="00413331"/>
    <w:pPr>
      <w:autoSpaceDE w:val="0"/>
      <w:autoSpaceDN w:val="0"/>
      <w:adjustRightInd w:val="0"/>
      <w:jc w:val="left"/>
    </w:pPr>
    <w:rPr>
      <w:color w:val="000000"/>
    </w:rPr>
  </w:style>
  <w:style w:type="character" w:styleId="markedcontent" w:customStyle="1">
    <w:name w:val="markedcontent"/>
    <w:basedOn w:val="Carpredefinitoparagrafo"/>
    <w:rsid w:val="00026038"/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dipartimento.stebicef@unipa.it" TargetMode="External"/><Relationship Id="rId2" Type="http://schemas.openxmlformats.org/officeDocument/2006/relationships/hyperlink" Target="mailto:dipartimento.stebicef@cert.unipa.it" TargetMode="External"/><Relationship Id="rId3" Type="http://schemas.openxmlformats.org/officeDocument/2006/relationships/hyperlink" Target="https://www.unipa.it/dipartimenti/stebice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Id/VacMdS7ZsVouK6pz+58mfw==">AMUW2mW0YIt7c/Z3l09ZMdb+lxypggqFj18KOTg4M5IoM0LxeCRiKiQAPtZCSXH0FBhowRX3xH//xUcmYPZDeAG4hJUtGIBLbQp/8UhiWRkCwI10uvdfOg8=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2022-11-25T09:28:00Z</dcterms:created>
  <dc:creator>Antonino Mangiaracina</dc:creator>
</cp:coreProperties>
</file>