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F913" w14:textId="4486651B" w:rsidR="004D01CA" w:rsidRDefault="004D01CA" w:rsidP="004D01CA">
      <w:pPr>
        <w:ind w:left="5" w:firstLine="1"/>
        <w:rPr>
          <w:rFonts w:ascii="Times New Roman" w:hAnsi="Times New Roman"/>
          <w:b/>
          <w:szCs w:val="20"/>
          <w:u w:val="single"/>
          <w:lang w:val="it-IT"/>
        </w:rPr>
      </w:pPr>
      <w:r>
        <w:rPr>
          <w:noProof/>
          <w:szCs w:val="20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F5BE209" wp14:editId="5EE3916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3886200" cy="5715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C3073" w14:textId="77777777" w:rsidR="004D01CA" w:rsidRPr="00D97874" w:rsidRDefault="004D01CA" w:rsidP="004D01CA">
                            <w:pPr>
                              <w:pStyle w:val="Pidipagina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24B7462" w14:textId="77777777" w:rsidR="004D01CA" w:rsidRPr="00416AB5" w:rsidRDefault="004D01CA" w:rsidP="004D01C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BE20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0;width:306pt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" stroked="f">
                <v:textbox>
                  <w:txbxContent>
                    <w:p w14:paraId="482C3073" w14:textId="77777777" w:rsidR="004D01CA" w:rsidRPr="00D97874" w:rsidRDefault="004D01CA" w:rsidP="004D01CA">
                      <w:pPr>
                        <w:pStyle w:val="Pidipagina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GB"/>
                        </w:rPr>
                      </w:pPr>
                    </w:p>
                    <w:p w14:paraId="624B7462" w14:textId="77777777" w:rsidR="004D01CA" w:rsidRPr="00416AB5" w:rsidRDefault="004D01CA" w:rsidP="004D01CA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9A09DD">
        <w:rPr>
          <w:rFonts w:ascii="Times New Roman" w:hAnsi="Times New Roman"/>
          <w:b/>
          <w:szCs w:val="20"/>
          <w:u w:val="single"/>
          <w:lang w:val="it-IT"/>
        </w:rPr>
        <w:t>ALLEGATO n. 1</w:t>
      </w:r>
    </w:p>
    <w:p w14:paraId="72E194D9" w14:textId="77777777" w:rsidR="004D01CA" w:rsidRPr="009A09DD" w:rsidRDefault="004D01CA" w:rsidP="004D01CA">
      <w:pPr>
        <w:ind w:left="5" w:firstLine="1"/>
        <w:rPr>
          <w:szCs w:val="20"/>
          <w:u w:val="single"/>
          <w:lang w:val="it-IT"/>
        </w:rPr>
      </w:pPr>
    </w:p>
    <w:p w14:paraId="29AA6721" w14:textId="091A3145" w:rsidR="00496AAA" w:rsidRPr="00496AAA" w:rsidRDefault="004D01CA" w:rsidP="00496AAA">
      <w:pPr>
        <w:ind w:left="7788"/>
        <w:jc w:val="both"/>
        <w:rPr>
          <w:rFonts w:ascii="Times New Roman" w:hAnsi="Times New Roman"/>
          <w:lang w:val="it-IT"/>
        </w:rPr>
      </w:pPr>
      <w:r w:rsidRPr="00E551FA">
        <w:rPr>
          <w:rFonts w:ascii="Times New Roman" w:hAnsi="Times New Roman"/>
          <w:lang w:val="it-IT"/>
        </w:rPr>
        <w:t xml:space="preserve">Al Direttore di </w:t>
      </w:r>
      <w:r w:rsidR="00496AAA" w:rsidRPr="00496AAA">
        <w:rPr>
          <w:rFonts w:ascii="Times New Roman" w:hAnsi="Times New Roman"/>
          <w:lang w:val="it-IT"/>
        </w:rPr>
        <w:t>Dipartimento di Scienze Economiche, Aziendali e Statistiche – SEAS</w:t>
      </w:r>
    </w:p>
    <w:p w14:paraId="54B4390D" w14:textId="09431B42" w:rsidR="004D01CA" w:rsidRDefault="004D01CA" w:rsidP="004D01CA">
      <w:pPr>
        <w:ind w:left="4950"/>
        <w:jc w:val="both"/>
        <w:rPr>
          <w:rFonts w:ascii="Times New Roman" w:hAnsi="Times New Roman"/>
          <w:lang w:val="it-IT"/>
        </w:rPr>
      </w:pPr>
    </w:p>
    <w:p w14:paraId="20FD77F9" w14:textId="77777777" w:rsidR="004D01CA" w:rsidRPr="004D01CA" w:rsidRDefault="004D01CA" w:rsidP="004D01CA">
      <w:pPr>
        <w:ind w:left="4950"/>
        <w:jc w:val="both"/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01CA">
        <w:rPr>
          <w:rFonts w:ascii="Times New Roman" w:hAnsi="Times New Roman"/>
          <w:bCs/>
          <w:szCs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6F0538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>
        <w:rPr>
          <w:rFonts w:ascii="Times New Roman" w:hAnsi="Times New Roman"/>
          <w:szCs w:val="20"/>
          <w:lang w:val="it-IT"/>
        </w:rPr>
        <w:t>Codice Fiscale______________</w:t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</w:r>
      <w:r>
        <w:rPr>
          <w:rFonts w:ascii="Times New Roman" w:hAnsi="Times New Roman"/>
          <w:szCs w:val="20"/>
          <w:lang w:val="it-IT"/>
        </w:rPr>
        <w:softHyphen/>
        <w:t>____</w:t>
      </w:r>
    </w:p>
    <w:p w14:paraId="3CC1A4EF" w14:textId="77777777" w:rsidR="004D01CA" w:rsidRPr="00A94397" w:rsidRDefault="004D01CA" w:rsidP="004D01CA">
      <w:pPr>
        <w:pStyle w:val="Titolo1"/>
        <w:rPr>
          <w:sz w:val="20"/>
          <w:szCs w:val="20"/>
          <w:lang w:val="it-IT"/>
        </w:rPr>
      </w:pPr>
    </w:p>
    <w:p w14:paraId="6BE12975" w14:textId="77777777" w:rsidR="004D01CA" w:rsidRPr="00A94397" w:rsidRDefault="004D01CA" w:rsidP="004D01CA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38005608" w14:textId="77777777" w:rsidR="004D01CA" w:rsidRPr="00A94397" w:rsidRDefault="004D01CA" w:rsidP="004D01CA">
      <w:pPr>
        <w:rPr>
          <w:szCs w:val="20"/>
          <w:lang w:val="it-IT"/>
        </w:rPr>
      </w:pPr>
    </w:p>
    <w:p w14:paraId="7FF1335D" w14:textId="29DE359C" w:rsidR="004D01CA" w:rsidRDefault="004D01CA" w:rsidP="00496AAA">
      <w:pPr>
        <w:jc w:val="both"/>
        <w:rPr>
          <w:rFonts w:ascii="Times New Roman" w:hAnsi="Times New Roman"/>
          <w:szCs w:val="20"/>
          <w:lang w:val="it-IT"/>
        </w:rPr>
      </w:pPr>
      <w:r w:rsidRPr="009A09DD">
        <w:rPr>
          <w:rFonts w:ascii="Times New Roman" w:hAnsi="Times New Roman"/>
          <w:szCs w:val="20"/>
          <w:lang w:val="it-IT"/>
        </w:rPr>
        <w:t>di partecipare alla selezione</w:t>
      </w:r>
      <w:r w:rsidR="00403DCA">
        <w:rPr>
          <w:rFonts w:ascii="Times New Roman" w:hAnsi="Times New Roman"/>
          <w:szCs w:val="20"/>
          <w:lang w:val="it-IT"/>
        </w:rPr>
        <w:t>,</w:t>
      </w:r>
      <w:r w:rsidR="00403DCA" w:rsidRPr="00403DCA">
        <w:rPr>
          <w:rFonts w:ascii="Arial" w:eastAsia="NSimSun" w:hAnsi="Arial" w:cs="Lucida Sans"/>
          <w:kern w:val="3"/>
          <w:sz w:val="24"/>
          <w:lang w:val="it-IT" w:eastAsia="zh-CN" w:bidi="hi-IN"/>
        </w:rPr>
        <w:t xml:space="preserve"> </w:t>
      </w:r>
      <w:r w:rsidR="00403DCA" w:rsidRPr="00403DCA">
        <w:rPr>
          <w:rFonts w:ascii="Times New Roman" w:hAnsi="Times New Roman"/>
          <w:szCs w:val="20"/>
          <w:lang w:val="it-IT"/>
        </w:rPr>
        <w:t>nei termini precisati dal bando</w:t>
      </w:r>
      <w:r w:rsidR="00403DCA">
        <w:rPr>
          <w:rFonts w:ascii="Times New Roman" w:hAnsi="Times New Roman"/>
          <w:szCs w:val="20"/>
          <w:lang w:val="it-IT"/>
        </w:rPr>
        <w:t xml:space="preserve"> avente ad oggetto</w:t>
      </w:r>
      <w:r w:rsidRPr="009A09DD">
        <w:rPr>
          <w:rFonts w:ascii="Times New Roman" w:hAnsi="Times New Roman"/>
          <w:szCs w:val="20"/>
          <w:lang w:val="it-IT"/>
        </w:rPr>
        <w:t xml:space="preserve"> </w:t>
      </w:r>
      <w:r w:rsidR="00403DCA">
        <w:rPr>
          <w:rFonts w:ascii="Times New Roman" w:hAnsi="Times New Roman"/>
          <w:szCs w:val="20"/>
          <w:lang w:val="it-IT"/>
        </w:rPr>
        <w:t>‘</w:t>
      </w:r>
      <w:r w:rsidR="00BC4D12">
        <w:rPr>
          <w:rFonts w:ascii="Times New Roman" w:hAnsi="Times New Roman"/>
          <w:szCs w:val="20"/>
          <w:lang w:val="it-IT"/>
        </w:rPr>
        <w:t>C</w:t>
      </w:r>
      <w:r w:rsidRPr="009A09DD">
        <w:rPr>
          <w:rFonts w:ascii="Times New Roman" w:hAnsi="Times New Roman"/>
          <w:szCs w:val="20"/>
          <w:lang w:val="it-IT"/>
        </w:rPr>
        <w:t xml:space="preserve">onferimento </w:t>
      </w:r>
      <w:r w:rsidR="00403DCA">
        <w:rPr>
          <w:rFonts w:ascii="Times New Roman" w:hAnsi="Times New Roman"/>
          <w:szCs w:val="20"/>
          <w:lang w:val="it-IT"/>
        </w:rPr>
        <w:t>di incarichi di</w:t>
      </w:r>
      <w:r w:rsidR="00496AAA" w:rsidRPr="00496AAA">
        <w:rPr>
          <w:rFonts w:ascii="Times New Roman" w:hAnsi="Times New Roman"/>
          <w:szCs w:val="20"/>
          <w:lang w:val="it-IT"/>
        </w:rPr>
        <w:t xml:space="preserve"> insegnamento nell’ambito del Master di II livello in “</w:t>
      </w:r>
      <w:r w:rsidR="0074564A" w:rsidRPr="0074564A">
        <w:rPr>
          <w:rFonts w:ascii="Times New Roman" w:hAnsi="Times New Roman"/>
          <w:szCs w:val="20"/>
          <w:lang w:val="it-IT"/>
        </w:rPr>
        <w:t>Management degli Enti locali</w:t>
      </w:r>
      <w:r w:rsidR="00496AAA" w:rsidRPr="00496AAA">
        <w:rPr>
          <w:rFonts w:ascii="Times New Roman" w:hAnsi="Times New Roman"/>
          <w:szCs w:val="20"/>
          <w:lang w:val="it-IT"/>
        </w:rPr>
        <w:t>” per l’A.A. 202</w:t>
      </w:r>
      <w:r w:rsidR="00DA70ED">
        <w:rPr>
          <w:rFonts w:ascii="Times New Roman" w:hAnsi="Times New Roman"/>
          <w:szCs w:val="20"/>
          <w:lang w:val="it-IT"/>
        </w:rPr>
        <w:t>2</w:t>
      </w:r>
      <w:r w:rsidR="00496AAA" w:rsidRPr="00496AAA">
        <w:rPr>
          <w:rFonts w:ascii="Times New Roman" w:hAnsi="Times New Roman"/>
          <w:szCs w:val="20"/>
          <w:lang w:val="it-IT"/>
        </w:rPr>
        <w:t>/202</w:t>
      </w:r>
      <w:r w:rsidR="00DA70ED">
        <w:rPr>
          <w:rFonts w:ascii="Times New Roman" w:hAnsi="Times New Roman"/>
          <w:szCs w:val="20"/>
          <w:lang w:val="it-IT"/>
        </w:rPr>
        <w:t>3</w:t>
      </w:r>
      <w:r w:rsidR="00D4556B">
        <w:rPr>
          <w:rFonts w:ascii="Times New Roman" w:hAnsi="Times New Roman"/>
          <w:szCs w:val="20"/>
          <w:lang w:val="it-IT"/>
        </w:rPr>
        <w:t xml:space="preserve"> </w:t>
      </w:r>
      <w:r w:rsidR="00BC4D12">
        <w:rPr>
          <w:rFonts w:ascii="Times New Roman" w:hAnsi="Times New Roman"/>
          <w:szCs w:val="20"/>
          <w:lang w:val="it-IT"/>
        </w:rPr>
        <w:t>- prot. n. _____________________</w:t>
      </w:r>
      <w:r w:rsidR="00496AAA" w:rsidRPr="00496AAA">
        <w:rPr>
          <w:rFonts w:ascii="Times New Roman" w:hAnsi="Times New Roman"/>
          <w:szCs w:val="20"/>
          <w:lang w:val="it-IT"/>
        </w:rPr>
        <w:t xml:space="preserve"> del Dipartimento SEAS</w:t>
      </w:r>
      <w:r w:rsidR="00403DCA">
        <w:rPr>
          <w:rFonts w:ascii="Times New Roman" w:hAnsi="Times New Roman"/>
          <w:szCs w:val="20"/>
          <w:lang w:val="it-IT"/>
        </w:rPr>
        <w:t>,</w:t>
      </w:r>
      <w:r w:rsidR="00496AAA" w:rsidRPr="00496AAA">
        <w:rPr>
          <w:rFonts w:ascii="Times New Roman" w:hAnsi="Times New Roman"/>
          <w:szCs w:val="20"/>
          <w:lang w:val="it-IT"/>
        </w:rPr>
        <w:t xml:space="preserve"> </w:t>
      </w:r>
      <w:r w:rsidRPr="009A09DD">
        <w:rPr>
          <w:rFonts w:ascii="Times New Roman" w:hAnsi="Times New Roman"/>
          <w:szCs w:val="20"/>
          <w:lang w:val="it-IT"/>
        </w:rPr>
        <w:t>per</w:t>
      </w:r>
      <w:r w:rsidR="00D4556B">
        <w:rPr>
          <w:rFonts w:ascii="Times New Roman" w:hAnsi="Times New Roman"/>
          <w:szCs w:val="20"/>
          <w:lang w:val="it-IT"/>
        </w:rPr>
        <w:t xml:space="preserve"> (segnare con una X in corrispondenza agli incarichi per i quali si richiede di partecipare)</w:t>
      </w:r>
      <w:r w:rsidR="00403DCA">
        <w:rPr>
          <w:rFonts w:ascii="Times New Roman" w:hAnsi="Times New Roman"/>
          <w:szCs w:val="20"/>
          <w:lang w:val="it-IT"/>
        </w:rPr>
        <w:t>:</w:t>
      </w:r>
    </w:p>
    <w:p w14:paraId="412C3C6C" w14:textId="5916D047" w:rsidR="00403DCA" w:rsidRDefault="00403DCA" w:rsidP="00496AAA">
      <w:pPr>
        <w:jc w:val="both"/>
        <w:rPr>
          <w:rFonts w:ascii="Times New Roman" w:hAnsi="Times New Roman"/>
          <w:szCs w:val="20"/>
          <w:lang w:val="it-IT"/>
        </w:rPr>
      </w:pPr>
    </w:p>
    <w:p w14:paraId="6DD79D70" w14:textId="77777777" w:rsidR="002B4886" w:rsidRDefault="002B4886" w:rsidP="002B4886">
      <w:pPr>
        <w:pStyle w:val="Paragrafoelenco"/>
        <w:numPr>
          <w:ilvl w:val="0"/>
          <w:numId w:val="5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A)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programmazione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, 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del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Bilancio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salvaguardia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equilibri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sistemi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- Modulo 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amministrazioni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" (SECS-P/07) di n. 15 ore; </w:t>
      </w:r>
    </w:p>
    <w:p w14:paraId="7A97EAB9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03BFC023" w14:textId="77777777" w:rsidR="002B4886" w:rsidRDefault="002B4886" w:rsidP="002B4886">
      <w:pPr>
        <w:pStyle w:val="Paragrafoelenco"/>
        <w:numPr>
          <w:ilvl w:val="0"/>
          <w:numId w:val="5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B)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Finanza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locale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Strumenti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risanamento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,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aspetti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giurisprudenziali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istituti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del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guidato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Giurisprudenza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- Modulo 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amministrazioni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>", Modulo II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L'analisi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patologia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” e Modulo III "Le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dagli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strategico</w:t>
      </w:r>
      <w:proofErr w:type="spellEnd"/>
      <w:r w:rsidRPr="002B4886">
        <w:rPr>
          <w:rFonts w:ascii="Times New Roman" w:hAnsi="Times New Roman"/>
          <w:szCs w:val="20"/>
          <w:lang w:val="it-IT"/>
        </w:rPr>
        <w:t>)" (SECS-P/07) di n. 25 ore;</w:t>
      </w:r>
    </w:p>
    <w:p w14:paraId="6246E648" w14:textId="77777777" w:rsidR="002B4886" w:rsidRPr="002B4886" w:rsidRDefault="002B4886" w:rsidP="002B4886">
      <w:pPr>
        <w:pStyle w:val="Paragrafoelenco"/>
        <w:rPr>
          <w:rFonts w:ascii="Times New Roman" w:hAnsi="Times New Roman"/>
          <w:szCs w:val="20"/>
          <w:lang w:val="it-IT"/>
        </w:rPr>
      </w:pPr>
    </w:p>
    <w:p w14:paraId="04B9ADA3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6E3AA84C" w14:textId="77777777" w:rsidR="002B4886" w:rsidRDefault="002B4886" w:rsidP="002B4886">
      <w:pPr>
        <w:pStyle w:val="Paragrafoelenco"/>
        <w:numPr>
          <w:ilvl w:val="0"/>
          <w:numId w:val="5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C)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Casi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studio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Casi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studio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predissesto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semplificazione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digitalizzazione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azione amm.va - Modulo 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amministrazioni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>", Modulo II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L'analisi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patologia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” e Modulo III "Le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dagli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strategico</w:t>
      </w:r>
      <w:proofErr w:type="spellEnd"/>
      <w:r w:rsidRPr="002B4886">
        <w:rPr>
          <w:rFonts w:ascii="Times New Roman" w:hAnsi="Times New Roman"/>
          <w:szCs w:val="20"/>
          <w:lang w:val="it-IT"/>
        </w:rPr>
        <w:t>)" (SECS-P/07) di n. 25 ore;</w:t>
      </w:r>
    </w:p>
    <w:p w14:paraId="36E7A71B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5B57648B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D)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Caso studio di un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Comune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ed </w:t>
      </w:r>
      <w:proofErr w:type="spellStart"/>
      <w:r w:rsidRPr="002B4886">
        <w:rPr>
          <w:rFonts w:ascii="Times New Roman" w:hAnsi="Times New Roman"/>
          <w:szCs w:val="20"/>
          <w:lang w:val="it-IT"/>
        </w:rPr>
        <w:t>esercitazioni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pratiche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- Modulo 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amministrazioni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>" (SECS-P/07) di n. 25 ore;</w:t>
      </w:r>
    </w:p>
    <w:p w14:paraId="29E7AAD8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42B908EE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E)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contabilità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economico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patrimoniale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mutato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scenario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economico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finanziaria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dell’Ente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Locale - Modulo 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Armonizzazione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contabile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amministrazioni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" MODULO IV "La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Progettazione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(Business Plan)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fonti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finanziamento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nazionali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ed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internazionali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per la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realizzazione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investimenti</w:t>
      </w:r>
      <w:proofErr w:type="spellEnd"/>
      <w:r w:rsidRPr="002B4886">
        <w:rPr>
          <w:rFonts w:ascii="Times New Roman" w:hAnsi="Times New Roman"/>
          <w:szCs w:val="20"/>
          <w:lang w:val="it-IT"/>
        </w:rPr>
        <w:t>" (SECS-P/10) di n. 20 ore;</w:t>
      </w:r>
    </w:p>
    <w:p w14:paraId="40622B66" w14:textId="77777777" w:rsidR="002B4886" w:rsidRPr="002B4886" w:rsidRDefault="002B4886" w:rsidP="002B4886">
      <w:pPr>
        <w:pStyle w:val="Paragrafoelenco"/>
        <w:rPr>
          <w:rFonts w:ascii="Times New Roman" w:hAnsi="Times New Roman"/>
          <w:szCs w:val="20"/>
          <w:lang w:val="it-IT"/>
        </w:rPr>
      </w:pPr>
    </w:p>
    <w:p w14:paraId="75E07E82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4F986388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F)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riequilibrio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finanziario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pluriennale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</w:t>
      </w:r>
      <w:proofErr w:type="spellStart"/>
      <w:r w:rsidRPr="002B4886">
        <w:rPr>
          <w:rFonts w:ascii="Times New Roman" w:hAnsi="Times New Roman"/>
          <w:szCs w:val="20"/>
          <w:lang w:val="it-IT"/>
        </w:rPr>
        <w:t>casi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studio) - Modulo II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L'analisi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patologia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Pubblici</w:t>
      </w:r>
      <w:proofErr w:type="spellEnd"/>
      <w:r w:rsidRPr="002B4886">
        <w:rPr>
          <w:rFonts w:ascii="Times New Roman" w:hAnsi="Times New Roman"/>
          <w:szCs w:val="20"/>
          <w:lang w:val="it-IT"/>
        </w:rPr>
        <w:t>” (SECS-P/07) di n. 10 ore;</w:t>
      </w:r>
    </w:p>
    <w:p w14:paraId="34A87EF7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242F46C7" w14:textId="14E45F0E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G)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Dissesto Finanziario Confronto tra Dissesto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Predissesto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quantitativa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- Modulo II "</w:t>
      </w:r>
      <w:proofErr w:type="spellStart"/>
      <w:r w:rsidRPr="002B4886">
        <w:rPr>
          <w:rFonts w:ascii="Times New Roman" w:hAnsi="Times New Roman"/>
          <w:szCs w:val="20"/>
          <w:lang w:val="it-IT"/>
        </w:rPr>
        <w:t>L'analisi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patologia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nella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gestione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Pubblici</w:t>
      </w:r>
      <w:proofErr w:type="spellEnd"/>
      <w:r w:rsidRPr="002B4886">
        <w:rPr>
          <w:rFonts w:ascii="Times New Roman" w:hAnsi="Times New Roman"/>
          <w:szCs w:val="20"/>
          <w:lang w:val="it-IT"/>
        </w:rPr>
        <w:t>” (SECS-P/07) di n. 5 ore;</w:t>
      </w:r>
    </w:p>
    <w:p w14:paraId="4179DAB6" w14:textId="77777777" w:rsidR="002B4886" w:rsidRPr="002B4886" w:rsidRDefault="002B4886" w:rsidP="002B4886">
      <w:pPr>
        <w:pStyle w:val="Paragrafoelenco"/>
        <w:rPr>
          <w:rFonts w:ascii="Times New Roman" w:hAnsi="Times New Roman"/>
          <w:szCs w:val="20"/>
          <w:lang w:val="it-IT"/>
        </w:rPr>
      </w:pPr>
    </w:p>
    <w:p w14:paraId="064FE110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44BB0920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H)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L'evoluzione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dei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sistemi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governance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settore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servizi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Modulo III "Le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dagli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strategico</w:t>
      </w:r>
      <w:proofErr w:type="spellEnd"/>
      <w:r w:rsidRPr="002B4886">
        <w:rPr>
          <w:rFonts w:ascii="Times New Roman" w:hAnsi="Times New Roman"/>
          <w:szCs w:val="20"/>
          <w:lang w:val="it-IT"/>
        </w:rPr>
        <w:t>)" (SECS-P/07) di n. 10 ore;</w:t>
      </w:r>
    </w:p>
    <w:p w14:paraId="5EC99A2F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5659D961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I)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Ruolo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del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Collegio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Sindacale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nelle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Analisi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business plan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p.a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(SECS-P/10) di n. 5 ore;</w:t>
      </w:r>
    </w:p>
    <w:p w14:paraId="21FA5A94" w14:textId="77777777" w:rsidR="002B4886" w:rsidRPr="002B4886" w:rsidRDefault="002B4886" w:rsidP="002B4886">
      <w:pPr>
        <w:pStyle w:val="Paragrafoelenco"/>
        <w:rPr>
          <w:rFonts w:ascii="Times New Roman" w:hAnsi="Times New Roman"/>
          <w:szCs w:val="20"/>
          <w:lang w:val="it-IT"/>
        </w:rPr>
      </w:pPr>
    </w:p>
    <w:p w14:paraId="11205F72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4FF54663" w14:textId="77777777" w:rsid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L) n. 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Testo </w:t>
      </w:r>
      <w:proofErr w:type="spellStart"/>
      <w:r w:rsidRPr="002B4886">
        <w:rPr>
          <w:rFonts w:ascii="Times New Roman" w:hAnsi="Times New Roman"/>
          <w:szCs w:val="20"/>
          <w:lang w:val="it-IT"/>
        </w:rPr>
        <w:t>unico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in </w:t>
      </w:r>
      <w:proofErr w:type="spellStart"/>
      <w:r w:rsidRPr="002B4886">
        <w:rPr>
          <w:rFonts w:ascii="Times New Roman" w:hAnsi="Times New Roman"/>
          <w:szCs w:val="20"/>
          <w:lang w:val="it-IT"/>
        </w:rPr>
        <w:t>materia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pubbliche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- Modulo III "Le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dagli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strategico</w:t>
      </w:r>
      <w:proofErr w:type="spellEnd"/>
      <w:r w:rsidRPr="002B4886">
        <w:rPr>
          <w:rFonts w:ascii="Times New Roman" w:hAnsi="Times New Roman"/>
          <w:szCs w:val="20"/>
          <w:lang w:val="it-IT"/>
        </w:rPr>
        <w:t>)" (SECS-P/10) di n. 10 ore;</w:t>
      </w:r>
    </w:p>
    <w:p w14:paraId="7E6DA2F8" w14:textId="77777777" w:rsidR="002B4886" w:rsidRPr="002B4886" w:rsidRDefault="002B4886" w:rsidP="002B4886">
      <w:pPr>
        <w:pStyle w:val="Paragrafoelenco"/>
        <w:tabs>
          <w:tab w:val="left" w:pos="1830"/>
        </w:tabs>
        <w:ind w:left="289"/>
        <w:jc w:val="both"/>
        <w:rPr>
          <w:rFonts w:ascii="Times New Roman" w:hAnsi="Times New Roman"/>
          <w:szCs w:val="20"/>
          <w:lang w:val="it-IT"/>
        </w:rPr>
      </w:pPr>
    </w:p>
    <w:p w14:paraId="0F9A303D" w14:textId="77777777" w:rsidR="002B4886" w:rsidRPr="002B4886" w:rsidRDefault="002B4886" w:rsidP="002B4886">
      <w:pPr>
        <w:pStyle w:val="Paragrafoelenco"/>
        <w:numPr>
          <w:ilvl w:val="0"/>
          <w:numId w:val="6"/>
        </w:numPr>
        <w:tabs>
          <w:tab w:val="left" w:pos="1830"/>
        </w:tabs>
        <w:ind w:left="289" w:hanging="357"/>
        <w:jc w:val="both"/>
        <w:rPr>
          <w:rFonts w:ascii="Times New Roman" w:hAnsi="Times New Roman"/>
          <w:szCs w:val="20"/>
          <w:lang w:val="it-IT"/>
        </w:rPr>
      </w:pPr>
      <w:r w:rsidRPr="002B4886">
        <w:rPr>
          <w:rFonts w:ascii="Times New Roman" w:hAnsi="Times New Roman"/>
          <w:szCs w:val="20"/>
          <w:lang w:val="it-IT"/>
        </w:rPr>
        <w:t xml:space="preserve">M) n.1 </w:t>
      </w:r>
      <w:proofErr w:type="spellStart"/>
      <w:r w:rsidRPr="002B4886">
        <w:rPr>
          <w:rFonts w:ascii="Times New Roman" w:hAnsi="Times New Roman"/>
          <w:szCs w:val="20"/>
          <w:lang w:val="it-IT"/>
        </w:rPr>
        <w:t>incarico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docenza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relativo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all’insegnamento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– 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rapporti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di governance - Modulo III "Le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Società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Partecipate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dagli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Enti </w:t>
      </w:r>
      <w:proofErr w:type="spellStart"/>
      <w:r w:rsidRPr="002B4886">
        <w:rPr>
          <w:rFonts w:ascii="Times New Roman" w:hAnsi="Times New Roman"/>
          <w:szCs w:val="20"/>
          <w:lang w:val="it-IT"/>
        </w:rPr>
        <w:t>Locali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(il </w:t>
      </w:r>
      <w:proofErr w:type="spellStart"/>
      <w:r w:rsidRPr="002B4886">
        <w:rPr>
          <w:rFonts w:ascii="Times New Roman" w:hAnsi="Times New Roman"/>
          <w:szCs w:val="20"/>
          <w:lang w:val="it-IT"/>
        </w:rPr>
        <w:t>controllo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</w:t>
      </w:r>
      <w:proofErr w:type="spellStart"/>
      <w:r w:rsidRPr="002B4886">
        <w:rPr>
          <w:rFonts w:ascii="Times New Roman" w:hAnsi="Times New Roman"/>
          <w:szCs w:val="20"/>
          <w:lang w:val="it-IT"/>
        </w:rPr>
        <w:t>operativo</w:t>
      </w:r>
      <w:proofErr w:type="spellEnd"/>
      <w:r w:rsidRPr="002B4886">
        <w:rPr>
          <w:rFonts w:ascii="Times New Roman" w:hAnsi="Times New Roman"/>
          <w:szCs w:val="20"/>
          <w:lang w:val="it-IT"/>
        </w:rPr>
        <w:t xml:space="preserve"> e </w:t>
      </w:r>
      <w:proofErr w:type="spellStart"/>
      <w:r w:rsidRPr="002B4886">
        <w:rPr>
          <w:rFonts w:ascii="Times New Roman" w:hAnsi="Times New Roman"/>
          <w:szCs w:val="20"/>
          <w:lang w:val="it-IT"/>
        </w:rPr>
        <w:t>strategico</w:t>
      </w:r>
      <w:proofErr w:type="spellEnd"/>
      <w:r w:rsidRPr="002B4886">
        <w:rPr>
          <w:rFonts w:ascii="Times New Roman" w:hAnsi="Times New Roman"/>
          <w:szCs w:val="20"/>
          <w:lang w:val="it-IT"/>
        </w:rPr>
        <w:t>)" (SECS-P/10) di n. 10 ore.</w:t>
      </w:r>
    </w:p>
    <w:p w14:paraId="71F90E65" w14:textId="77777777" w:rsidR="002B4886" w:rsidRDefault="002B4886" w:rsidP="002B4886">
      <w:pPr>
        <w:pStyle w:val="Paragrafoelenco"/>
        <w:tabs>
          <w:tab w:val="left" w:pos="1830"/>
        </w:tabs>
        <w:ind w:left="294"/>
        <w:jc w:val="both"/>
        <w:rPr>
          <w:rFonts w:ascii="Arial" w:hAnsi="Arial" w:cs="Arial"/>
          <w:szCs w:val="20"/>
        </w:rPr>
      </w:pPr>
    </w:p>
    <w:p w14:paraId="634C7B68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A tal fine ai sensi dell’art. 46 del D.P.R. n. 445/2000 dichiara sotto la propria responsabilità: </w:t>
      </w:r>
    </w:p>
    <w:p w14:paraId="0827321B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62B9E9CF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114B864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96B816D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_________________________(___) in via _________________________</w:t>
      </w:r>
    </w:p>
    <w:p w14:paraId="4C510372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5AFE05E1" w14:textId="3B352DF4" w:rsidR="004D01CA" w:rsidRDefault="00403DCA" w:rsidP="00403DCA">
      <w:pPr>
        <w:jc w:val="both"/>
        <w:rPr>
          <w:rFonts w:ascii="Times New Roman" w:hAnsi="Times New Roman"/>
          <w:szCs w:val="20"/>
          <w:lang w:val="it-IT"/>
        </w:rPr>
      </w:pPr>
      <w:r w:rsidRPr="00403DCA">
        <w:rPr>
          <w:rFonts w:ascii="Times New Roman" w:hAnsi="Times New Roman"/>
          <w:b/>
          <w:bCs/>
          <w:szCs w:val="20"/>
          <w:lang w:val="it-IT"/>
        </w:rPr>
        <w:t>3</w:t>
      </w:r>
      <w:r>
        <w:rPr>
          <w:rFonts w:ascii="Times New Roman" w:hAnsi="Times New Roman"/>
          <w:szCs w:val="20"/>
          <w:lang w:val="it-IT"/>
        </w:rPr>
        <w:t xml:space="preserve">. </w:t>
      </w:r>
      <w:r w:rsidR="004D01CA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5E345DEE" w14:textId="77777777" w:rsidR="004D01CA" w:rsidRPr="00DC7804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A046175" w14:textId="3AF8C8C5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BC4D12">
        <w:rPr>
          <w:rFonts w:ascii="Times New Roman" w:hAnsi="Times New Roman"/>
          <w:b/>
          <w:szCs w:val="20"/>
          <w:lang w:val="it-IT"/>
        </w:rPr>
        <w:t>4</w:t>
      </w:r>
      <w:r w:rsidRPr="00BC4D12">
        <w:rPr>
          <w:rFonts w:ascii="Times New Roman" w:hAnsi="Times New Roman"/>
          <w:szCs w:val="20"/>
          <w:lang w:val="it-IT"/>
        </w:rPr>
        <w:t>. di non aver riportato condanne penali e di non aver procedimenti penali pendenti;</w:t>
      </w:r>
    </w:p>
    <w:p w14:paraId="351B91DB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7DB75BEA" w14:textId="153AD34C" w:rsidR="004D01CA" w:rsidRPr="004B7481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 xml:space="preserve">  </w:t>
      </w:r>
      <w:r>
        <w:rPr>
          <w:rFonts w:ascii="Times New Roman" w:hAnsi="Times New Roman"/>
          <w:szCs w:val="20"/>
          <w:lang w:val="it-IT" w:eastAsia="it-IT"/>
        </w:rPr>
        <w:t>di non avere rapporti di parentela o affinità, fino al quarto grado compreso, con un professore appartenente al Dipartimento o alla struttura che effettua la chiamata ovvero con il Rettore, il Direttore Generale o un componente del Consiglio di Amministrazione dell’Ateneo in qualunque fase della procedura</w:t>
      </w:r>
      <w:r>
        <w:rPr>
          <w:rFonts w:ascii="Times New Roman" w:hAnsi="Times New Roman"/>
          <w:szCs w:val="20"/>
          <w:lang w:val="it-IT"/>
        </w:rPr>
        <w:t>;</w:t>
      </w:r>
    </w:p>
    <w:p w14:paraId="7E4E2CA5" w14:textId="77777777" w:rsidR="004D01CA" w:rsidRPr="004B7481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813B3E6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46E93F11" w14:textId="753AF6FE" w:rsidR="004D01CA" w:rsidRDefault="004D01CA" w:rsidP="004D01CA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p w14:paraId="72226EC6" w14:textId="77777777" w:rsidR="00D4556B" w:rsidRPr="00A94397" w:rsidRDefault="00D4556B" w:rsidP="004D01CA">
      <w:pPr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01CA" w:rsidRPr="00D4556B" w14:paraId="4247F91D" w14:textId="77777777" w:rsidTr="00C830B0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5812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0B622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12207ADF" w14:textId="77777777" w:rsidR="00D4556B" w:rsidRDefault="00D4556B" w:rsidP="004D01CA">
      <w:pPr>
        <w:rPr>
          <w:rFonts w:ascii="Times New Roman" w:hAnsi="Times New Roman"/>
          <w:b/>
          <w:iCs/>
          <w:szCs w:val="20"/>
          <w:lang w:val="it-IT"/>
        </w:rPr>
      </w:pPr>
    </w:p>
    <w:p w14:paraId="71350A05" w14:textId="67A292D0" w:rsidR="004D01CA" w:rsidRPr="00D4556B" w:rsidRDefault="004D01CA" w:rsidP="004D01CA">
      <w:pPr>
        <w:rPr>
          <w:rFonts w:ascii="Times New Roman" w:hAnsi="Times New Roman"/>
          <w:iCs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 xml:space="preserve">. di </w:t>
      </w:r>
      <w:r w:rsidR="0074564A" w:rsidRPr="0074564A">
        <w:rPr>
          <w:rFonts w:ascii="Times New Roman" w:hAnsi="Times New Roman"/>
          <w:i/>
          <w:szCs w:val="20"/>
          <w:lang w:val="it-IT"/>
        </w:rPr>
        <w:t>essere/non essere</w:t>
      </w:r>
      <w:r>
        <w:rPr>
          <w:rFonts w:ascii="Times New Roman" w:hAnsi="Times New Roman"/>
          <w:iCs/>
          <w:szCs w:val="20"/>
          <w:lang w:val="it-IT"/>
        </w:rPr>
        <w:t xml:space="preserve"> dipendente di una pubblica amministrazione;</w:t>
      </w:r>
      <w:r w:rsidR="00D4556B">
        <w:rPr>
          <w:rFonts w:ascii="Times New Roman" w:hAnsi="Times New Roman"/>
          <w:iCs/>
          <w:szCs w:val="20"/>
          <w:lang w:val="it-IT"/>
        </w:rPr>
        <w:t xml:space="preserve"> in caso affermativo </w:t>
      </w:r>
      <w:r w:rsidRPr="007361DC">
        <w:rPr>
          <w:rFonts w:ascii="Times New Roman" w:hAnsi="Times New Roman"/>
          <w:bCs/>
          <w:szCs w:val="20"/>
          <w:lang w:val="it-IT"/>
        </w:rPr>
        <w:t>di impegnarsi a produrre, prima della sottoscrizione del contratto, apposita autorizzazione rilasciata dall’Amministrazione di appartenenza per lo svolgimento di incarichi esterni, ove prevista. In caso contrario, di impegnarsi a produrre autocertificazione in cui si specifichi che non sia prevista dal Regolamento dell’Amministrazione di appartenenza;</w:t>
      </w:r>
    </w:p>
    <w:p w14:paraId="1ACE561C" w14:textId="77777777" w:rsidR="004D01CA" w:rsidRPr="00A94397" w:rsidRDefault="004D01CA" w:rsidP="004D01CA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78CA200C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 attività oggetto dell’incarico;</w:t>
      </w:r>
    </w:p>
    <w:p w14:paraId="12823D9C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12</w:t>
      </w:r>
      <w:r w:rsidRPr="00A94397">
        <w:rPr>
          <w:rFonts w:ascii="Times New Roman" w:hAnsi="Times New Roman"/>
          <w:szCs w:val="20"/>
          <w:lang w:val="it-IT"/>
        </w:rPr>
        <w:t>.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p w14:paraId="298253ED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  <w:gridCol w:w="805"/>
        <w:gridCol w:w="850"/>
        <w:gridCol w:w="593"/>
        <w:gridCol w:w="48"/>
        <w:gridCol w:w="900"/>
        <w:gridCol w:w="45"/>
        <w:gridCol w:w="1249"/>
      </w:tblGrid>
      <w:tr w:rsidR="004D01CA" w:rsidRPr="00A94397" w14:paraId="1F19ECD2" w14:textId="77777777" w:rsidTr="00C830B0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DA852A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335C78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7E6F5AFB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44E6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22273AEA" w14:textId="77777777" w:rsidTr="00C830B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9EEFC8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1AE0A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3A5E7C11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6820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51096632" w14:textId="77777777" w:rsidR="004D01CA" w:rsidRPr="00A94397" w:rsidRDefault="004D01CA" w:rsidP="00C830B0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6C72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7E9C563F" w14:textId="77777777" w:rsidTr="00C830B0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0BF341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FF30F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4D01CA" w:rsidRPr="00A94397" w14:paraId="1580F1E1" w14:textId="77777777" w:rsidTr="00C830B0">
        <w:trPr>
          <w:gridAfter w:val="7"/>
          <w:wAfter w:w="4490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A599E2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D5BA0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4D01CA" w:rsidRPr="00A94397" w14:paraId="334665C8" w14:textId="77777777" w:rsidTr="00C830B0">
        <w:trPr>
          <w:gridAfter w:val="7"/>
          <w:wAfter w:w="4490" w:type="dxa"/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CBF5AB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419C6C0D" w14:textId="77777777" w:rsidR="004D01CA" w:rsidRPr="00A94397" w:rsidRDefault="004D01CA" w:rsidP="00C830B0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9FAC7" w14:textId="77777777" w:rsidR="004D01CA" w:rsidRPr="00A94397" w:rsidRDefault="004D01CA" w:rsidP="00C830B0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2EBB7A0E" w14:textId="77777777" w:rsidR="004D01CA" w:rsidRPr="00951630" w:rsidRDefault="004D01CA" w:rsidP="004D01CA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p w14:paraId="6946411A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3D787A">
        <w:rPr>
          <w:rFonts w:ascii="Times New Roman" w:hAnsi="Times New Roman"/>
          <w:szCs w:val="20"/>
          <w:u w:val="single"/>
          <w:lang w:val="it-IT"/>
        </w:rPr>
        <w:t>Il/La sottoscritto/a allega alla presente istanza copia fotostatica di un valido documento di riconoscimento</w:t>
      </w:r>
      <w:r w:rsidRPr="00A94397">
        <w:rPr>
          <w:rFonts w:ascii="Times New Roman" w:hAnsi="Times New Roman"/>
          <w:szCs w:val="20"/>
          <w:lang w:val="it-IT"/>
        </w:rPr>
        <w:t xml:space="preserve">. </w:t>
      </w:r>
    </w:p>
    <w:p w14:paraId="473C705D" w14:textId="77777777" w:rsidR="004D01CA" w:rsidRDefault="004D01CA" w:rsidP="004D01CA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4AF8B87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>
        <w:rPr>
          <w:rFonts w:ascii="Times New Roman" w:hAnsi="Times New Roman"/>
          <w:szCs w:val="20"/>
          <w:lang w:val="it-IT"/>
        </w:rPr>
        <w:t>del R</w:t>
      </w:r>
      <w:r w:rsidRPr="00552403">
        <w:rPr>
          <w:rFonts w:ascii="Times New Roman" w:hAnsi="Times New Roman"/>
          <w:szCs w:val="20"/>
          <w:lang w:val="it-IT"/>
        </w:rPr>
        <w:t xml:space="preserve">egolamento U.E. 2016/679  </w:t>
      </w:r>
      <w:r w:rsidRPr="00A94397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0D88C1E4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52830771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Data_________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>
        <w:rPr>
          <w:rFonts w:ascii="Times New Roman" w:hAnsi="Times New Roman"/>
          <w:szCs w:val="20"/>
          <w:lang w:val="it-IT"/>
        </w:rPr>
        <w:t>_______________________________</w:t>
      </w:r>
    </w:p>
    <w:p w14:paraId="07C15C10" w14:textId="77777777" w:rsidR="004D01CA" w:rsidRPr="00A94397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1FF57568" w14:textId="77777777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26A5D4F9" w14:textId="0CC8D936" w:rsidR="004D01CA" w:rsidRDefault="004D01CA" w:rsidP="004D01CA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1041B4DA" w14:textId="77777777" w:rsidR="00403DCA" w:rsidRPr="00A94397" w:rsidRDefault="00403DCA" w:rsidP="004D01CA">
      <w:pPr>
        <w:jc w:val="both"/>
        <w:rPr>
          <w:rFonts w:ascii="Times New Roman" w:hAnsi="Times New Roman"/>
          <w:szCs w:val="20"/>
          <w:lang w:val="it-IT"/>
        </w:rPr>
      </w:pPr>
    </w:p>
    <w:p w14:paraId="42E82528" w14:textId="50D9F1B7" w:rsidR="004D01CA" w:rsidRPr="00A94397" w:rsidRDefault="004D01CA" w:rsidP="004D01CA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>
        <w:rPr>
          <w:rFonts w:ascii="Times New Roman" w:hAnsi="Times New Roman"/>
          <w:szCs w:val="20"/>
          <w:lang w:val="it-IT"/>
        </w:rPr>
        <w:t>_____________</w:t>
      </w:r>
      <w:r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Firma</w:t>
      </w:r>
      <w:r>
        <w:rPr>
          <w:rFonts w:ascii="Times New Roman" w:hAnsi="Times New Roman"/>
          <w:szCs w:val="20"/>
          <w:lang w:val="it-IT"/>
        </w:rPr>
        <w:t>______________________________</w:t>
      </w:r>
    </w:p>
    <w:p w14:paraId="7BEAA346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p w14:paraId="5F14A045" w14:textId="77777777" w:rsidR="004D01CA" w:rsidRDefault="004D01CA" w:rsidP="004D01CA">
      <w:pPr>
        <w:rPr>
          <w:rFonts w:ascii="Times New Roman" w:hAnsi="Times New Roman"/>
          <w:b/>
          <w:szCs w:val="20"/>
          <w:u w:val="single"/>
          <w:lang w:val="it-IT"/>
        </w:rPr>
      </w:pPr>
    </w:p>
    <w:sectPr w:rsidR="004D01CA" w:rsidSect="00224549">
      <w:headerReference w:type="default" r:id="rId7"/>
      <w:footerReference w:type="even" r:id="rId8"/>
      <w:footerReference w:type="default" r:id="rId9"/>
      <w:pgSz w:w="12240" w:h="15840"/>
      <w:pgMar w:top="709" w:right="851" w:bottom="993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B97B" w14:textId="77777777" w:rsidR="00D309D9" w:rsidRDefault="00D309D9">
      <w:r>
        <w:separator/>
      </w:r>
    </w:p>
  </w:endnote>
  <w:endnote w:type="continuationSeparator" w:id="0">
    <w:p w14:paraId="34BFEAE2" w14:textId="77777777" w:rsidR="00D309D9" w:rsidRDefault="00D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94E8" w14:textId="25246C6F" w:rsidR="00C931E6" w:rsidRDefault="004D01CA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86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7356BC" w14:textId="77777777" w:rsidR="00C931E6" w:rsidRDefault="00C931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9AD6" w14:textId="77777777" w:rsidR="00C931E6" w:rsidRDefault="004D01CA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C4D1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B53CAD9" w14:textId="77777777" w:rsidR="00C931E6" w:rsidRDefault="00C931E6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3ED7" w14:textId="77777777" w:rsidR="00D309D9" w:rsidRDefault="00D309D9">
      <w:r>
        <w:separator/>
      </w:r>
    </w:p>
  </w:footnote>
  <w:footnote w:type="continuationSeparator" w:id="0">
    <w:p w14:paraId="431F7418" w14:textId="77777777" w:rsidR="00D309D9" w:rsidRDefault="00D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5BD" w14:textId="5CA582BC" w:rsidR="004D7863" w:rsidRPr="00392C0A" w:rsidRDefault="004D7863" w:rsidP="004D7863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  <w:r>
      <w:rPr>
        <w:rFonts w:ascii="Montserrat SemiBold" w:hAnsi="Montserrat SemiBold"/>
        <w:color w:val="074B87"/>
        <w:kern w:val="24"/>
        <w:sz w:val="20"/>
        <w:szCs w:val="20"/>
      </w:rPr>
      <w:tab/>
    </w:r>
  </w:p>
  <w:p w14:paraId="42210A8E" w14:textId="549544A1" w:rsidR="004D7863" w:rsidRDefault="004D78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Pebble"/>
      </v:shape>
    </w:pict>
  </w:numPicBullet>
  <w:abstractNum w:abstractNumId="0" w15:restartNumberingAfterBreak="0">
    <w:nsid w:val="1CDB3BB2"/>
    <w:multiLevelType w:val="hybridMultilevel"/>
    <w:tmpl w:val="711A7D22"/>
    <w:lvl w:ilvl="0" w:tplc="A72E3F6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C63"/>
    <w:multiLevelType w:val="hybridMultilevel"/>
    <w:tmpl w:val="B6883750"/>
    <w:lvl w:ilvl="0" w:tplc="E13C73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2D3F"/>
    <w:multiLevelType w:val="hybridMultilevel"/>
    <w:tmpl w:val="8EDE7A08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B1E2AF7"/>
    <w:multiLevelType w:val="hybridMultilevel"/>
    <w:tmpl w:val="13F279A2"/>
    <w:lvl w:ilvl="0" w:tplc="0410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031366">
    <w:abstractNumId w:val="5"/>
  </w:num>
  <w:num w:numId="2" w16cid:durableId="2078284718">
    <w:abstractNumId w:val="4"/>
  </w:num>
  <w:num w:numId="3" w16cid:durableId="1078134214">
    <w:abstractNumId w:val="1"/>
  </w:num>
  <w:num w:numId="4" w16cid:durableId="269357238">
    <w:abstractNumId w:val="0"/>
  </w:num>
  <w:num w:numId="5" w16cid:durableId="1723139047">
    <w:abstractNumId w:val="3"/>
  </w:num>
  <w:num w:numId="6" w16cid:durableId="2102990969">
    <w:abstractNumId w:val="2"/>
  </w:num>
  <w:num w:numId="7" w16cid:durableId="1803108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982"/>
    <w:rsid w:val="00082368"/>
    <w:rsid w:val="000D61E2"/>
    <w:rsid w:val="001F2D5E"/>
    <w:rsid w:val="00207A73"/>
    <w:rsid w:val="00224549"/>
    <w:rsid w:val="002B4886"/>
    <w:rsid w:val="003616F8"/>
    <w:rsid w:val="00366982"/>
    <w:rsid w:val="00403DCA"/>
    <w:rsid w:val="00496AAA"/>
    <w:rsid w:val="004D01CA"/>
    <w:rsid w:val="004D7863"/>
    <w:rsid w:val="0074564A"/>
    <w:rsid w:val="0078380C"/>
    <w:rsid w:val="00895EA8"/>
    <w:rsid w:val="009E5E22"/>
    <w:rsid w:val="00AB132C"/>
    <w:rsid w:val="00BC4D12"/>
    <w:rsid w:val="00C931E6"/>
    <w:rsid w:val="00D309D9"/>
    <w:rsid w:val="00D321B1"/>
    <w:rsid w:val="00D4556B"/>
    <w:rsid w:val="00DA70ED"/>
    <w:rsid w:val="00D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2698627"/>
  <w15:chartTrackingRefBased/>
  <w15:docId w15:val="{45394C16-15DD-4996-802A-E47528F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1CA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D01CA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4">
    <w:name w:val="heading 4"/>
    <w:basedOn w:val="Normale"/>
    <w:next w:val="Normale"/>
    <w:link w:val="Titolo4Carattere"/>
    <w:qFormat/>
    <w:rsid w:val="004D01CA"/>
    <w:pPr>
      <w:keepNext/>
      <w:outlineLvl w:val="3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01CA"/>
    <w:rPr>
      <w:rFonts w:ascii="Times New Roman" w:eastAsia="Times New Roman" w:hAnsi="Times New Roman" w:cs="Times New Roman"/>
      <w:smallCap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4D01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4D0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D01CA"/>
    <w:rPr>
      <w:rFonts w:ascii="Verdana" w:eastAsia="Times New Roman" w:hAnsi="Verdana" w:cs="Times New Roman"/>
      <w:sz w:val="20"/>
      <w:szCs w:val="24"/>
      <w:lang w:val="en-US"/>
    </w:rPr>
  </w:style>
  <w:style w:type="character" w:styleId="Numeropagina">
    <w:name w:val="page number"/>
    <w:basedOn w:val="Carpredefinitoparagrafo"/>
    <w:rsid w:val="004D01CA"/>
  </w:style>
  <w:style w:type="paragraph" w:styleId="Testonotaapidipagina">
    <w:name w:val="footnote text"/>
    <w:basedOn w:val="Normale"/>
    <w:link w:val="TestonotaapidipaginaCarattere"/>
    <w:semiHidden/>
    <w:rsid w:val="004D01CA"/>
    <w:rPr>
      <w:rFonts w:ascii="Arial" w:hAnsi="Arial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1CA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4D01CA"/>
    <w:pPr>
      <w:keepNext/>
      <w:jc w:val="right"/>
    </w:pPr>
    <w:rPr>
      <w:b/>
    </w:rPr>
  </w:style>
  <w:style w:type="paragraph" w:customStyle="1" w:styleId="Aaoeeu">
    <w:name w:val="Aaoeeu"/>
    <w:rsid w:val="004D01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4D01C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D01C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D01CA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4D7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863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Intestazioneriga1">
    <w:name w:val="Intestazione riga 1"/>
    <w:qFormat/>
    <w:rsid w:val="004D7863"/>
    <w:pPr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D4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INGRALDI</dc:creator>
  <cp:keywords/>
  <dc:description/>
  <cp:lastModifiedBy>ORNELLA D'INDIA</cp:lastModifiedBy>
  <cp:revision>6</cp:revision>
  <dcterms:created xsi:type="dcterms:W3CDTF">2024-03-11T14:56:00Z</dcterms:created>
  <dcterms:modified xsi:type="dcterms:W3CDTF">2024-03-11T15:05:00Z</dcterms:modified>
</cp:coreProperties>
</file>