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3902" w14:textId="0428C6F4" w:rsidR="002A0BBD" w:rsidRPr="00D20BA8" w:rsidRDefault="002A0BBD" w:rsidP="00D20BA8">
      <w:pPr>
        <w:jc w:val="both"/>
        <w:rPr>
          <w:rFonts w:ascii="Montserrat" w:hAnsi="Montserrat"/>
        </w:rPr>
      </w:pPr>
    </w:p>
    <w:p w14:paraId="7C5CC067" w14:textId="1A7048CE" w:rsidR="00D20BA8" w:rsidRDefault="00D20BA8" w:rsidP="00D20BA8">
      <w:pPr>
        <w:pStyle w:val="Titolo1"/>
        <w:jc w:val="right"/>
        <w:rPr>
          <w:rFonts w:ascii="Montserrat" w:hAnsi="Montserrat"/>
          <w:lang w:val="it-IT"/>
        </w:rPr>
      </w:pPr>
      <w:r>
        <w:rPr>
          <w:rFonts w:ascii="Montserrat" w:hAnsi="Montserrat"/>
          <w:lang w:val="it-IT"/>
        </w:rPr>
        <w:t>Accordo n°_____ Data ______</w:t>
      </w:r>
    </w:p>
    <w:p w14:paraId="543D0E9C" w14:textId="1A45690E" w:rsidR="00D20BA8" w:rsidRPr="00D20BA8" w:rsidRDefault="00D20BA8" w:rsidP="00D20BA8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ascii="Montserrat" w:eastAsiaTheme="majorEastAsia" w:hAnsi="Montserrat" w:cstheme="majorBidi"/>
          <w:b/>
          <w:bCs/>
          <w:color w:val="365F91" w:themeColor="accent1" w:themeShade="BF"/>
          <w:sz w:val="28"/>
          <w:szCs w:val="28"/>
          <w:lang w:val="it-IT"/>
        </w:rPr>
        <w:t xml:space="preserve">      </w:t>
      </w:r>
    </w:p>
    <w:p w14:paraId="066D01B5" w14:textId="6DF0997A" w:rsidR="002A0BBD" w:rsidRDefault="00000000" w:rsidP="00D20BA8">
      <w:pPr>
        <w:pStyle w:val="Titolo1"/>
        <w:jc w:val="both"/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t>RELAZIONE DEL REFERENTE DI ACCORDO</w:t>
      </w:r>
    </w:p>
    <w:p w14:paraId="6323E75F" w14:textId="77777777" w:rsidR="00D20BA8" w:rsidRPr="00D20BA8" w:rsidRDefault="00D20BA8" w:rsidP="00D20BA8">
      <w:pPr>
        <w:rPr>
          <w:lang w:val="it-IT"/>
        </w:rPr>
      </w:pPr>
    </w:p>
    <w:p w14:paraId="1EE73986" w14:textId="77777777" w:rsidR="002A0BBD" w:rsidRPr="00D20BA8" w:rsidRDefault="00000000" w:rsidP="00D20BA8">
      <w:pPr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t>**</w:t>
      </w:r>
      <w:proofErr w:type="gramStart"/>
      <w:r w:rsidRPr="00D20BA8">
        <w:rPr>
          <w:rFonts w:ascii="Montserrat" w:hAnsi="Montserrat"/>
          <w:lang w:val="it-IT"/>
        </w:rPr>
        <w:t>Oggetto:*</w:t>
      </w:r>
      <w:proofErr w:type="gramEnd"/>
      <w:r w:rsidRPr="00D20BA8">
        <w:rPr>
          <w:rFonts w:ascii="Montserrat" w:hAnsi="Montserrat"/>
          <w:lang w:val="it-IT"/>
        </w:rPr>
        <w:t>* Attività svolte nell’ambito del Protocollo d’Intesa/Convenzione tra [ENTE PARTNER] e il Dipartimento SPPEFF – Università degli Studi di Palermo</w:t>
      </w:r>
    </w:p>
    <w:p w14:paraId="27968912" w14:textId="77777777" w:rsidR="002A0BBD" w:rsidRPr="00D20BA8" w:rsidRDefault="00000000" w:rsidP="00D20BA8">
      <w:pPr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br/>
        <w:t xml:space="preserve">**Referente di </w:t>
      </w:r>
      <w:proofErr w:type="gramStart"/>
      <w:r w:rsidRPr="00D20BA8">
        <w:rPr>
          <w:rFonts w:ascii="Montserrat" w:hAnsi="Montserrat"/>
          <w:lang w:val="it-IT"/>
        </w:rPr>
        <w:t>Accordo:*</w:t>
      </w:r>
      <w:proofErr w:type="gramEnd"/>
      <w:r w:rsidRPr="00D20BA8">
        <w:rPr>
          <w:rFonts w:ascii="Montserrat" w:hAnsi="Montserrat"/>
          <w:lang w:val="it-IT"/>
        </w:rPr>
        <w:t>* [Nome e Cognome] – [Qualifica] – [Ente o Dipartimento di appartenenza]</w:t>
      </w:r>
      <w:r w:rsidRPr="00D20BA8">
        <w:rPr>
          <w:rFonts w:ascii="Montserrat" w:hAnsi="Montserrat"/>
          <w:lang w:val="it-IT"/>
        </w:rPr>
        <w:br/>
      </w:r>
    </w:p>
    <w:p w14:paraId="551544A4" w14:textId="77777777" w:rsidR="002A0BBD" w:rsidRPr="00D20BA8" w:rsidRDefault="00000000" w:rsidP="00D20BA8">
      <w:pPr>
        <w:pStyle w:val="Titolo2"/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t>1. Premessa</w:t>
      </w:r>
    </w:p>
    <w:p w14:paraId="2BF71DE6" w14:textId="77777777" w:rsidR="002A0BBD" w:rsidRDefault="00000000" w:rsidP="00D20BA8">
      <w:pPr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t>La presente relazione è redatta dal Referente di Accordo pro tempore al fine di documentare lo stato di avanzamento delle attività previste dal Protocollo d’Intesa sottoscritto tra [ENTE PARTNER] e il Dipartimento SPPEFF dell’Università degli Studi di Palermo.</w:t>
      </w:r>
    </w:p>
    <w:p w14:paraId="6520D3DE" w14:textId="77777777" w:rsidR="00D20BA8" w:rsidRPr="00D20BA8" w:rsidRDefault="00D20BA8" w:rsidP="00D20BA8">
      <w:pPr>
        <w:rPr>
          <w:rFonts w:ascii="Montserrat" w:hAnsi="Montserrat"/>
          <w:lang w:val="it-IT"/>
        </w:rPr>
      </w:pPr>
    </w:p>
    <w:p w14:paraId="4242BD9F" w14:textId="77777777" w:rsidR="002A0BBD" w:rsidRDefault="00000000" w:rsidP="00D20BA8">
      <w:pPr>
        <w:pStyle w:val="Titolo2"/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t>2. Attività Svolte</w:t>
      </w:r>
    </w:p>
    <w:p w14:paraId="677E88ED" w14:textId="77777777" w:rsidR="00D20BA8" w:rsidRPr="00D20BA8" w:rsidRDefault="00D20BA8" w:rsidP="00D20BA8">
      <w:pPr>
        <w:rPr>
          <w:lang w:val="it-IT"/>
        </w:rPr>
      </w:pPr>
    </w:p>
    <w:p w14:paraId="15715807" w14:textId="77777777" w:rsidR="002A0BBD" w:rsidRPr="00D20BA8" w:rsidRDefault="00000000" w:rsidP="00D20BA8">
      <w:pPr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t>Nel periodo di riferimento [inserire periodo], sono state condotte le seguenti attività:</w:t>
      </w:r>
      <w:r w:rsidRPr="00D20BA8">
        <w:rPr>
          <w:rFonts w:ascii="Montserrat" w:hAnsi="Montserrat"/>
          <w:lang w:val="it-IT"/>
        </w:rPr>
        <w:br/>
        <w:t>- [Attività 1: es. riunioni operative, incontri con stakeholders, etc.]</w:t>
      </w:r>
      <w:r w:rsidRPr="00D20BA8">
        <w:rPr>
          <w:rFonts w:ascii="Montserrat" w:hAnsi="Montserrat"/>
          <w:lang w:val="it-IT"/>
        </w:rPr>
        <w:br/>
        <w:t>- [Attività 2: es. raccolta dati, formazione, etc.]</w:t>
      </w:r>
      <w:r w:rsidRPr="00D20BA8">
        <w:rPr>
          <w:rFonts w:ascii="Montserrat" w:hAnsi="Montserrat"/>
          <w:lang w:val="it-IT"/>
        </w:rPr>
        <w:br/>
        <w:t>- [Attività 3: es. supervisione, elaborazione risultati, etc.]</w:t>
      </w:r>
      <w:r w:rsidRPr="00D20BA8">
        <w:rPr>
          <w:rFonts w:ascii="Montserrat" w:hAnsi="Montserrat"/>
          <w:lang w:val="it-IT"/>
        </w:rPr>
        <w:br/>
      </w:r>
    </w:p>
    <w:p w14:paraId="384AC129" w14:textId="77777777" w:rsidR="002A0BBD" w:rsidRDefault="00000000" w:rsidP="00D20BA8">
      <w:pPr>
        <w:pStyle w:val="Titolo2"/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t>3. Risultati Osservati e Considerazioni</w:t>
      </w:r>
    </w:p>
    <w:p w14:paraId="53228261" w14:textId="77777777" w:rsidR="00D20BA8" w:rsidRPr="00D20BA8" w:rsidRDefault="00D20BA8" w:rsidP="00D20BA8">
      <w:pPr>
        <w:rPr>
          <w:lang w:val="it-IT"/>
        </w:rPr>
      </w:pPr>
    </w:p>
    <w:p w14:paraId="26E119B6" w14:textId="77777777" w:rsidR="002A0BBD" w:rsidRPr="00D20BA8" w:rsidRDefault="00000000" w:rsidP="00D20BA8">
      <w:pPr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t>Le attività hanno permesso di raggiungere i seguenti obiettivi:</w:t>
      </w:r>
      <w:r w:rsidRPr="00D20BA8">
        <w:rPr>
          <w:rFonts w:ascii="Montserrat" w:hAnsi="Montserrat"/>
          <w:lang w:val="it-IT"/>
        </w:rPr>
        <w:br/>
        <w:t>- [Risultato 1]</w:t>
      </w:r>
      <w:r w:rsidRPr="00D20BA8">
        <w:rPr>
          <w:rFonts w:ascii="Montserrat" w:hAnsi="Montserrat"/>
          <w:lang w:val="it-IT"/>
        </w:rPr>
        <w:br/>
      </w:r>
      <w:r w:rsidRPr="00D20BA8">
        <w:rPr>
          <w:rFonts w:ascii="Montserrat" w:hAnsi="Montserrat"/>
          <w:lang w:val="it-IT"/>
        </w:rPr>
        <w:lastRenderedPageBreak/>
        <w:t>- [Risultato 2]</w:t>
      </w:r>
      <w:r w:rsidRPr="00D20BA8">
        <w:rPr>
          <w:rFonts w:ascii="Montserrat" w:hAnsi="Montserrat"/>
          <w:lang w:val="it-IT"/>
        </w:rPr>
        <w:br/>
      </w:r>
      <w:r w:rsidRPr="00D20BA8">
        <w:rPr>
          <w:rFonts w:ascii="Montserrat" w:hAnsi="Montserrat"/>
          <w:lang w:val="it-IT"/>
        </w:rPr>
        <w:br/>
        <w:t>Si segnala inoltre che: [Eventuali criticità, spunti di miglioramento, necessità future].</w:t>
      </w:r>
    </w:p>
    <w:p w14:paraId="24A43076" w14:textId="77777777" w:rsidR="002A0BBD" w:rsidRPr="00D20BA8" w:rsidRDefault="00000000" w:rsidP="00D20BA8">
      <w:pPr>
        <w:pStyle w:val="Titolo2"/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t>4. Conclusioni</w:t>
      </w:r>
    </w:p>
    <w:p w14:paraId="49E3F46F" w14:textId="77777777" w:rsidR="002A0BBD" w:rsidRPr="00D20BA8" w:rsidRDefault="00000000" w:rsidP="00D20BA8">
      <w:pPr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t>Il Referente di Accordo conferma l’impegno delle parti nel perseguire gli obiettivi previsti. Resta disponibile a proseguire nella supervisione tecnica e scientifica delle attività previste dalla collaborazione.</w:t>
      </w:r>
    </w:p>
    <w:p w14:paraId="492530CC" w14:textId="77777777" w:rsidR="002A0BBD" w:rsidRPr="00D20BA8" w:rsidRDefault="00000000" w:rsidP="00D20BA8">
      <w:pPr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br/>
        <w:t>Luogo e data: ____________________________</w:t>
      </w:r>
    </w:p>
    <w:p w14:paraId="32CDE038" w14:textId="77777777" w:rsidR="002A0BBD" w:rsidRPr="00D20BA8" w:rsidRDefault="00000000" w:rsidP="00D20BA8">
      <w:pPr>
        <w:rPr>
          <w:rFonts w:ascii="Montserrat" w:hAnsi="Montserrat"/>
          <w:lang w:val="it-IT"/>
        </w:rPr>
      </w:pPr>
      <w:r w:rsidRPr="00D20BA8">
        <w:rPr>
          <w:rFonts w:ascii="Montserrat" w:hAnsi="Montserrat"/>
          <w:lang w:val="it-IT"/>
        </w:rPr>
        <w:br/>
        <w:t>Firma del Referente di Accordo:</w:t>
      </w:r>
      <w:r w:rsidRPr="00D20BA8">
        <w:rPr>
          <w:rFonts w:ascii="Montserrat" w:hAnsi="Montserrat"/>
          <w:lang w:val="it-IT"/>
        </w:rPr>
        <w:br/>
      </w:r>
      <w:r w:rsidRPr="00D20BA8">
        <w:rPr>
          <w:rFonts w:ascii="Montserrat" w:hAnsi="Montserrat"/>
          <w:lang w:val="it-IT"/>
        </w:rPr>
        <w:br/>
        <w:t>_____________________________</w:t>
      </w:r>
    </w:p>
    <w:sectPr w:rsidR="002A0BBD" w:rsidRPr="00D20BA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DBC3D" w14:textId="77777777" w:rsidR="007F566A" w:rsidRDefault="007F566A">
      <w:pPr>
        <w:spacing w:after="0" w:line="240" w:lineRule="auto"/>
      </w:pPr>
      <w:r>
        <w:separator/>
      </w:r>
    </w:p>
  </w:endnote>
  <w:endnote w:type="continuationSeparator" w:id="0">
    <w:p w14:paraId="633E5A6A" w14:textId="77777777" w:rsidR="007F566A" w:rsidRDefault="007F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000000000000000"/>
    <w:charset w:val="4D"/>
    <w:family w:val="auto"/>
    <w:pitch w:val="variable"/>
    <w:sig w:usb0="A00002FF" w:usb1="40002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35813" w14:textId="77777777" w:rsidR="007F566A" w:rsidRDefault="007F566A">
      <w:pPr>
        <w:spacing w:after="0" w:line="240" w:lineRule="auto"/>
      </w:pPr>
      <w:r>
        <w:separator/>
      </w:r>
    </w:p>
  </w:footnote>
  <w:footnote w:type="continuationSeparator" w:id="0">
    <w:p w14:paraId="72C281E7" w14:textId="77777777" w:rsidR="007F566A" w:rsidRDefault="007F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0FBDB" w14:textId="47480E49" w:rsidR="002A0BBD" w:rsidRDefault="00D20BA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D8BB4" wp14:editId="56F5C605">
          <wp:simplePos x="0" y="0"/>
          <wp:positionH relativeFrom="column">
            <wp:posOffset>4017859</wp:posOffset>
          </wp:positionH>
          <wp:positionV relativeFrom="paragraph">
            <wp:posOffset>-539145</wp:posOffset>
          </wp:positionV>
          <wp:extent cx="1867359" cy="186735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PEFF_Tavola disegn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359" cy="1867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4396"/>
      <w:gridCol w:w="2432"/>
      <w:gridCol w:w="2028"/>
    </w:tblGrid>
    <w:tr w:rsidR="00D20BA8" w14:paraId="013837AC" w14:textId="77777777">
      <w:tc>
        <w:tcPr>
          <w:tcW w:w="2880" w:type="dxa"/>
        </w:tcPr>
        <w:p w14:paraId="2F1AD18F" w14:textId="77777777" w:rsidR="002A0BBD" w:rsidRDefault="00000000">
          <w:r>
            <w:rPr>
              <w:noProof/>
            </w:rPr>
            <w:drawing>
              <wp:inline distT="0" distB="0" distL="0" distR="0" wp14:anchorId="1A52B572" wp14:editId="7B16BD48">
                <wp:extent cx="2649393" cy="809174"/>
                <wp:effectExtent l="0" t="0" r="508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F0C6540-E8F4-4D11-A15C-688FA0DC7DC4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3523" cy="828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32E61BFD" w14:textId="77777777" w:rsidR="002A0BBD" w:rsidRDefault="00000000">
          <w:r>
            <w:t>[LOGO ISTITUZIONE OSPITE]</w:t>
          </w:r>
        </w:p>
      </w:tc>
      <w:tc>
        <w:tcPr>
          <w:tcW w:w="2880" w:type="dxa"/>
        </w:tcPr>
        <w:p w14:paraId="40CC85DD" w14:textId="4290C7A6" w:rsidR="002A0BBD" w:rsidRDefault="002A0BBD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7179648">
    <w:abstractNumId w:val="8"/>
  </w:num>
  <w:num w:numId="2" w16cid:durableId="397365160">
    <w:abstractNumId w:val="6"/>
  </w:num>
  <w:num w:numId="3" w16cid:durableId="1190921134">
    <w:abstractNumId w:val="5"/>
  </w:num>
  <w:num w:numId="4" w16cid:durableId="1929843431">
    <w:abstractNumId w:val="4"/>
  </w:num>
  <w:num w:numId="5" w16cid:durableId="704252022">
    <w:abstractNumId w:val="7"/>
  </w:num>
  <w:num w:numId="6" w16cid:durableId="1705868157">
    <w:abstractNumId w:val="3"/>
  </w:num>
  <w:num w:numId="7" w16cid:durableId="1692141124">
    <w:abstractNumId w:val="2"/>
  </w:num>
  <w:num w:numId="8" w16cid:durableId="2144038117">
    <w:abstractNumId w:val="1"/>
  </w:num>
  <w:num w:numId="9" w16cid:durableId="128615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0BBD"/>
    <w:rsid w:val="00326F90"/>
    <w:rsid w:val="007F566A"/>
    <w:rsid w:val="00AA1D8D"/>
    <w:rsid w:val="00B47730"/>
    <w:rsid w:val="00CB0664"/>
    <w:rsid w:val="00D20BA8"/>
    <w:rsid w:val="00D34C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49758"/>
  <w14:defaultImageDpi w14:val="300"/>
  <w15:docId w15:val="{3FD96CE9-3692-3547-AB9B-3DB044B3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ANTONINO BIANCO</cp:lastModifiedBy>
  <cp:revision>2</cp:revision>
  <dcterms:created xsi:type="dcterms:W3CDTF">2025-06-26T12:03:00Z</dcterms:created>
  <dcterms:modified xsi:type="dcterms:W3CDTF">2025-06-26T12:03:00Z</dcterms:modified>
  <cp:category/>
</cp:coreProperties>
</file>