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7601" w14:textId="77777777" w:rsidR="004A019A" w:rsidRPr="004A019A" w:rsidRDefault="004A019A" w:rsidP="004A019A">
      <w:pPr>
        <w:widowControl w:val="0"/>
        <w:suppressAutoHyphens/>
        <w:jc w:val="left"/>
        <w:rPr>
          <w:rFonts w:eastAsia="SimSun"/>
          <w:color w:val="auto"/>
          <w:kern w:val="2"/>
          <w:sz w:val="20"/>
          <w:szCs w:val="20"/>
          <w:lang w:eastAsia="hi-IN" w:bidi="hi-IN"/>
        </w:rPr>
      </w:pPr>
    </w:p>
    <w:p w14:paraId="1EE3EA0B" w14:textId="77777777" w:rsidR="004A019A" w:rsidRPr="004A019A" w:rsidRDefault="004A019A" w:rsidP="004A019A">
      <w:pPr>
        <w:widowControl w:val="0"/>
        <w:suppressAutoHyphens/>
        <w:jc w:val="center"/>
        <w:rPr>
          <w:rFonts w:eastAsia="SimSun" w:cs="Mangal"/>
          <w:b/>
          <w:color w:val="auto"/>
          <w:kern w:val="2"/>
          <w:lang w:eastAsia="hi-IN" w:bidi="hi-IN"/>
        </w:rPr>
      </w:pPr>
      <w:r w:rsidRPr="004A019A">
        <w:rPr>
          <w:rFonts w:eastAsia="SimSun" w:cs="Mangal"/>
          <w:b/>
          <w:color w:val="auto"/>
          <w:kern w:val="2"/>
          <w:lang w:eastAsia="hi-IN" w:bidi="hi-IN"/>
        </w:rPr>
        <w:t xml:space="preserve">Allegato B </w:t>
      </w:r>
    </w:p>
    <w:p w14:paraId="28966E21" w14:textId="77777777" w:rsidR="004A019A" w:rsidRPr="004A019A" w:rsidRDefault="004A019A" w:rsidP="004A019A">
      <w:pPr>
        <w:widowControl w:val="0"/>
        <w:suppressAutoHyphens/>
        <w:jc w:val="center"/>
        <w:rPr>
          <w:rFonts w:eastAsia="SimSun" w:cs="Mangal"/>
          <w:b/>
          <w:color w:val="auto"/>
          <w:kern w:val="2"/>
          <w:lang w:eastAsia="hi-IN" w:bidi="hi-IN"/>
        </w:rPr>
      </w:pPr>
      <w:r w:rsidRPr="004A019A">
        <w:rPr>
          <w:rFonts w:eastAsia="SimSun" w:cs="Mangal"/>
          <w:b/>
          <w:color w:val="auto"/>
          <w:kern w:val="2"/>
          <w:lang w:eastAsia="hi-IN" w:bidi="hi-IN"/>
        </w:rPr>
        <w:t>Scheda di valutazione per l’elenco degli PSICOLOGI</w:t>
      </w:r>
    </w:p>
    <w:p w14:paraId="2E0BC26E" w14:textId="77777777" w:rsidR="004A019A" w:rsidRPr="004A019A" w:rsidRDefault="004A019A" w:rsidP="004A019A">
      <w:pPr>
        <w:widowControl w:val="0"/>
        <w:suppressAutoHyphens/>
        <w:jc w:val="left"/>
        <w:rPr>
          <w:rFonts w:eastAsia="SimSun"/>
          <w:color w:val="auto"/>
          <w:kern w:val="2"/>
          <w:sz w:val="20"/>
          <w:szCs w:val="20"/>
          <w:lang w:eastAsia="hi-IN" w:bidi="hi-IN"/>
        </w:rPr>
      </w:pPr>
    </w:p>
    <w:tbl>
      <w:tblPr>
        <w:tblW w:w="97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196"/>
        <w:gridCol w:w="1276"/>
        <w:gridCol w:w="1276"/>
        <w:gridCol w:w="1276"/>
        <w:gridCol w:w="1276"/>
      </w:tblGrid>
      <w:tr w:rsidR="004A019A" w:rsidRPr="004A019A" w14:paraId="20989902" w14:textId="77777777" w:rsidTr="00E13188">
        <w:trPr>
          <w:trHeight w:val="9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2EB2A8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  <w:t>TITOLI FORMATIVI E SCIENTIFICI</w:t>
            </w:r>
          </w:p>
          <w:p w14:paraId="5E888F73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bCs/>
                <w:color w:val="FF0000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  <w:t xml:space="preserve"> (MAX 20 PUNTI)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265D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93BB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  <w:t>Punteggio per ogni titolo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2D85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  <w:t>Punteggio MAX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372F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color w:val="auto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color w:val="auto"/>
                <w:kern w:val="2"/>
                <w:sz w:val="20"/>
                <w:szCs w:val="20"/>
                <w:lang w:eastAsia="it-IT" w:bidi="hi-IN"/>
              </w:rPr>
              <w:t xml:space="preserve">Punteggio attribuito dal dichiarante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E741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  <w:t>Punteggio attribuito dalla commissione</w:t>
            </w:r>
          </w:p>
        </w:tc>
      </w:tr>
      <w:tr w:rsidR="004A019A" w:rsidRPr="004A019A" w14:paraId="6A277FA1" w14:textId="77777777" w:rsidTr="00E13188">
        <w:trPr>
          <w:trHeight w:val="32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A6E3" w14:textId="77777777" w:rsidR="004A019A" w:rsidRPr="003F5A6E" w:rsidRDefault="004A019A" w:rsidP="003F5A6E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lang w:eastAsia="it-IT" w:bidi="hi-IN"/>
              </w:rPr>
            </w:pPr>
            <w:r w:rsidRPr="003F5A6E">
              <w:rPr>
                <w:rFonts w:eastAsia="Times New Roman" w:cs="Mangal"/>
                <w:color w:val="auto"/>
                <w:kern w:val="2"/>
                <w:lang w:eastAsia="it-IT" w:bidi="hi-IN"/>
              </w:rPr>
              <w:t>Laurea V.O, Laurea Specialistica o magistrale in psicologia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91F0B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Calibri"/>
                <w:color w:val="auto"/>
                <w:kern w:val="2"/>
                <w:sz w:val="20"/>
                <w:szCs w:val="20"/>
                <w:lang w:bidi="hi-IN"/>
              </w:rPr>
            </w:pPr>
            <w:r w:rsidRPr="004A019A"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  <w:t>110 e lode</w:t>
            </w:r>
          </w:p>
          <w:p w14:paraId="7568B4E5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  <w:p w14:paraId="4CF0B578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4A019A"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  <w:t>da 108 a 110</w:t>
            </w:r>
          </w:p>
          <w:p w14:paraId="496E953C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  <w:p w14:paraId="325FF411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4A019A"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  <w:t>da 100 a 107</w:t>
            </w:r>
          </w:p>
          <w:p w14:paraId="2622FEC7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  <w:p w14:paraId="2794E087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  <w:t>Fino a 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6526B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  <w:t>5</w:t>
            </w:r>
          </w:p>
          <w:p w14:paraId="77448F43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  <w:p w14:paraId="1C38E69E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  <w:t>4</w:t>
            </w:r>
          </w:p>
          <w:p w14:paraId="4DF3F6D1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  <w:p w14:paraId="23508B57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  <w:t>3</w:t>
            </w:r>
          </w:p>
          <w:p w14:paraId="63FE5328" w14:textId="77777777" w:rsidR="004A019A" w:rsidRPr="004A019A" w:rsidRDefault="004A019A" w:rsidP="004A019A">
            <w:pPr>
              <w:widowControl w:val="0"/>
              <w:suppressAutoHyphens/>
              <w:jc w:val="left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  <w:p w14:paraId="2EC91B78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A0AF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44E76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strike/>
                <w:color w:val="FF0000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2EC7F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</w:tc>
      </w:tr>
      <w:tr w:rsidR="004A019A" w:rsidRPr="004A019A" w14:paraId="102696EE" w14:textId="77777777" w:rsidTr="00E13188">
        <w:trPr>
          <w:trHeight w:val="347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825DF" w14:textId="315BA4E3" w:rsidR="004A019A" w:rsidRPr="003F5A6E" w:rsidRDefault="004A019A" w:rsidP="003F5A6E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lang w:eastAsia="it-IT" w:bidi="hi-IN"/>
              </w:rPr>
            </w:pPr>
            <w:r w:rsidRPr="003F5A6E">
              <w:rPr>
                <w:rFonts w:eastAsia="Times New Roman" w:cs="Mangal"/>
                <w:color w:val="auto"/>
                <w:kern w:val="2"/>
                <w:lang w:eastAsia="it-IT" w:bidi="hi-IN"/>
              </w:rPr>
              <w:t>Dottorato di Ricerca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1A272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1BF5E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7255B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0F458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strike/>
                <w:color w:val="FF0000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A972E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</w:tc>
      </w:tr>
      <w:tr w:rsidR="004A019A" w:rsidRPr="004A019A" w14:paraId="2ED8A4D1" w14:textId="77777777" w:rsidTr="00E13188">
        <w:trPr>
          <w:trHeight w:val="64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8EC6C" w14:textId="77777777" w:rsidR="004A019A" w:rsidRPr="003F5A6E" w:rsidRDefault="004A019A" w:rsidP="003F5A6E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lang w:eastAsia="it-IT" w:bidi="hi-IN"/>
              </w:rPr>
            </w:pPr>
            <w:r w:rsidRPr="003F5A6E">
              <w:rPr>
                <w:rFonts w:eastAsia="Times New Roman" w:cs="Mangal"/>
                <w:color w:val="auto"/>
                <w:kern w:val="2"/>
                <w:lang w:eastAsia="it-IT" w:bidi="hi-IN"/>
              </w:rPr>
              <w:t xml:space="preserve">Master universitari di I e II livello nell'ambito </w:t>
            </w:r>
            <w:r w:rsidRPr="003F5A6E">
              <w:rPr>
                <w:rFonts w:eastAsia="Times New Roman" w:cs="Mangal"/>
                <w:color w:val="auto"/>
                <w:kern w:val="2"/>
                <w:lang w:eastAsia="it-IT" w:bidi="hi-IN"/>
              </w:rPr>
              <w:br/>
              <w:t>della psicologia giuridica, penitenziaria o affini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2BB68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C6C43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1F3E6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682D0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strike/>
                <w:color w:val="FF0000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C5519B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</w:tc>
      </w:tr>
      <w:tr w:rsidR="004A019A" w:rsidRPr="004A019A" w14:paraId="292D0204" w14:textId="77777777" w:rsidTr="00E13188">
        <w:trPr>
          <w:trHeight w:val="32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7A2FE" w14:textId="23D15A54" w:rsidR="004A019A" w:rsidRPr="003F5A6E" w:rsidRDefault="004A019A" w:rsidP="003F5A6E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lang w:eastAsia="it-IT" w:bidi="hi-IN"/>
              </w:rPr>
            </w:pPr>
            <w:r w:rsidRPr="003F5A6E">
              <w:rPr>
                <w:rFonts w:eastAsia="Times New Roman" w:cs="Mangal"/>
                <w:color w:val="auto"/>
                <w:kern w:val="2"/>
                <w:lang w:eastAsia="it-IT" w:bidi="hi-IN"/>
              </w:rPr>
              <w:t>Specializzazione in psicoterapia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4C58A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AFBC0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8CC92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CAC05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strike/>
                <w:color w:val="FF0000"/>
                <w:kern w:val="2"/>
                <w:sz w:val="20"/>
                <w:szCs w:val="20"/>
                <w:lang w:eastAsia="it-IT" w:bidi="hi-IN"/>
              </w:rPr>
            </w:pPr>
          </w:p>
          <w:p w14:paraId="2BA01163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strike/>
                <w:color w:val="FF0000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7C713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</w:tc>
      </w:tr>
      <w:tr w:rsidR="004A019A" w:rsidRPr="004A019A" w14:paraId="23B870D0" w14:textId="77777777" w:rsidTr="00E13188">
        <w:trPr>
          <w:trHeight w:val="32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30C53" w14:textId="77777777" w:rsidR="004A019A" w:rsidRPr="003F5A6E" w:rsidRDefault="004A019A" w:rsidP="003F5A6E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lang w:eastAsia="it-IT" w:bidi="hi-IN"/>
              </w:rPr>
            </w:pPr>
            <w:r w:rsidRPr="003F5A6E">
              <w:rPr>
                <w:rFonts w:eastAsia="Times New Roman" w:cs="Mangal"/>
                <w:color w:val="auto"/>
                <w:kern w:val="2"/>
                <w:lang w:eastAsia="it-IT" w:bidi="hi-IN"/>
              </w:rPr>
              <w:t>Pubblicazioni scientifiche specifiche in materia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CA0D1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27BDF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6DCEC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62B71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strike/>
                <w:color w:val="FF0000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D627F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</w:tc>
      </w:tr>
      <w:tr w:rsidR="004A019A" w:rsidRPr="004A019A" w14:paraId="431F4AE9" w14:textId="77777777" w:rsidTr="00E13188">
        <w:trPr>
          <w:trHeight w:val="320"/>
        </w:trPr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CCAAC2" w14:textId="77777777" w:rsidR="004A019A" w:rsidRPr="004A019A" w:rsidRDefault="004A019A" w:rsidP="004A019A">
            <w:pPr>
              <w:widowControl w:val="0"/>
              <w:suppressAutoHyphens/>
              <w:jc w:val="left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BFD474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464946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  <w:p w14:paraId="1475C1D2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  <w:p w14:paraId="04996265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606CA6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34D960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strike/>
                <w:color w:val="FF0000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83ECC6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</w:tc>
      </w:tr>
      <w:tr w:rsidR="004A019A" w:rsidRPr="004A019A" w14:paraId="58F3DCCD" w14:textId="77777777" w:rsidTr="00E13188">
        <w:trPr>
          <w:trHeight w:val="981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9A476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  <w:t xml:space="preserve">ESPERIENZE PROFESSIONALI </w:t>
            </w:r>
          </w:p>
          <w:p w14:paraId="15771837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  <w:t>(MAX 40 PUNTI)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8A530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E68C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  <w:t>punteggio per ogni esperienza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66F8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  <w:t>punteggio massimo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1753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color w:val="auto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color w:val="auto"/>
                <w:kern w:val="2"/>
                <w:sz w:val="20"/>
                <w:szCs w:val="20"/>
                <w:lang w:eastAsia="it-IT" w:bidi="hi-IN"/>
              </w:rPr>
              <w:t>Punteggio attribuito dal dichiarante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C630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  <w:t>Punteggio attribuito dalla commissione</w:t>
            </w:r>
          </w:p>
        </w:tc>
      </w:tr>
      <w:tr w:rsidR="004A019A" w:rsidRPr="004A019A" w14:paraId="6CB0D692" w14:textId="77777777" w:rsidTr="00E13188">
        <w:trPr>
          <w:trHeight w:val="127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6A9B9C" w14:textId="77777777" w:rsidR="004A019A" w:rsidRPr="004A019A" w:rsidRDefault="004A019A" w:rsidP="003F5A6E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  <w:r w:rsidRPr="003F5A6E">
              <w:rPr>
                <w:rFonts w:eastAsia="Times New Roman" w:cs="Mangal"/>
                <w:color w:val="auto"/>
                <w:kern w:val="2"/>
                <w:lang w:eastAsia="it-IT" w:bidi="hi-IN"/>
              </w:rPr>
              <w:t>Esperienze di realizzazione di interventi (</w:t>
            </w:r>
            <w:r w:rsidRPr="003F5A6E">
              <w:rPr>
                <w:rFonts w:eastAsia="Times New Roman" w:cs="Mangal"/>
                <w:color w:val="auto"/>
                <w:kern w:val="2"/>
                <w:u w:val="single"/>
                <w:lang w:eastAsia="it-IT" w:bidi="hi-IN"/>
              </w:rPr>
              <w:t>esclusi tirocini</w:t>
            </w:r>
            <w:r w:rsidRPr="003F5A6E">
              <w:rPr>
                <w:rFonts w:eastAsia="Times New Roman" w:cs="Mangal"/>
                <w:color w:val="auto"/>
                <w:kern w:val="2"/>
                <w:lang w:eastAsia="it-IT" w:bidi="hi-IN"/>
              </w:rPr>
              <w:t>), in qualità di psicologo, in ambito penitenziario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0822A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Calibri"/>
                <w:color w:val="auto"/>
                <w:kern w:val="2"/>
                <w:sz w:val="20"/>
                <w:szCs w:val="20"/>
                <w:lang w:bidi="hi-IN"/>
              </w:rPr>
            </w:pPr>
            <w:r w:rsidRPr="004A019A"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  <w:t>da 20 a 50 ore</w:t>
            </w:r>
          </w:p>
          <w:p w14:paraId="11EE84F0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  <w:p w14:paraId="066EB273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4A019A"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  <w:t>da 51 a 100 ore</w:t>
            </w:r>
          </w:p>
          <w:p w14:paraId="5FC08F49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  <w:p w14:paraId="7945D57B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4A019A"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  <w:t>da 101 a 150 ore</w:t>
            </w:r>
          </w:p>
          <w:p w14:paraId="071BDA74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  <w:p w14:paraId="529856E7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4A019A"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  <w:t>da 151 a 200 ore</w:t>
            </w:r>
          </w:p>
          <w:p w14:paraId="394AAFB0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  <w:p w14:paraId="0142CFA1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4A019A"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  <w:t>da 201 a 250 ore e oltre</w:t>
            </w:r>
          </w:p>
          <w:p w14:paraId="7B23FB0C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  <w:p w14:paraId="2E62F7F8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strike/>
                <w:color w:val="FF0000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FA6CF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  <w:t>3</w:t>
            </w:r>
          </w:p>
          <w:p w14:paraId="2A3F1224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  <w:p w14:paraId="50A7B8BB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  <w:t>3</w:t>
            </w:r>
          </w:p>
          <w:p w14:paraId="4D66CCFA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  <w:p w14:paraId="7BD27400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  <w:t>3</w:t>
            </w:r>
          </w:p>
          <w:p w14:paraId="53B91464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  <w:p w14:paraId="7E502BD9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  <w:t>3</w:t>
            </w:r>
          </w:p>
          <w:p w14:paraId="64AF16C5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  <w:p w14:paraId="2C0975FC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  <w:t>3</w:t>
            </w:r>
          </w:p>
          <w:p w14:paraId="0200060A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  <w:p w14:paraId="55F457AB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strike/>
                <w:color w:val="FF0000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1125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kern w:val="2"/>
                <w:sz w:val="20"/>
                <w:szCs w:val="20"/>
                <w:lang w:eastAsia="it-IT" w:bidi="hi-I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270A2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strike/>
                <w:color w:val="FF0000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FFE6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kern w:val="2"/>
                <w:sz w:val="20"/>
                <w:szCs w:val="20"/>
                <w:lang w:eastAsia="it-IT" w:bidi="hi-IN"/>
              </w:rPr>
            </w:pPr>
          </w:p>
        </w:tc>
      </w:tr>
      <w:tr w:rsidR="004A019A" w:rsidRPr="004A019A" w14:paraId="35C92CE4" w14:textId="77777777" w:rsidTr="00E13188">
        <w:trPr>
          <w:trHeight w:val="221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8BD5" w14:textId="77777777" w:rsidR="004A019A" w:rsidRPr="003F5A6E" w:rsidRDefault="004A019A" w:rsidP="003F5A6E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lang w:eastAsia="it-IT" w:bidi="hi-IN"/>
              </w:rPr>
            </w:pPr>
            <w:r w:rsidRPr="003F5A6E">
              <w:rPr>
                <w:rFonts w:eastAsia="Times New Roman" w:cs="Mangal"/>
                <w:color w:val="auto"/>
                <w:kern w:val="2"/>
                <w:lang w:eastAsia="it-IT" w:bidi="hi-IN"/>
              </w:rPr>
              <w:lastRenderedPageBreak/>
              <w:t>Esperienze di realizzazione di interventi formativi e clinici (</w:t>
            </w:r>
            <w:r w:rsidRPr="003F5A6E">
              <w:rPr>
                <w:rFonts w:eastAsia="Times New Roman" w:cs="Mangal"/>
                <w:color w:val="auto"/>
                <w:kern w:val="2"/>
                <w:u w:val="single"/>
                <w:lang w:eastAsia="it-IT" w:bidi="hi-IN"/>
              </w:rPr>
              <w:t>esclusi tirocini</w:t>
            </w:r>
            <w:r w:rsidRPr="003F5A6E">
              <w:rPr>
                <w:rFonts w:eastAsia="Times New Roman" w:cs="Mangal"/>
                <w:color w:val="auto"/>
                <w:kern w:val="2"/>
                <w:lang w:eastAsia="it-IT" w:bidi="hi-IN"/>
              </w:rPr>
              <w:t>) in assetto gruppale, in qualità di psicologo, in altri contesti organizzativi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560B1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Calibri"/>
                <w:color w:val="auto"/>
                <w:kern w:val="2"/>
                <w:sz w:val="20"/>
                <w:szCs w:val="20"/>
                <w:lang w:bidi="hi-IN"/>
              </w:rPr>
            </w:pPr>
            <w:r w:rsidRPr="004A019A"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  <w:t>da 20 a 50 ore</w:t>
            </w:r>
          </w:p>
          <w:p w14:paraId="3F2B38DF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  <w:p w14:paraId="7831A34B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4A019A"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  <w:t>da 51 a 100 ore</w:t>
            </w:r>
          </w:p>
          <w:p w14:paraId="23525DBF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  <w:p w14:paraId="29E338A3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4A019A"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  <w:t>da 101 a 150 ore</w:t>
            </w:r>
          </w:p>
          <w:p w14:paraId="0D008D4D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  <w:p w14:paraId="69396C68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4A019A"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  <w:t>da 151 a 200 ore</w:t>
            </w:r>
          </w:p>
          <w:p w14:paraId="5B00BCC7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  <w:p w14:paraId="465706D1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4A019A"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  <w:t>da 201 a 250 ore e oltre</w:t>
            </w:r>
          </w:p>
          <w:p w14:paraId="13AD68AE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SimSun" w:cs="Mangal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  <w:p w14:paraId="7E958C23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0C02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/>
                <w:color w:val="auto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  <w:t>1</w:t>
            </w:r>
          </w:p>
          <w:p w14:paraId="638F74C7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</w:pPr>
          </w:p>
          <w:p w14:paraId="117FDE26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  <w:t>1</w:t>
            </w:r>
          </w:p>
          <w:p w14:paraId="717A01D6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</w:pPr>
          </w:p>
          <w:p w14:paraId="70A56B1F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  <w:t>1</w:t>
            </w:r>
          </w:p>
          <w:p w14:paraId="150B722F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</w:pPr>
          </w:p>
          <w:p w14:paraId="73283A88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  <w:t>2</w:t>
            </w:r>
          </w:p>
          <w:p w14:paraId="695A5BDB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</w:pPr>
          </w:p>
          <w:p w14:paraId="4A82C27D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  <w:t>2</w:t>
            </w:r>
          </w:p>
          <w:p w14:paraId="156C1EC3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</w:pPr>
          </w:p>
          <w:p w14:paraId="6FE4E126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657E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color w:val="auto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b/>
                <w:color w:val="auto"/>
                <w:kern w:val="2"/>
                <w:sz w:val="20"/>
                <w:szCs w:val="20"/>
                <w:lang w:eastAsia="it-IT" w:bidi="hi-I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861D2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strike/>
                <w:color w:val="auto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DA754" w14:textId="77777777" w:rsidR="004A019A" w:rsidRPr="004A019A" w:rsidRDefault="004A019A" w:rsidP="004A019A">
            <w:pPr>
              <w:widowControl w:val="0"/>
              <w:suppressAutoHyphens/>
              <w:jc w:val="right"/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</w:pPr>
          </w:p>
        </w:tc>
      </w:tr>
    </w:tbl>
    <w:p w14:paraId="01CBE58C" w14:textId="77777777" w:rsidR="004A019A" w:rsidRPr="004A019A" w:rsidRDefault="004A019A" w:rsidP="004A019A">
      <w:pPr>
        <w:widowControl w:val="0"/>
        <w:suppressAutoHyphens/>
        <w:rPr>
          <w:rFonts w:eastAsia="Times New Roman" w:cs="Mangal"/>
          <w:b/>
          <w:color w:val="auto"/>
          <w:kern w:val="2"/>
          <w:sz w:val="20"/>
          <w:szCs w:val="20"/>
          <w:lang w:eastAsia="it-IT" w:bidi="hi-IN"/>
        </w:rPr>
      </w:pPr>
    </w:p>
    <w:p w14:paraId="0631E09D" w14:textId="77777777" w:rsidR="004A019A" w:rsidRPr="004A019A" w:rsidRDefault="004A019A" w:rsidP="004A019A">
      <w:pPr>
        <w:widowControl w:val="0"/>
        <w:suppressAutoHyphens/>
        <w:rPr>
          <w:rFonts w:eastAsia="Times New Roman" w:cs="Mangal"/>
          <w:b/>
          <w:color w:val="auto"/>
          <w:kern w:val="2"/>
          <w:sz w:val="20"/>
          <w:szCs w:val="20"/>
          <w:lang w:eastAsia="it-IT" w:bidi="hi-IN"/>
        </w:rPr>
      </w:pPr>
    </w:p>
    <w:tbl>
      <w:tblPr>
        <w:tblW w:w="9349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4891"/>
      </w:tblGrid>
      <w:tr w:rsidR="004A019A" w:rsidRPr="004A019A" w14:paraId="06FCA66E" w14:textId="77777777" w:rsidTr="003F5A6E">
        <w:trPr>
          <w:trHeight w:val="390"/>
        </w:trPr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295B8" w14:textId="77777777" w:rsidR="004A019A" w:rsidRPr="003F5A6E" w:rsidRDefault="004A019A" w:rsidP="003F5A6E">
            <w:pPr>
              <w:widowControl w:val="0"/>
              <w:suppressAutoHyphens/>
              <w:jc w:val="center"/>
              <w:rPr>
                <w:rFonts w:eastAsia="Times New Roman" w:cs="Mangal"/>
                <w:bCs/>
                <w:color w:val="auto"/>
                <w:kern w:val="2"/>
                <w:lang w:eastAsia="it-IT" w:bidi="hi-IN"/>
              </w:rPr>
            </w:pPr>
            <w:r w:rsidRPr="003F5A6E">
              <w:rPr>
                <w:rFonts w:eastAsia="Times New Roman" w:cs="Mangal"/>
                <w:bCs/>
                <w:color w:val="auto"/>
                <w:kern w:val="2"/>
                <w:lang w:eastAsia="it-IT" w:bidi="hi-IN"/>
              </w:rPr>
              <w:t>Esperienze di realizzazione di interventi (</w:t>
            </w:r>
            <w:r w:rsidRPr="003F5A6E">
              <w:rPr>
                <w:rFonts w:eastAsia="Times New Roman" w:cs="Mangal"/>
                <w:bCs/>
                <w:color w:val="auto"/>
                <w:kern w:val="2"/>
                <w:u w:val="single"/>
                <w:lang w:eastAsia="it-IT" w:bidi="hi-IN"/>
              </w:rPr>
              <w:t>esclusi tirocini</w:t>
            </w:r>
            <w:r w:rsidRPr="003F5A6E">
              <w:rPr>
                <w:rFonts w:eastAsia="Times New Roman" w:cs="Mangal"/>
                <w:bCs/>
                <w:color w:val="auto"/>
                <w:kern w:val="2"/>
                <w:lang w:eastAsia="it-IT" w:bidi="hi-IN"/>
              </w:rPr>
              <w:t>) nell’ambito della psicologia dell’emergenza</w:t>
            </w:r>
          </w:p>
          <w:p w14:paraId="26B68489" w14:textId="507E0E5A" w:rsidR="004A019A" w:rsidRPr="004A019A" w:rsidRDefault="004A019A" w:rsidP="004A019A">
            <w:pPr>
              <w:widowControl w:val="0"/>
              <w:suppressAutoHyphens/>
              <w:rPr>
                <w:rFonts w:eastAsia="Times New Roman" w:cs="Mangal"/>
                <w:bCs/>
                <w:color w:val="auto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3803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</w:pPr>
            <w:r w:rsidRPr="004A019A"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  <w:t>7</w:t>
            </w:r>
          </w:p>
        </w:tc>
      </w:tr>
      <w:tr w:rsidR="004A019A" w:rsidRPr="004A019A" w14:paraId="64438A61" w14:textId="77777777" w:rsidTr="003F5A6E">
        <w:trPr>
          <w:trHeight w:val="390"/>
        </w:trPr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98D8C" w14:textId="77777777" w:rsidR="004A019A" w:rsidRPr="004A019A" w:rsidRDefault="004A019A" w:rsidP="004A019A">
            <w:pPr>
              <w:widowControl w:val="0"/>
              <w:suppressAutoHyphens/>
              <w:rPr>
                <w:rFonts w:ascii="Calibri" w:eastAsia="Calibri" w:hAnsi="Calibri"/>
                <w:color w:val="auto"/>
                <w:kern w:val="2"/>
                <w:lang w:bidi="hi-IN"/>
              </w:rPr>
            </w:pPr>
            <w:r w:rsidRPr="004A019A">
              <w:rPr>
                <w:rFonts w:eastAsia="Times New Roman" w:cs="Mangal"/>
                <w:b/>
                <w:color w:val="auto"/>
                <w:kern w:val="2"/>
                <w:sz w:val="20"/>
                <w:szCs w:val="20"/>
                <w:lang w:eastAsia="it-IT" w:bidi="hi-IN"/>
              </w:rPr>
              <w:t>TOTALE TITOLI FORMATIVI ED ESPERIENZE PROFESSIONALI</w:t>
            </w:r>
          </w:p>
          <w:p w14:paraId="2908078E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b/>
                <w:color w:val="auto"/>
                <w:kern w:val="2"/>
                <w:sz w:val="20"/>
                <w:szCs w:val="20"/>
                <w:lang w:eastAsia="it-IT" w:bidi="hi-I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A84E" w14:textId="77777777" w:rsidR="004A019A" w:rsidRPr="004A019A" w:rsidRDefault="004A019A" w:rsidP="004A019A">
            <w:pPr>
              <w:widowControl w:val="0"/>
              <w:suppressAutoHyphens/>
              <w:jc w:val="center"/>
              <w:rPr>
                <w:rFonts w:eastAsia="Times New Roman" w:cs="Mangal"/>
                <w:color w:val="auto"/>
                <w:kern w:val="2"/>
                <w:sz w:val="20"/>
                <w:szCs w:val="20"/>
                <w:lang w:eastAsia="it-IT" w:bidi="hi-IN"/>
              </w:rPr>
            </w:pPr>
          </w:p>
        </w:tc>
      </w:tr>
    </w:tbl>
    <w:p w14:paraId="0E20A779" w14:textId="77777777" w:rsidR="004A019A" w:rsidRPr="004A019A" w:rsidRDefault="004A019A" w:rsidP="004A019A">
      <w:pPr>
        <w:widowControl w:val="0"/>
        <w:suppressAutoHyphens/>
        <w:ind w:left="426"/>
        <w:jc w:val="left"/>
        <w:rPr>
          <w:rFonts w:ascii="Calibri" w:eastAsia="Calibri" w:hAnsi="Calibri" w:cs="Mangal"/>
          <w:color w:val="auto"/>
          <w:kern w:val="2"/>
          <w:sz w:val="22"/>
          <w:szCs w:val="22"/>
          <w:lang w:bidi="hi-IN"/>
        </w:rPr>
      </w:pPr>
    </w:p>
    <w:p w14:paraId="15C58694" w14:textId="77777777" w:rsidR="004A019A" w:rsidRPr="004A019A" w:rsidRDefault="004A019A" w:rsidP="004A019A">
      <w:pPr>
        <w:widowControl w:val="0"/>
        <w:suppressAutoHyphens/>
        <w:spacing w:line="480" w:lineRule="auto"/>
        <w:ind w:left="7080" w:firstLine="708"/>
        <w:rPr>
          <w:rFonts w:ascii="Arial Standard" w:eastAsia="SimSun" w:hAnsi="Arial Standard" w:cs="Mangal"/>
          <w:color w:val="auto"/>
          <w:kern w:val="2"/>
          <w:lang w:eastAsia="hi-IN" w:bidi="hi-IN"/>
        </w:rPr>
      </w:pPr>
    </w:p>
    <w:p w14:paraId="69149243" w14:textId="77777777" w:rsidR="00DA2A5B" w:rsidRPr="005C24DB" w:rsidRDefault="00DA2A5B" w:rsidP="005C24DB"/>
    <w:sectPr w:rsidR="00DA2A5B" w:rsidRPr="005C24DB" w:rsidSect="00F44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7" w:right="1134" w:bottom="1134" w:left="1134" w:header="964" w:footer="976" w:gutter="0"/>
      <w:cols w:space="720"/>
      <w:docGrid w:linePitch="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D3D26" w14:textId="77777777" w:rsidR="00152DDE" w:rsidRDefault="00152DDE">
      <w:r>
        <w:separator/>
      </w:r>
    </w:p>
  </w:endnote>
  <w:endnote w:type="continuationSeparator" w:id="0">
    <w:p w14:paraId="18CB9EB1" w14:textId="77777777" w:rsidR="00152DDE" w:rsidRDefault="0015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Arial Standard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A8291B" w:rsidRDefault="00A8291B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A8291B" w:rsidRDefault="00A8291B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1919" w14:textId="497E144E" w:rsidR="00A8291B" w:rsidRPr="00931113" w:rsidRDefault="00A8291B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Viale delle Scienze, ed. 15 </w:t>
    </w:r>
    <w:r w:rsidRPr="00931113">
      <w:rPr>
        <w:rFonts w:ascii="Montserrat Medium" w:hAnsi="Montserrat Medium"/>
        <w:color w:val="333333"/>
        <w:sz w:val="14"/>
        <w:szCs w:val="14"/>
      </w:rPr>
      <w:t>– 901</w:t>
    </w:r>
    <w:r>
      <w:rPr>
        <w:rFonts w:ascii="Montserrat Medium" w:hAnsi="Montserrat Medium"/>
        <w:color w:val="333333"/>
        <w:sz w:val="14"/>
        <w:szCs w:val="14"/>
      </w:rPr>
      <w:t>28</w:t>
    </w:r>
    <w:r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38EAD358" w14:textId="170B1CB0" w:rsidR="00A8291B" w:rsidRPr="00931113" w:rsidRDefault="00A8291B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F115" w14:textId="77777777" w:rsidR="00F12A59" w:rsidRDefault="00F12A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65E20" w14:textId="77777777" w:rsidR="00152DDE" w:rsidRDefault="00152DDE">
      <w:r>
        <w:separator/>
      </w:r>
    </w:p>
  </w:footnote>
  <w:footnote w:type="continuationSeparator" w:id="0">
    <w:p w14:paraId="24115B8F" w14:textId="77777777" w:rsidR="00152DDE" w:rsidRDefault="0015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A8291B" w:rsidRDefault="00A8291B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A8291B" w:rsidRDefault="00A8291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A8291B" w:rsidRDefault="00A8291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A8291B" w:rsidRDefault="00A8291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A8291B" w:rsidRDefault="00A8291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A8291B" w:rsidRDefault="00A8291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A8291B" w:rsidRDefault="00A8291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385BE6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8789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260"/>
      <w:gridCol w:w="2127"/>
      <w:gridCol w:w="162"/>
      <w:gridCol w:w="121"/>
    </w:tblGrid>
    <w:tr w:rsidR="00F12A59" w14:paraId="2177EB1E" w14:textId="77777777" w:rsidTr="00F12A59">
      <w:tc>
        <w:tcPr>
          <w:tcW w:w="8506" w:type="dxa"/>
          <w:gridSpan w:val="3"/>
        </w:tcPr>
        <w:tbl>
          <w:tblPr>
            <w:tblStyle w:val="Grigliatabella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119"/>
            <w:gridCol w:w="2977"/>
            <w:gridCol w:w="2410"/>
          </w:tblGrid>
          <w:tr w:rsidR="00F12A59" w14:paraId="347A6233" w14:textId="77777777" w:rsidTr="00617EC2">
            <w:tc>
              <w:tcPr>
                <w:tcW w:w="3119" w:type="dxa"/>
              </w:tcPr>
              <w:p w14:paraId="507D8F50" w14:textId="77777777" w:rsidR="00F12A59" w:rsidRDefault="00F12A59" w:rsidP="00F12A59">
                <w:pPr>
                  <w:pStyle w:val="Intestazioneriga1"/>
                  <w:ind w:right="-348"/>
                  <w:jc w:val="left"/>
                  <w:rPr>
                    <w:rFonts w:ascii="Montserrat SemiBold" w:hAnsi="Montserrat SemiBold"/>
                    <w:color w:val="074B87"/>
                    <w:kern w:val="24"/>
                    <w:sz w:val="18"/>
                    <w:szCs w:val="18"/>
                  </w:rPr>
                </w:pPr>
                <w:r w:rsidRPr="00FC30D5">
                  <w:rPr>
                    <w:rFonts w:ascii="Montserrat SemiBold" w:hAnsi="Montserrat SemiBold"/>
                    <w:noProof/>
                    <w:kern w:val="24"/>
                    <w:sz w:val="30"/>
                    <w:szCs w:val="30"/>
                    <w:lang w:eastAsia="it-IT"/>
                  </w:rPr>
                  <w:drawing>
                    <wp:anchor distT="0" distB="0" distL="114300" distR="114300" simplePos="0" relativeHeight="251660288" behindDoc="0" locked="0" layoutInCell="1" allowOverlap="1" wp14:anchorId="108393C6" wp14:editId="22C8DD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41830" cy="733425"/>
                      <wp:effectExtent l="0" t="0" r="0" b="9525"/>
                      <wp:wrapSquare wrapText="bothSides"/>
                      <wp:docPr id="460526747" name="Immagine 460526747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Immagine 21" descr="Immagine che contiene testo&#10;&#10;Descrizione generat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1830" cy="733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977" w:type="dxa"/>
                <w:vAlign w:val="center"/>
              </w:tcPr>
              <w:p w14:paraId="7BEFDA9B" w14:textId="77777777" w:rsidR="00F12A59" w:rsidRPr="00C33A6E" w:rsidRDefault="00F12A59" w:rsidP="00F12A59">
                <w:pPr>
                  <w:pStyle w:val="Intestazioneriga1"/>
                  <w:spacing w:line="220" w:lineRule="exact"/>
                  <w:jc w:val="left"/>
                  <w:rPr>
                    <w:rFonts w:ascii="Montserrat SemiBold" w:hAnsi="Montserrat SemiBold"/>
                    <w:color w:val="074B87"/>
                    <w:spacing w:val="-14"/>
                    <w:kern w:val="20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0EE2CDC1" wp14:editId="4BDC3D77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-52705</wp:posOffset>
                      </wp:positionV>
                      <wp:extent cx="2581275" cy="480060"/>
                      <wp:effectExtent l="0" t="0" r="9525" b="0"/>
                      <wp:wrapNone/>
                      <wp:docPr id="966246932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3169309" name="Picture 1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81275" cy="4800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 wp14:anchorId="3B5689E2" wp14:editId="01F467E4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-127000</wp:posOffset>
                      </wp:positionV>
                      <wp:extent cx="32385" cy="676275"/>
                      <wp:effectExtent l="0" t="0" r="5715" b="9525"/>
                      <wp:wrapNone/>
                      <wp:docPr id="200039575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34128" name="Immagine 7134128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0" y="0"/>
                                <a:ext cx="32385" cy="676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C33A6E">
                  <w:rPr>
                    <w:rFonts w:ascii="Montserrat SemiBold" w:hAnsi="Montserrat SemiBold"/>
                    <w:color w:val="074B87"/>
                    <w:spacing w:val="-14"/>
                    <w:kern w:val="20"/>
                    <w:sz w:val="20"/>
                    <w:szCs w:val="20"/>
                  </w:rPr>
                  <w:t xml:space="preserve">Dipartimento di Scienze Psicologiche, Pedagogiche, dell’Esercizio Fisico e della Formazione </w:t>
                </w:r>
              </w:p>
              <w:p w14:paraId="3BA277C0" w14:textId="77777777" w:rsidR="00F12A59" w:rsidRDefault="00F12A59" w:rsidP="00F12A59">
                <w:pPr>
                  <w:pStyle w:val="Intestazioneriga1"/>
                  <w:jc w:val="left"/>
                  <w:rPr>
                    <w:rFonts w:ascii="Montserrat SemiBold" w:hAnsi="Montserrat SemiBold"/>
                    <w:color w:val="074B87"/>
                    <w:kern w:val="24"/>
                    <w:sz w:val="18"/>
                    <w:szCs w:val="18"/>
                  </w:rPr>
                </w:pPr>
              </w:p>
            </w:tc>
            <w:tc>
              <w:tcPr>
                <w:tcW w:w="2410" w:type="dxa"/>
              </w:tcPr>
              <w:p w14:paraId="62D8DBF0" w14:textId="77777777" w:rsidR="00F12A59" w:rsidRDefault="00F12A59" w:rsidP="00F12A59">
                <w:pPr>
                  <w:pStyle w:val="Intestazioneriga1"/>
                  <w:jc w:val="left"/>
                  <w:rPr>
                    <w:rFonts w:ascii="Montserrat SemiBold" w:hAnsi="Montserrat SemiBold"/>
                    <w:color w:val="074B87"/>
                    <w:spacing w:val="-10"/>
                    <w:kern w:val="24"/>
                    <w:sz w:val="18"/>
                    <w:szCs w:val="18"/>
                  </w:rPr>
                </w:pPr>
              </w:p>
            </w:tc>
          </w:tr>
        </w:tbl>
        <w:p w14:paraId="56161A77" w14:textId="77777777" w:rsidR="00F12A59" w:rsidRDefault="00F12A59" w:rsidP="00F12A59">
          <w:pPr>
            <w:pStyle w:val="Intestazioneriga1"/>
            <w:ind w:right="-348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162" w:type="dxa"/>
          <w:vAlign w:val="center"/>
        </w:tcPr>
        <w:p w14:paraId="29021C33" w14:textId="77777777" w:rsidR="00F12A59" w:rsidRDefault="00F12A59" w:rsidP="00F12A59">
          <w:pPr>
            <w:pStyle w:val="Intestazioneriga1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121" w:type="dxa"/>
        </w:tcPr>
        <w:p w14:paraId="5100A99E" w14:textId="77777777" w:rsidR="00F12A59" w:rsidRDefault="00F12A59" w:rsidP="00F12A59">
          <w:pPr>
            <w:pStyle w:val="Intestazioneriga1"/>
            <w:jc w:val="left"/>
            <w:rPr>
              <w:rFonts w:ascii="Montserrat SemiBold" w:hAnsi="Montserrat SemiBold"/>
              <w:color w:val="074B87"/>
              <w:spacing w:val="-10"/>
              <w:kern w:val="24"/>
              <w:sz w:val="18"/>
              <w:szCs w:val="18"/>
            </w:rPr>
          </w:pPr>
        </w:p>
      </w:tc>
    </w:tr>
    <w:tr w:rsidR="00A8291B" w14:paraId="48F0400A" w14:textId="2F338FE5" w:rsidTr="002B7A56">
      <w:tc>
        <w:tcPr>
          <w:tcW w:w="3119" w:type="dxa"/>
        </w:tcPr>
        <w:p w14:paraId="1BE8C736" w14:textId="464497BA" w:rsidR="00A8291B" w:rsidRDefault="00A8291B" w:rsidP="0086283D">
          <w:pPr>
            <w:pStyle w:val="Intestazioneriga1"/>
            <w:ind w:right="-348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3260" w:type="dxa"/>
          <w:vAlign w:val="center"/>
        </w:tcPr>
        <w:p w14:paraId="4C2F2D78" w14:textId="0EA2493D" w:rsidR="00A8291B" w:rsidRDefault="00A8291B" w:rsidP="009C5056">
          <w:pPr>
            <w:pStyle w:val="Intestazioneriga1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2410" w:type="dxa"/>
          <w:gridSpan w:val="3"/>
        </w:tcPr>
        <w:p w14:paraId="682411AA" w14:textId="338D7FB4" w:rsidR="00A8291B" w:rsidRDefault="00A8291B" w:rsidP="009C5056">
          <w:pPr>
            <w:pStyle w:val="Intestazioneriga1"/>
            <w:jc w:val="left"/>
            <w:rPr>
              <w:rFonts w:ascii="Montserrat SemiBold" w:hAnsi="Montserrat SemiBold"/>
              <w:color w:val="074B87"/>
              <w:spacing w:val="-10"/>
              <w:kern w:val="24"/>
              <w:sz w:val="18"/>
              <w:szCs w:val="18"/>
            </w:rPr>
          </w:pPr>
        </w:p>
      </w:tc>
    </w:tr>
  </w:tbl>
  <w:p w14:paraId="6E69F4E9" w14:textId="6DA2F18C" w:rsidR="00A8291B" w:rsidRPr="00931113" w:rsidRDefault="00A8291B" w:rsidP="0049612B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45FF7" w14:textId="77777777" w:rsidR="00F12A59" w:rsidRDefault="00F12A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B382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25DE2"/>
    <w:multiLevelType w:val="hybridMultilevel"/>
    <w:tmpl w:val="0264F570"/>
    <w:lvl w:ilvl="0" w:tplc="FFC257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DB4A8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CDE4CD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42C60B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8" w15:restartNumberingAfterBreak="0">
    <w:nsid w:val="7FF8E1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6848231">
    <w:abstractNumId w:val="7"/>
  </w:num>
  <w:num w:numId="2" w16cid:durableId="2005161177">
    <w:abstractNumId w:val="2"/>
  </w:num>
  <w:num w:numId="3" w16cid:durableId="226190504">
    <w:abstractNumId w:val="1"/>
  </w:num>
  <w:num w:numId="4" w16cid:durableId="1729066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446522">
    <w:abstractNumId w:val="5"/>
  </w:num>
  <w:num w:numId="6" w16cid:durableId="672076678">
    <w:abstractNumId w:val="0"/>
  </w:num>
  <w:num w:numId="7" w16cid:durableId="690303873">
    <w:abstractNumId w:val="8"/>
  </w:num>
  <w:num w:numId="8" w16cid:durableId="230966548">
    <w:abstractNumId w:val="6"/>
  </w:num>
  <w:num w:numId="9" w16cid:durableId="1121414474">
    <w:abstractNumId w:val="4"/>
  </w:num>
  <w:num w:numId="10" w16cid:durableId="1051537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6175"/>
    <w:rsid w:val="000115D7"/>
    <w:rsid w:val="00026109"/>
    <w:rsid w:val="000301DE"/>
    <w:rsid w:val="00030DA7"/>
    <w:rsid w:val="00033653"/>
    <w:rsid w:val="00042302"/>
    <w:rsid w:val="000476C8"/>
    <w:rsid w:val="000501BC"/>
    <w:rsid w:val="00054895"/>
    <w:rsid w:val="00066960"/>
    <w:rsid w:val="00075F72"/>
    <w:rsid w:val="000A7AD0"/>
    <w:rsid w:val="000C65EA"/>
    <w:rsid w:val="000D1BD3"/>
    <w:rsid w:val="000E0B77"/>
    <w:rsid w:val="000E163F"/>
    <w:rsid w:val="000E742D"/>
    <w:rsid w:val="001029C9"/>
    <w:rsid w:val="0011145E"/>
    <w:rsid w:val="0011467E"/>
    <w:rsid w:val="0014414E"/>
    <w:rsid w:val="001450E4"/>
    <w:rsid w:val="00152DDE"/>
    <w:rsid w:val="00156262"/>
    <w:rsid w:val="0017178C"/>
    <w:rsid w:val="00173231"/>
    <w:rsid w:val="0019211F"/>
    <w:rsid w:val="001943AA"/>
    <w:rsid w:val="001B1DD5"/>
    <w:rsid w:val="001B28A0"/>
    <w:rsid w:val="001B3E58"/>
    <w:rsid w:val="001C2BE2"/>
    <w:rsid w:val="001D1164"/>
    <w:rsid w:val="001D2701"/>
    <w:rsid w:val="001D29FA"/>
    <w:rsid w:val="001D483F"/>
    <w:rsid w:val="001D48A0"/>
    <w:rsid w:val="001F2401"/>
    <w:rsid w:val="00211462"/>
    <w:rsid w:val="00222058"/>
    <w:rsid w:val="00232B05"/>
    <w:rsid w:val="0024615F"/>
    <w:rsid w:val="002468C7"/>
    <w:rsid w:val="00247743"/>
    <w:rsid w:val="00275592"/>
    <w:rsid w:val="00281501"/>
    <w:rsid w:val="002B5FED"/>
    <w:rsid w:val="002B7A56"/>
    <w:rsid w:val="002D21BD"/>
    <w:rsid w:val="002D2290"/>
    <w:rsid w:val="002D4A52"/>
    <w:rsid w:val="002D698C"/>
    <w:rsid w:val="002E0278"/>
    <w:rsid w:val="002F5A9E"/>
    <w:rsid w:val="00300DFA"/>
    <w:rsid w:val="00303A39"/>
    <w:rsid w:val="00310A5C"/>
    <w:rsid w:val="00315013"/>
    <w:rsid w:val="0033283F"/>
    <w:rsid w:val="00333AB8"/>
    <w:rsid w:val="00357E05"/>
    <w:rsid w:val="003710B4"/>
    <w:rsid w:val="00384B75"/>
    <w:rsid w:val="00385CC6"/>
    <w:rsid w:val="003978F4"/>
    <w:rsid w:val="003A338F"/>
    <w:rsid w:val="003A7F22"/>
    <w:rsid w:val="003C7A45"/>
    <w:rsid w:val="003E2FCC"/>
    <w:rsid w:val="003E3FBC"/>
    <w:rsid w:val="003F5A6E"/>
    <w:rsid w:val="00402006"/>
    <w:rsid w:val="00412B27"/>
    <w:rsid w:val="004336E4"/>
    <w:rsid w:val="00435B1C"/>
    <w:rsid w:val="00440904"/>
    <w:rsid w:val="00444F9C"/>
    <w:rsid w:val="0045442C"/>
    <w:rsid w:val="004565BC"/>
    <w:rsid w:val="004851C6"/>
    <w:rsid w:val="00487930"/>
    <w:rsid w:val="00487947"/>
    <w:rsid w:val="004908B7"/>
    <w:rsid w:val="0049612B"/>
    <w:rsid w:val="004A019A"/>
    <w:rsid w:val="004B4894"/>
    <w:rsid w:val="004B6835"/>
    <w:rsid w:val="004F31C7"/>
    <w:rsid w:val="004F5330"/>
    <w:rsid w:val="00501876"/>
    <w:rsid w:val="00530D1D"/>
    <w:rsid w:val="005321A7"/>
    <w:rsid w:val="00547EB0"/>
    <w:rsid w:val="00557218"/>
    <w:rsid w:val="005577FB"/>
    <w:rsid w:val="00580FFD"/>
    <w:rsid w:val="005810F7"/>
    <w:rsid w:val="00585050"/>
    <w:rsid w:val="005C14EF"/>
    <w:rsid w:val="005C24DB"/>
    <w:rsid w:val="005C520B"/>
    <w:rsid w:val="005E1943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B0A26"/>
    <w:rsid w:val="006B2C38"/>
    <w:rsid w:val="006B7798"/>
    <w:rsid w:val="006B7ACF"/>
    <w:rsid w:val="006D3708"/>
    <w:rsid w:val="006E5156"/>
    <w:rsid w:val="006F50DE"/>
    <w:rsid w:val="00713780"/>
    <w:rsid w:val="00716C61"/>
    <w:rsid w:val="00722DE5"/>
    <w:rsid w:val="00722FCE"/>
    <w:rsid w:val="00726756"/>
    <w:rsid w:val="00730774"/>
    <w:rsid w:val="007323EB"/>
    <w:rsid w:val="0073289A"/>
    <w:rsid w:val="00742FFF"/>
    <w:rsid w:val="00752743"/>
    <w:rsid w:val="00765021"/>
    <w:rsid w:val="00784ECD"/>
    <w:rsid w:val="00790DFA"/>
    <w:rsid w:val="007915F2"/>
    <w:rsid w:val="007A0639"/>
    <w:rsid w:val="007B0435"/>
    <w:rsid w:val="007B4155"/>
    <w:rsid w:val="007C0785"/>
    <w:rsid w:val="007C3730"/>
    <w:rsid w:val="007C6F29"/>
    <w:rsid w:val="007C7803"/>
    <w:rsid w:val="007D0803"/>
    <w:rsid w:val="007D4F39"/>
    <w:rsid w:val="007E4369"/>
    <w:rsid w:val="007E6793"/>
    <w:rsid w:val="008328F7"/>
    <w:rsid w:val="0084045A"/>
    <w:rsid w:val="00842A03"/>
    <w:rsid w:val="008501A5"/>
    <w:rsid w:val="00860E19"/>
    <w:rsid w:val="0086283D"/>
    <w:rsid w:val="00884B9E"/>
    <w:rsid w:val="008904FB"/>
    <w:rsid w:val="00892748"/>
    <w:rsid w:val="008956B4"/>
    <w:rsid w:val="008B6E40"/>
    <w:rsid w:val="008C6A44"/>
    <w:rsid w:val="008D1B36"/>
    <w:rsid w:val="008E0BF4"/>
    <w:rsid w:val="008E0E1B"/>
    <w:rsid w:val="008E193C"/>
    <w:rsid w:val="008F0A03"/>
    <w:rsid w:val="00905582"/>
    <w:rsid w:val="00910DAF"/>
    <w:rsid w:val="00910E90"/>
    <w:rsid w:val="009267B5"/>
    <w:rsid w:val="00930AF7"/>
    <w:rsid w:val="00931113"/>
    <w:rsid w:val="00962C53"/>
    <w:rsid w:val="009657E3"/>
    <w:rsid w:val="009728B7"/>
    <w:rsid w:val="00972D44"/>
    <w:rsid w:val="00976720"/>
    <w:rsid w:val="00995FEA"/>
    <w:rsid w:val="009B0360"/>
    <w:rsid w:val="009B2900"/>
    <w:rsid w:val="009B5C78"/>
    <w:rsid w:val="009B5D6F"/>
    <w:rsid w:val="009C5056"/>
    <w:rsid w:val="009C6BEB"/>
    <w:rsid w:val="009D6F4E"/>
    <w:rsid w:val="009E0558"/>
    <w:rsid w:val="009E2C75"/>
    <w:rsid w:val="009F657B"/>
    <w:rsid w:val="00A025C5"/>
    <w:rsid w:val="00A10C68"/>
    <w:rsid w:val="00A11AB8"/>
    <w:rsid w:val="00A26744"/>
    <w:rsid w:val="00A6015A"/>
    <w:rsid w:val="00A7092E"/>
    <w:rsid w:val="00A8291B"/>
    <w:rsid w:val="00A928DB"/>
    <w:rsid w:val="00AA1F2B"/>
    <w:rsid w:val="00AB1938"/>
    <w:rsid w:val="00AB5B92"/>
    <w:rsid w:val="00AE34AA"/>
    <w:rsid w:val="00AF56B6"/>
    <w:rsid w:val="00B020FD"/>
    <w:rsid w:val="00B061D0"/>
    <w:rsid w:val="00B116B4"/>
    <w:rsid w:val="00B3085C"/>
    <w:rsid w:val="00B425AF"/>
    <w:rsid w:val="00B42E1A"/>
    <w:rsid w:val="00B463F4"/>
    <w:rsid w:val="00B46B78"/>
    <w:rsid w:val="00B4776B"/>
    <w:rsid w:val="00B50BE0"/>
    <w:rsid w:val="00B53463"/>
    <w:rsid w:val="00B57EA8"/>
    <w:rsid w:val="00B81E02"/>
    <w:rsid w:val="00B81F9E"/>
    <w:rsid w:val="00B9524C"/>
    <w:rsid w:val="00B966D2"/>
    <w:rsid w:val="00B97EEB"/>
    <w:rsid w:val="00BB0E61"/>
    <w:rsid w:val="00BC78A0"/>
    <w:rsid w:val="00BE26D7"/>
    <w:rsid w:val="00BE3125"/>
    <w:rsid w:val="00C33F6F"/>
    <w:rsid w:val="00C36FC9"/>
    <w:rsid w:val="00C44EF6"/>
    <w:rsid w:val="00C566FA"/>
    <w:rsid w:val="00C635EC"/>
    <w:rsid w:val="00C679C7"/>
    <w:rsid w:val="00C72D12"/>
    <w:rsid w:val="00C75260"/>
    <w:rsid w:val="00C97396"/>
    <w:rsid w:val="00CA634F"/>
    <w:rsid w:val="00CB4EE4"/>
    <w:rsid w:val="00CB64B0"/>
    <w:rsid w:val="00CD0BF8"/>
    <w:rsid w:val="00CD68A5"/>
    <w:rsid w:val="00CE0099"/>
    <w:rsid w:val="00D05D5A"/>
    <w:rsid w:val="00D07A1A"/>
    <w:rsid w:val="00D17ADB"/>
    <w:rsid w:val="00D2225E"/>
    <w:rsid w:val="00D26309"/>
    <w:rsid w:val="00D2633E"/>
    <w:rsid w:val="00D36AFC"/>
    <w:rsid w:val="00D429CB"/>
    <w:rsid w:val="00D44684"/>
    <w:rsid w:val="00D5320F"/>
    <w:rsid w:val="00D7162F"/>
    <w:rsid w:val="00D73CA1"/>
    <w:rsid w:val="00D76DC1"/>
    <w:rsid w:val="00DA0CFD"/>
    <w:rsid w:val="00DA2A5B"/>
    <w:rsid w:val="00DB3830"/>
    <w:rsid w:val="00DC0530"/>
    <w:rsid w:val="00DC1F31"/>
    <w:rsid w:val="00DC639A"/>
    <w:rsid w:val="00DC78CB"/>
    <w:rsid w:val="00DD2F8B"/>
    <w:rsid w:val="00DD3E64"/>
    <w:rsid w:val="00DE30AD"/>
    <w:rsid w:val="00DE3A98"/>
    <w:rsid w:val="00DF52E1"/>
    <w:rsid w:val="00E11EBB"/>
    <w:rsid w:val="00E120F3"/>
    <w:rsid w:val="00E160EF"/>
    <w:rsid w:val="00E2401F"/>
    <w:rsid w:val="00E26BD2"/>
    <w:rsid w:val="00E274AC"/>
    <w:rsid w:val="00E27FE8"/>
    <w:rsid w:val="00E359FA"/>
    <w:rsid w:val="00E46373"/>
    <w:rsid w:val="00E47D46"/>
    <w:rsid w:val="00E5440E"/>
    <w:rsid w:val="00E56E91"/>
    <w:rsid w:val="00E60E7C"/>
    <w:rsid w:val="00E6591E"/>
    <w:rsid w:val="00E672A2"/>
    <w:rsid w:val="00E701C0"/>
    <w:rsid w:val="00E73D50"/>
    <w:rsid w:val="00EB04D7"/>
    <w:rsid w:val="00EC7161"/>
    <w:rsid w:val="00ED2C9D"/>
    <w:rsid w:val="00ED3443"/>
    <w:rsid w:val="00EE0F86"/>
    <w:rsid w:val="00EE290E"/>
    <w:rsid w:val="00EF6F55"/>
    <w:rsid w:val="00F12A59"/>
    <w:rsid w:val="00F24417"/>
    <w:rsid w:val="00F24AC7"/>
    <w:rsid w:val="00F31CFE"/>
    <w:rsid w:val="00F32FFB"/>
    <w:rsid w:val="00F332F9"/>
    <w:rsid w:val="00F42BEA"/>
    <w:rsid w:val="00F44ED1"/>
    <w:rsid w:val="00F4789F"/>
    <w:rsid w:val="00F54736"/>
    <w:rsid w:val="00F56AFD"/>
    <w:rsid w:val="00F608FC"/>
    <w:rsid w:val="00F65E94"/>
    <w:rsid w:val="00F70F80"/>
    <w:rsid w:val="00F73633"/>
    <w:rsid w:val="00F74578"/>
    <w:rsid w:val="00F75698"/>
    <w:rsid w:val="00F8188A"/>
    <w:rsid w:val="00F83C03"/>
    <w:rsid w:val="00F9066A"/>
    <w:rsid w:val="00FA3BAA"/>
    <w:rsid w:val="00FA4A8A"/>
    <w:rsid w:val="00FC30D5"/>
    <w:rsid w:val="00FC575C"/>
    <w:rsid w:val="00FC5EDD"/>
    <w:rsid w:val="00FF0012"/>
    <w:rsid w:val="00FF2266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65EE37A8-604D-4824-A4FD-290BCACC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7ACF"/>
    <w:pPr>
      <w:keepNext/>
      <w:widowControl w:val="0"/>
      <w:suppressAutoHyphens/>
      <w:spacing w:before="240" w:after="60"/>
      <w:jc w:val="left"/>
      <w:outlineLvl w:val="0"/>
    </w:pPr>
    <w:rPr>
      <w:rFonts w:ascii="Calibri Light" w:eastAsia="Times New Roman" w:hAnsi="Calibri Light" w:cs="Mangal"/>
      <w:b/>
      <w:bCs/>
      <w:color w:val="auto"/>
      <w:kern w:val="32"/>
      <w:sz w:val="32"/>
      <w:szCs w:val="29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7ACF"/>
    <w:pPr>
      <w:widowControl w:val="0"/>
      <w:suppressAutoHyphens/>
      <w:spacing w:before="240" w:after="60"/>
      <w:jc w:val="left"/>
      <w:outlineLvl w:val="8"/>
    </w:pPr>
    <w:rPr>
      <w:rFonts w:ascii="Calibri Light" w:eastAsia="Times New Roman" w:hAnsi="Calibri Light" w:cs="Mangal"/>
      <w:color w:val="auto"/>
      <w:kern w:val="2"/>
      <w:sz w:val="22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uiPriority w:val="99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uiPriority w:val="99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uiPriority w:val="99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uiPriority w:val="99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7ACF"/>
    <w:rPr>
      <w:rFonts w:ascii="Calibri Light" w:hAnsi="Calibri Light" w:cs="Mangal"/>
      <w:b/>
      <w:bCs/>
      <w:kern w:val="32"/>
      <w:sz w:val="32"/>
      <w:szCs w:val="29"/>
      <w:lang w:eastAsia="hi-IN" w:bidi="hi-I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7ACF"/>
    <w:rPr>
      <w:rFonts w:ascii="Calibri Light" w:hAnsi="Calibri Light" w:cs="Mangal"/>
      <w:kern w:val="2"/>
      <w:sz w:val="22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6B7ACF"/>
    <w:rPr>
      <w:rFonts w:ascii="Arial" w:hAnsi="Arial"/>
      <w:b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7ACF"/>
    <w:rPr>
      <w:color w:val="800080" w:themeColor="followedHyperlink"/>
      <w:u w:val="single"/>
    </w:rPr>
  </w:style>
  <w:style w:type="paragraph" w:customStyle="1" w:styleId="msonormal0">
    <w:name w:val="msonormal"/>
    <w:basedOn w:val="Normale"/>
    <w:uiPriority w:val="99"/>
    <w:rsid w:val="006B7ACF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ACF"/>
    <w:rPr>
      <w:rFonts w:eastAsia="ヒラギノ角ゴ Pro W3"/>
      <w:color w:val="000000"/>
      <w:sz w:val="16"/>
    </w:rPr>
  </w:style>
  <w:style w:type="paragraph" w:styleId="Titolo">
    <w:name w:val="Title"/>
    <w:basedOn w:val="Normale"/>
    <w:link w:val="TitoloCarattere"/>
    <w:uiPriority w:val="1"/>
    <w:qFormat/>
    <w:rsid w:val="006B7ACF"/>
    <w:pPr>
      <w:widowControl w:val="0"/>
      <w:autoSpaceDE w:val="0"/>
      <w:autoSpaceDN w:val="0"/>
      <w:spacing w:before="104"/>
      <w:ind w:left="4215"/>
      <w:jc w:val="left"/>
    </w:pPr>
    <w:rPr>
      <w:rFonts w:ascii="Arial MT" w:eastAsia="Arial MT" w:hAnsi="Arial MT" w:cs="Arial MT"/>
      <w:color w:val="auto"/>
    </w:rPr>
  </w:style>
  <w:style w:type="character" w:customStyle="1" w:styleId="TitoloCarattere">
    <w:name w:val="Titolo Carattere"/>
    <w:basedOn w:val="Carpredefinitoparagrafo"/>
    <w:link w:val="Titolo"/>
    <w:uiPriority w:val="1"/>
    <w:rsid w:val="006B7ACF"/>
    <w:rPr>
      <w:rFonts w:ascii="Arial MT" w:eastAsia="Arial MT" w:hAnsi="Arial MT" w:cs="Arial MT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B7ACF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B7ACF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B7ACF"/>
    <w:pPr>
      <w:widowControl w:val="0"/>
      <w:suppressAutoHyphens/>
      <w:spacing w:after="120"/>
      <w:ind w:left="283"/>
      <w:jc w:val="left"/>
    </w:pPr>
    <w:rPr>
      <w:rFonts w:ascii="Arial Standard" w:eastAsia="SimSun" w:hAnsi="Arial Standard" w:cs="Mangal"/>
      <w:color w:val="auto"/>
      <w:kern w:val="2"/>
      <w:szCs w:val="21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B7ACF"/>
    <w:rPr>
      <w:rFonts w:ascii="Arial Standard" w:eastAsia="SimSun" w:hAnsi="Arial Standard" w:cs="Mangal"/>
      <w:kern w:val="2"/>
      <w:sz w:val="24"/>
      <w:szCs w:val="21"/>
      <w:lang w:eastAsia="hi-IN" w:bidi="hi-IN"/>
    </w:rPr>
  </w:style>
  <w:style w:type="paragraph" w:customStyle="1" w:styleId="paragraph">
    <w:name w:val="paragraph"/>
    <w:basedOn w:val="Normale"/>
    <w:uiPriority w:val="99"/>
    <w:rsid w:val="006B7ACF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paragraph" w:customStyle="1" w:styleId="Default">
    <w:name w:val="Default"/>
    <w:uiPriority w:val="99"/>
    <w:rsid w:val="006B7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x-cbdf703433-msonormal">
    <w:name w:val="ox-cbdf703433-msonormal"/>
    <w:basedOn w:val="Normale"/>
    <w:uiPriority w:val="99"/>
    <w:rsid w:val="006B7ACF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paragraph" w:customStyle="1" w:styleId="Standard">
    <w:name w:val="Standard"/>
    <w:uiPriority w:val="99"/>
    <w:rsid w:val="006B7ACF"/>
    <w:pPr>
      <w:suppressAutoHyphens/>
      <w:autoSpaceDN w:val="0"/>
      <w:jc w:val="both"/>
    </w:pPr>
    <w:rPr>
      <w:rFonts w:eastAsia="ヒラギノ角ゴ Pro W3"/>
      <w:color w:val="000000"/>
      <w:kern w:val="3"/>
      <w:sz w:val="24"/>
      <w:szCs w:val="24"/>
      <w:lang w:eastAsia="hi-IN" w:bidi="hi-IN"/>
    </w:rPr>
  </w:style>
  <w:style w:type="paragraph" w:customStyle="1" w:styleId="Didefault">
    <w:name w:val="Di default"/>
    <w:uiPriority w:val="99"/>
    <w:rsid w:val="006B7ACF"/>
    <w:pPr>
      <w:suppressAutoHyphens/>
      <w:autoSpaceDN w:val="0"/>
    </w:pPr>
    <w:rPr>
      <w:rFonts w:ascii="Helvetica Neue" w:eastAsia="Helvetica Neue" w:hAnsi="Helvetica Neue" w:cs="Helvetica Neue"/>
      <w:color w:val="000000"/>
      <w:kern w:val="3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6B7ACF"/>
    <w:pPr>
      <w:widowControl w:val="0"/>
      <w:autoSpaceDE w:val="0"/>
      <w:autoSpaceDN w:val="0"/>
      <w:jc w:val="left"/>
    </w:pPr>
    <w:rPr>
      <w:rFonts w:eastAsia="Times New Roman"/>
      <w:color w:val="auto"/>
      <w:sz w:val="22"/>
      <w:szCs w:val="22"/>
    </w:rPr>
  </w:style>
  <w:style w:type="character" w:customStyle="1" w:styleId="tlid-translation">
    <w:name w:val="tlid-translation"/>
    <w:rsid w:val="006B7ACF"/>
  </w:style>
  <w:style w:type="character" w:customStyle="1" w:styleId="normaltextrun">
    <w:name w:val="normaltextrun"/>
    <w:basedOn w:val="Carpredefinitoparagrafo"/>
    <w:rsid w:val="006B7ACF"/>
  </w:style>
  <w:style w:type="character" w:customStyle="1" w:styleId="eop">
    <w:name w:val="eop"/>
    <w:basedOn w:val="Carpredefinitoparagrafo"/>
    <w:rsid w:val="006B7ACF"/>
  </w:style>
  <w:style w:type="character" w:customStyle="1" w:styleId="contextualspellingandgrammarerror">
    <w:name w:val="contextualspellingandgrammarerror"/>
    <w:basedOn w:val="Carpredefinitoparagrafo"/>
    <w:rsid w:val="006B7ACF"/>
  </w:style>
  <w:style w:type="character" w:customStyle="1" w:styleId="spellingerror">
    <w:name w:val="spellingerror"/>
    <w:basedOn w:val="Carpredefinitoparagrafo"/>
    <w:rsid w:val="006B7ACF"/>
  </w:style>
  <w:style w:type="character" w:customStyle="1" w:styleId="markedcontent">
    <w:name w:val="markedcontent"/>
    <w:basedOn w:val="Carpredefinitoparagrafo"/>
    <w:rsid w:val="006B7ACF"/>
  </w:style>
  <w:style w:type="table" w:customStyle="1" w:styleId="TableNormal">
    <w:name w:val="Table Normal"/>
    <w:uiPriority w:val="2"/>
    <w:semiHidden/>
    <w:qFormat/>
    <w:rsid w:val="006B7A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ceouttxt">
    <w:name w:val="iceouttxt"/>
    <w:basedOn w:val="Carpredefinitoparagrafo"/>
    <w:rsid w:val="00D1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mp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GAETANA LIBERTI</cp:lastModifiedBy>
  <cp:revision>2</cp:revision>
  <cp:lastPrinted>2022-06-23T07:06:00Z</cp:lastPrinted>
  <dcterms:created xsi:type="dcterms:W3CDTF">2025-06-30T05:47:00Z</dcterms:created>
  <dcterms:modified xsi:type="dcterms:W3CDTF">2025-06-30T05:47:00Z</dcterms:modified>
</cp:coreProperties>
</file>