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00B" w:rsidRDefault="00D9500B" w:rsidP="0023594F">
      <w:pPr>
        <w:jc w:val="both"/>
        <w:rPr>
          <w:rFonts w:ascii="Times New Roman" w:hAnsi="Times New Roman"/>
          <w:sz w:val="20"/>
          <w:szCs w:val="20"/>
        </w:rPr>
      </w:pPr>
    </w:p>
    <w:p w:rsidR="00A22D17" w:rsidRPr="00CA0FA4" w:rsidRDefault="00A22D17" w:rsidP="0023594F">
      <w:pPr>
        <w:jc w:val="both"/>
        <w:rPr>
          <w:rFonts w:hint="eastAsia"/>
        </w:rPr>
      </w:pPr>
    </w:p>
    <w:p w:rsidR="00D9500B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I: AMMINISTRAZIONE AGGIUDICATRICE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I.1) Denominazione</w:t>
      </w:r>
    </w:p>
    <w:p w:rsidR="00321AA4" w:rsidRPr="00EA3390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Dipartimento Scienze Agrarie</w:t>
      </w:r>
      <w:r w:rsidR="00731FCE">
        <w:rPr>
          <w:rFonts w:ascii="Times" w:eastAsia="Arial Unicode MS" w:hAnsi="Times" w:cs="Arial"/>
          <w:b/>
          <w:sz w:val="26"/>
          <w:szCs w:val="26"/>
        </w:rPr>
        <w:t>, Alimentari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 e Forestali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DELL’APPALTO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E44B93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II.1) Oggetto dell’appalto</w:t>
      </w:r>
      <w:r w:rsidR="00A10E69" w:rsidRPr="00E44B93">
        <w:rPr>
          <w:rFonts w:ascii="Times" w:eastAsia="Arial Unicode MS" w:hAnsi="Times" w:cs="Arial"/>
          <w:b/>
          <w:sz w:val="26"/>
          <w:szCs w:val="26"/>
        </w:rPr>
        <w:t>:</w:t>
      </w:r>
    </w:p>
    <w:p w:rsidR="00A10E69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 w:rsidRPr="003E39EE">
        <w:rPr>
          <w:rFonts w:ascii="Times" w:eastAsia="Arial Unicode MS" w:hAnsi="Times" w:cs="Arial"/>
          <w:sz w:val="26"/>
          <w:szCs w:val="26"/>
        </w:rPr>
        <w:t>[]</w:t>
      </w:r>
      <w:r>
        <w:rPr>
          <w:rFonts w:ascii="Times" w:eastAsia="Arial Unicode MS" w:hAnsi="Times" w:cs="Arial"/>
          <w:sz w:val="26"/>
          <w:szCs w:val="26"/>
        </w:rPr>
        <w:t xml:space="preserve"> Lavori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</w:t>
      </w:r>
      <w:r w:rsidR="00C43C8F">
        <w:rPr>
          <w:rFonts w:ascii="Times" w:eastAsia="Arial Unicode MS" w:hAnsi="Times" w:cs="Times"/>
          <w:sz w:val="26"/>
          <w:szCs w:val="26"/>
        </w:rPr>
        <w:t>X</w:t>
      </w:r>
      <w:r>
        <w:rPr>
          <w:rFonts w:ascii="Times" w:eastAsia="Arial Unicode MS" w:hAnsi="Times" w:cs="Times"/>
          <w:sz w:val="26"/>
          <w:szCs w:val="26"/>
        </w:rPr>
        <w:t>] Forniture di beni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Forniture di servizi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Concessioni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II.2) C.I.G.</w:t>
      </w:r>
      <w:r w:rsidR="00E44B93" w:rsidRPr="00E44B93">
        <w:rPr>
          <w:rFonts w:ascii="Times" w:eastAsia="Arial Unicode MS" w:hAnsi="Times" w:cs="Arial"/>
          <w:b/>
          <w:sz w:val="26"/>
          <w:szCs w:val="26"/>
        </w:rPr>
        <w:t>:</w:t>
      </w:r>
      <w:r w:rsidR="00302711">
        <w:rPr>
          <w:rFonts w:ascii="Times" w:eastAsia="Arial Unicode MS" w:hAnsi="Times" w:cs="Arial"/>
          <w:b/>
          <w:sz w:val="26"/>
          <w:szCs w:val="26"/>
        </w:rPr>
        <w:t xml:space="preserve"> </w:t>
      </w:r>
      <w:r w:rsidR="003C65F3">
        <w:rPr>
          <w:rFonts w:ascii="Times" w:eastAsia="Arial Unicode MS" w:hAnsi="Times" w:cs="Arial"/>
          <w:b/>
        </w:rPr>
        <w:t>Z</w:t>
      </w:r>
      <w:r w:rsidR="00C43C8F">
        <w:rPr>
          <w:rFonts w:ascii="Times" w:eastAsia="Arial Unicode MS" w:hAnsi="Times" w:cs="Arial"/>
          <w:b/>
        </w:rPr>
        <w:t>DA20A1196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PROCEDURA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III.1) </w:t>
      </w:r>
      <w:r w:rsidR="00321AA4">
        <w:rPr>
          <w:rFonts w:ascii="Times" w:eastAsia="Arial Unicode MS" w:hAnsi="Times" w:cs="Arial"/>
          <w:sz w:val="26"/>
          <w:szCs w:val="26"/>
        </w:rPr>
        <w:t>Tipo di procedura</w:t>
      </w:r>
      <w:r>
        <w:rPr>
          <w:rFonts w:ascii="Times" w:eastAsia="Arial Unicode MS" w:hAnsi="Times" w:cs="Arial"/>
          <w:sz w:val="26"/>
          <w:szCs w:val="26"/>
        </w:rPr>
        <w:t xml:space="preserve">: 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Contratti sotto soglia ex art. 36, comma 2, lettera a del </w:t>
      </w:r>
      <w:proofErr w:type="spellStart"/>
      <w:r w:rsidRPr="00EA3390">
        <w:rPr>
          <w:rFonts w:ascii="Times" w:eastAsia="Arial Unicode MS" w:hAnsi="Times" w:cs="Arial"/>
          <w:b/>
          <w:sz w:val="26"/>
          <w:szCs w:val="26"/>
        </w:rPr>
        <w:t>D.Lgs.</w:t>
      </w:r>
      <w:proofErr w:type="spellEnd"/>
      <w:r w:rsidRPr="00EA3390">
        <w:rPr>
          <w:rFonts w:ascii="Times" w:eastAsia="Arial Unicode MS" w:hAnsi="Times" w:cs="Arial"/>
          <w:b/>
          <w:sz w:val="26"/>
          <w:szCs w:val="26"/>
        </w:rPr>
        <w:t xml:space="preserve">      </w:t>
      </w:r>
      <w:r>
        <w:rPr>
          <w:rFonts w:ascii="Times" w:eastAsia="Arial Unicode MS" w:hAnsi="Times" w:cs="Arial"/>
          <w:b/>
          <w:sz w:val="26"/>
          <w:szCs w:val="26"/>
        </w:rPr>
        <w:t xml:space="preserve">     </w:t>
      </w:r>
    </w:p>
    <w:p w:rsidR="00E44B9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50/2016</w:t>
      </w:r>
      <w:r>
        <w:rPr>
          <w:rFonts w:ascii="Times" w:eastAsia="Arial Unicode MS" w:hAnsi="Times" w:cs="Arial"/>
          <w:b/>
          <w:sz w:val="26"/>
          <w:szCs w:val="26"/>
        </w:rPr>
        <w:t xml:space="preserve"> </w:t>
      </w:r>
    </w:p>
    <w:p w:rsidR="00EA3390" w:rsidRPr="00302711" w:rsidRDefault="00161FB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  <w:b/>
        </w:rPr>
        <w:t>Acquisizione mercato libero [</w:t>
      </w:r>
      <w:r w:rsidR="00302711" w:rsidRPr="00302711">
        <w:rPr>
          <w:rFonts w:ascii="Times" w:eastAsia="Arial Unicode MS" w:hAnsi="Times" w:cs="Arial"/>
          <w:b/>
        </w:rPr>
        <w:t>X</w:t>
      </w:r>
      <w:r w:rsidRPr="00302711">
        <w:rPr>
          <w:rFonts w:ascii="Times" w:eastAsia="Arial Unicode MS" w:hAnsi="Times" w:cs="Arial"/>
          <w:b/>
        </w:rPr>
        <w:t xml:space="preserve">] </w:t>
      </w:r>
      <w:r w:rsidR="00451032">
        <w:rPr>
          <w:rFonts w:ascii="Times" w:eastAsia="Arial Unicode MS" w:hAnsi="Times" w:cs="Arial"/>
          <w:b/>
        </w:rPr>
        <w:t xml:space="preserve">     </w:t>
      </w:r>
      <w:r w:rsidRPr="00302711">
        <w:rPr>
          <w:rFonts w:ascii="Times" w:eastAsia="Arial Unicode MS" w:hAnsi="Times" w:cs="Arial"/>
          <w:b/>
        </w:rPr>
        <w:t>RDO MEPA n.            [] ODA MEPA n.          []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III.2) Importo affidamento</w:t>
      </w:r>
      <w:r w:rsidR="00EA3390" w:rsidRPr="00302711">
        <w:rPr>
          <w:rFonts w:ascii="Times" w:eastAsia="Arial Unicode MS" w:hAnsi="Times" w:cs="Arial"/>
        </w:rPr>
        <w:t xml:space="preserve"> </w:t>
      </w:r>
      <w:r w:rsidR="00EA3390" w:rsidRPr="00302711">
        <w:rPr>
          <w:rFonts w:ascii="Times" w:eastAsia="Arial Unicode MS" w:hAnsi="Times" w:cs="Arial"/>
          <w:b/>
        </w:rPr>
        <w:t>€</w:t>
      </w:r>
      <w:r w:rsidR="00E03A06">
        <w:rPr>
          <w:rFonts w:ascii="Times" w:eastAsia="Arial Unicode MS" w:hAnsi="Times" w:cs="Arial"/>
          <w:b/>
        </w:rPr>
        <w:t xml:space="preserve"> </w:t>
      </w:r>
      <w:r w:rsidR="00C43C8F">
        <w:rPr>
          <w:rFonts w:ascii="Times" w:eastAsia="Arial Unicode MS" w:hAnsi="Times" w:cs="Arial"/>
          <w:b/>
        </w:rPr>
        <w:t>251,28</w:t>
      </w:r>
      <w:r w:rsidR="00471CEA">
        <w:rPr>
          <w:rFonts w:ascii="Times" w:eastAsia="Arial Unicode MS" w:hAnsi="Times" w:cs="Arial"/>
          <w:b/>
        </w:rPr>
        <w:t xml:space="preserve"> </w:t>
      </w:r>
      <w:r w:rsidR="00DD52A7">
        <w:rPr>
          <w:rFonts w:ascii="Times" w:eastAsia="Arial Unicode MS" w:hAnsi="Times" w:cs="Arial"/>
          <w:b/>
        </w:rPr>
        <w:t>oltre I.V.A.</w:t>
      </w:r>
    </w:p>
    <w:p w:rsidR="00321AA4" w:rsidRPr="00C43C8F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III.3) Affidatario</w:t>
      </w:r>
      <w:r w:rsidR="00E44B93" w:rsidRPr="00302711">
        <w:rPr>
          <w:rFonts w:ascii="Times" w:eastAsia="Arial Unicode MS" w:hAnsi="Times" w:cs="Arial"/>
        </w:rPr>
        <w:t>:</w:t>
      </w:r>
      <w:r w:rsidR="00C43C8F">
        <w:rPr>
          <w:rFonts w:ascii="Times" w:eastAsia="Arial Unicode MS" w:hAnsi="Times" w:cs="Arial"/>
        </w:rPr>
        <w:t xml:space="preserve"> Ditta </w:t>
      </w:r>
      <w:r w:rsidR="00C43C8F" w:rsidRPr="00C43C8F">
        <w:rPr>
          <w:rFonts w:ascii="Times" w:eastAsia="Arial Unicode MS" w:hAnsi="Times" w:cs="Arial"/>
          <w:b/>
        </w:rPr>
        <w:t>MICROPOLI di Rovere Enrico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  <w:r w:rsidRPr="00302711">
        <w:rPr>
          <w:rFonts w:ascii="Times" w:eastAsia="Arial Unicode MS" w:hAnsi="Times" w:cs="Arial"/>
        </w:rPr>
        <w:t>III.4) Affidamento</w:t>
      </w:r>
      <w:r w:rsidR="00E44B93" w:rsidRPr="00302711">
        <w:rPr>
          <w:rFonts w:ascii="Times" w:eastAsia="Arial Unicode MS" w:hAnsi="Times" w:cs="Arial"/>
        </w:rPr>
        <w:t>: Ordine n.</w:t>
      </w:r>
      <w:r w:rsidR="00302711" w:rsidRPr="00302711">
        <w:rPr>
          <w:rFonts w:ascii="Times" w:eastAsia="Arial Unicode MS" w:hAnsi="Times" w:cs="Arial"/>
        </w:rPr>
        <w:t xml:space="preserve"> </w:t>
      </w:r>
      <w:r w:rsidR="00E03A06">
        <w:rPr>
          <w:rFonts w:ascii="Times" w:eastAsia="Arial Unicode MS" w:hAnsi="Times" w:cs="Arial"/>
          <w:b/>
        </w:rPr>
        <w:t>9</w:t>
      </w:r>
      <w:r w:rsidR="00C43C8F">
        <w:rPr>
          <w:rFonts w:ascii="Times" w:eastAsia="Arial Unicode MS" w:hAnsi="Times" w:cs="Arial"/>
          <w:b/>
        </w:rPr>
        <w:t>5</w:t>
      </w:r>
      <w:r w:rsidR="00735EC4">
        <w:rPr>
          <w:rFonts w:ascii="Times" w:eastAsia="Arial Unicode MS" w:hAnsi="Times" w:cs="Arial"/>
          <w:b/>
        </w:rPr>
        <w:t xml:space="preserve"> del </w:t>
      </w:r>
      <w:r w:rsidR="00C43C8F">
        <w:rPr>
          <w:rFonts w:ascii="Times" w:eastAsia="Arial Unicode MS" w:hAnsi="Times" w:cs="Arial"/>
          <w:b/>
        </w:rPr>
        <w:t>12</w:t>
      </w:r>
      <w:r w:rsidR="00302711" w:rsidRPr="00302711">
        <w:rPr>
          <w:rFonts w:ascii="Times" w:eastAsia="Arial Unicode MS" w:hAnsi="Times" w:cs="Arial"/>
          <w:b/>
        </w:rPr>
        <w:t>/</w:t>
      </w:r>
      <w:r w:rsidR="00451032">
        <w:rPr>
          <w:rFonts w:ascii="Times" w:eastAsia="Arial Unicode MS" w:hAnsi="Times" w:cs="Arial"/>
          <w:b/>
        </w:rPr>
        <w:t>1</w:t>
      </w:r>
      <w:r w:rsidR="00E03A06">
        <w:rPr>
          <w:rFonts w:ascii="Times" w:eastAsia="Arial Unicode MS" w:hAnsi="Times" w:cs="Arial"/>
          <w:b/>
        </w:rPr>
        <w:t>2</w:t>
      </w:r>
      <w:r w:rsidR="00302711" w:rsidRPr="00302711">
        <w:rPr>
          <w:rFonts w:ascii="Times" w:eastAsia="Arial Unicode MS" w:hAnsi="Times" w:cs="Arial"/>
          <w:b/>
        </w:rPr>
        <w:t>/2017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C65F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color w:val="FF0000"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Palermo,</w:t>
      </w:r>
      <w:r w:rsidR="00A90175">
        <w:rPr>
          <w:rFonts w:ascii="Times" w:eastAsia="Arial Unicode MS" w:hAnsi="Times" w:cs="Arial"/>
          <w:b/>
          <w:sz w:val="26"/>
          <w:szCs w:val="26"/>
        </w:rPr>
        <w:t xml:space="preserve"> </w:t>
      </w:r>
      <w:r w:rsidR="00C43C8F">
        <w:rPr>
          <w:rFonts w:ascii="Times" w:eastAsia="Arial Unicode MS" w:hAnsi="Times" w:cs="Arial"/>
          <w:b/>
          <w:sz w:val="26"/>
          <w:szCs w:val="26"/>
        </w:rPr>
        <w:t>12</w:t>
      </w:r>
      <w:bookmarkStart w:id="0" w:name="_GoBack"/>
      <w:bookmarkEnd w:id="0"/>
      <w:r w:rsidR="002B243D" w:rsidRPr="002B243D">
        <w:rPr>
          <w:rFonts w:ascii="Times" w:eastAsia="Arial Unicode MS" w:hAnsi="Times" w:cs="Arial"/>
          <w:b/>
          <w:sz w:val="26"/>
          <w:szCs w:val="26"/>
        </w:rPr>
        <w:t>/12/2017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 w:rsidR="00EA3390">
        <w:rPr>
          <w:rFonts w:ascii="Times" w:eastAsia="Arial Unicode MS" w:hAnsi="Times" w:cs="Arial"/>
          <w:sz w:val="26"/>
          <w:szCs w:val="26"/>
        </w:rPr>
        <w:t xml:space="preserve">                              Il Direttore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F.to Stefano Colazza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sectPr w:rsidR="00321AA4" w:rsidSect="00EF7F68">
      <w:headerReference w:type="default" r:id="rId8"/>
      <w:footerReference w:type="default" r:id="rId9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66" w:rsidRDefault="00EF0166">
      <w:pPr>
        <w:rPr>
          <w:rFonts w:hint="eastAsia"/>
        </w:rPr>
      </w:pPr>
      <w:r>
        <w:separator/>
      </w:r>
    </w:p>
  </w:endnote>
  <w:endnote w:type="continuationSeparator" w:id="0">
    <w:p w:rsidR="00EF0166" w:rsidRDefault="00EF01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5C" w:rsidRDefault="00690A5C" w:rsidP="00690A5C">
    <w:pPr>
      <w:tabs>
        <w:tab w:val="left" w:pos="9912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Viale delle Scienze – Edificio 4 </w:t>
    </w:r>
    <w:proofErr w:type="spellStart"/>
    <w:r>
      <w:rPr>
        <w:rFonts w:ascii="Times New Roman" w:hAnsi="Times New Roman"/>
        <w:sz w:val="16"/>
        <w:szCs w:val="16"/>
      </w:rPr>
      <w:t>Ingr</w:t>
    </w:r>
    <w:proofErr w:type="spellEnd"/>
    <w:r>
      <w:rPr>
        <w:rFonts w:ascii="Times New Roman" w:hAnsi="Times New Roman"/>
        <w:sz w:val="16"/>
        <w:szCs w:val="16"/>
      </w:rPr>
      <w:t>. H 90128 Palermo</w:t>
    </w:r>
  </w:p>
  <w:p w:rsidR="007C63B8" w:rsidRDefault="00344B43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Direzione:</w:t>
    </w:r>
    <w:r w:rsidR="00690A5C">
      <w:rPr>
        <w:rFonts w:ascii="Times New Roman" w:hAnsi="Times New Roman"/>
        <w:sz w:val="16"/>
      </w:rPr>
      <w:t xml:space="preserve">Tel. 091 23861250 – Fax 091 484035 e-mail: </w:t>
    </w:r>
    <w:hyperlink r:id="rId1" w:history="1">
      <w:r w:rsidR="00731FCE" w:rsidRPr="00FA7EBB">
        <w:rPr>
          <w:rStyle w:val="Collegamentoipertestuale"/>
          <w:rFonts w:ascii="Times New Roman" w:hAnsi="Times New Roman"/>
          <w:sz w:val="16"/>
        </w:rPr>
        <w:t>direttore.saaf@unipa.it</w:t>
      </w:r>
    </w:hyperlink>
  </w:p>
  <w:p w:rsidR="007C63B8" w:rsidRDefault="007C63B8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690A5C">
      <w:rPr>
        <w:rFonts w:ascii="Times New Roman" w:hAnsi="Times New Roman"/>
        <w:sz w:val="16"/>
      </w:rPr>
      <w:t xml:space="preserve">Responsabile Amministrativo Dott. Antonella </w:t>
    </w:r>
    <w:proofErr w:type="spellStart"/>
    <w:r w:rsidR="00690A5C">
      <w:rPr>
        <w:rFonts w:ascii="Times New Roman" w:hAnsi="Times New Roman"/>
        <w:sz w:val="16"/>
      </w:rPr>
      <w:t>Pennolino</w:t>
    </w:r>
    <w:proofErr w:type="spellEnd"/>
    <w:r w:rsidR="00690A5C">
      <w:rPr>
        <w:rFonts w:ascii="Times New Roman" w:hAnsi="Times New Roman"/>
        <w:sz w:val="16"/>
      </w:rPr>
      <w:t xml:space="preserve"> Tel. 091 23865601 e-mail: </w:t>
    </w:r>
    <w:hyperlink r:id="rId2" w:history="1">
      <w:r w:rsidR="00731FCE" w:rsidRPr="00FA7EBB">
        <w:rPr>
          <w:rStyle w:val="Collegamentoipertestuale"/>
          <w:rFonts w:ascii="Times New Roman" w:hAnsi="Times New Roman"/>
          <w:sz w:val="16"/>
        </w:rPr>
        <w:t>dipartimento.saaf@unipa.it</w:t>
      </w:r>
    </w:hyperlink>
  </w:p>
  <w:p w:rsidR="007C63B8" w:rsidRPr="007C63B8" w:rsidRDefault="007C63B8" w:rsidP="007C63B8">
    <w:pPr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66" w:rsidRDefault="00EF0166">
      <w:pPr>
        <w:rPr>
          <w:rFonts w:hint="eastAsia"/>
        </w:rPr>
      </w:pPr>
      <w:r>
        <w:separator/>
      </w:r>
    </w:p>
  </w:footnote>
  <w:footnote w:type="continuationSeparator" w:id="0">
    <w:p w:rsidR="00EF0166" w:rsidRDefault="00EF016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E" w:rsidRDefault="00EA3390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691640"/>
          <wp:effectExtent l="19050" t="0" r="4445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707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745105" cy="763905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AGRARIE</w:t>
                          </w:r>
                          <w:r w:rsidR="00731FC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, ALIMENTARI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e FORESTALI</w:t>
                          </w:r>
                        </w:p>
                        <w:p w:rsidR="007D226E" w:rsidRDefault="007D226E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0E726D" w:rsidRDefault="000E726D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Direttore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C0147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 S. Colazza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9.6pt;width:216.1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" filled="f" stroked="f">
              <v:stroke joinstyle="round"/>
              <v:textbox inset="0,0,0,0">
                <w:txbxContent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>SCIENZE AGRARIE</w:t>
                    </w:r>
                    <w:r w:rsidR="00731FCE">
                      <w:rPr>
                        <w:rFonts w:ascii="Times New Roman" w:hAnsi="Times New Roman"/>
                        <w:sz w:val="19"/>
                        <w:szCs w:val="19"/>
                      </w:rPr>
                      <w:t>, ALIMENTARI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e FORESTALI</w:t>
                    </w:r>
                  </w:p>
                  <w:p w:rsidR="007D226E" w:rsidRDefault="007D226E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0E726D" w:rsidRDefault="000E726D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Direttore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C0147E">
                      <w:rPr>
                        <w:rFonts w:ascii="Times New Roman" w:hAnsi="Times New Roman"/>
                        <w:sz w:val="16"/>
                        <w:szCs w:val="16"/>
                      </w:rPr>
                      <w:t>Prof. S. Colazza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8"/>
    <w:rsid w:val="00026630"/>
    <w:rsid w:val="00034C00"/>
    <w:rsid w:val="00054CFB"/>
    <w:rsid w:val="0005500F"/>
    <w:rsid w:val="00065E58"/>
    <w:rsid w:val="000906AD"/>
    <w:rsid w:val="000A1E3F"/>
    <w:rsid w:val="000D35DB"/>
    <w:rsid w:val="000E3B8C"/>
    <w:rsid w:val="000E614C"/>
    <w:rsid w:val="000E726D"/>
    <w:rsid w:val="0010114A"/>
    <w:rsid w:val="0012038C"/>
    <w:rsid w:val="00122EB8"/>
    <w:rsid w:val="00126820"/>
    <w:rsid w:val="00161FB4"/>
    <w:rsid w:val="00201615"/>
    <w:rsid w:val="0023594F"/>
    <w:rsid w:val="00260B78"/>
    <w:rsid w:val="00292156"/>
    <w:rsid w:val="002B243D"/>
    <w:rsid w:val="002D35BD"/>
    <w:rsid w:val="00302711"/>
    <w:rsid w:val="00302D52"/>
    <w:rsid w:val="00306AB2"/>
    <w:rsid w:val="00321AA4"/>
    <w:rsid w:val="00344B43"/>
    <w:rsid w:val="00364565"/>
    <w:rsid w:val="003B1593"/>
    <w:rsid w:val="003C098F"/>
    <w:rsid w:val="003C65F3"/>
    <w:rsid w:val="003E04B8"/>
    <w:rsid w:val="003E39EE"/>
    <w:rsid w:val="00434EC2"/>
    <w:rsid w:val="00451032"/>
    <w:rsid w:val="00453140"/>
    <w:rsid w:val="00460C69"/>
    <w:rsid w:val="00471CEA"/>
    <w:rsid w:val="00500C45"/>
    <w:rsid w:val="00531D3A"/>
    <w:rsid w:val="00556740"/>
    <w:rsid w:val="00561E27"/>
    <w:rsid w:val="00594763"/>
    <w:rsid w:val="005A0409"/>
    <w:rsid w:val="005D3965"/>
    <w:rsid w:val="005D44B1"/>
    <w:rsid w:val="005E6484"/>
    <w:rsid w:val="006176F3"/>
    <w:rsid w:val="00661B0C"/>
    <w:rsid w:val="0067550A"/>
    <w:rsid w:val="00690A5C"/>
    <w:rsid w:val="006A1951"/>
    <w:rsid w:val="006A2063"/>
    <w:rsid w:val="006D28A2"/>
    <w:rsid w:val="006D7025"/>
    <w:rsid w:val="0070396A"/>
    <w:rsid w:val="00720D09"/>
    <w:rsid w:val="00725FE1"/>
    <w:rsid w:val="00730C86"/>
    <w:rsid w:val="00731FCE"/>
    <w:rsid w:val="00735EC4"/>
    <w:rsid w:val="007674E2"/>
    <w:rsid w:val="0079218E"/>
    <w:rsid w:val="007B366B"/>
    <w:rsid w:val="007C63B8"/>
    <w:rsid w:val="007C70BD"/>
    <w:rsid w:val="007D226E"/>
    <w:rsid w:val="007F3500"/>
    <w:rsid w:val="00831C3F"/>
    <w:rsid w:val="00854953"/>
    <w:rsid w:val="008C56A2"/>
    <w:rsid w:val="008F29F9"/>
    <w:rsid w:val="00900DD8"/>
    <w:rsid w:val="00964BE2"/>
    <w:rsid w:val="00973A91"/>
    <w:rsid w:val="00996B9F"/>
    <w:rsid w:val="009A03FD"/>
    <w:rsid w:val="009B351E"/>
    <w:rsid w:val="009C2C8C"/>
    <w:rsid w:val="00A07293"/>
    <w:rsid w:val="00A10E69"/>
    <w:rsid w:val="00A22D17"/>
    <w:rsid w:val="00A3785B"/>
    <w:rsid w:val="00A6480C"/>
    <w:rsid w:val="00A8146D"/>
    <w:rsid w:val="00A90175"/>
    <w:rsid w:val="00B318E3"/>
    <w:rsid w:val="00B5386B"/>
    <w:rsid w:val="00B86DB4"/>
    <w:rsid w:val="00B93922"/>
    <w:rsid w:val="00BD78C4"/>
    <w:rsid w:val="00BE6924"/>
    <w:rsid w:val="00BF3A87"/>
    <w:rsid w:val="00BF4707"/>
    <w:rsid w:val="00C0147E"/>
    <w:rsid w:val="00C0605E"/>
    <w:rsid w:val="00C11D61"/>
    <w:rsid w:val="00C43C8F"/>
    <w:rsid w:val="00C45A43"/>
    <w:rsid w:val="00C5239C"/>
    <w:rsid w:val="00C61233"/>
    <w:rsid w:val="00C71387"/>
    <w:rsid w:val="00C7260F"/>
    <w:rsid w:val="00CD37F9"/>
    <w:rsid w:val="00CD7378"/>
    <w:rsid w:val="00D06EBE"/>
    <w:rsid w:val="00D15766"/>
    <w:rsid w:val="00D1662C"/>
    <w:rsid w:val="00D42B46"/>
    <w:rsid w:val="00D43946"/>
    <w:rsid w:val="00D9500B"/>
    <w:rsid w:val="00DD52A7"/>
    <w:rsid w:val="00DE6BCE"/>
    <w:rsid w:val="00E03A06"/>
    <w:rsid w:val="00E44B93"/>
    <w:rsid w:val="00E70053"/>
    <w:rsid w:val="00E92A6F"/>
    <w:rsid w:val="00EA3390"/>
    <w:rsid w:val="00EB083C"/>
    <w:rsid w:val="00EC6030"/>
    <w:rsid w:val="00ED25AA"/>
    <w:rsid w:val="00EF0166"/>
    <w:rsid w:val="00EF7F68"/>
    <w:rsid w:val="00F016AA"/>
    <w:rsid w:val="00F8427A"/>
    <w:rsid w:val="00F97113"/>
    <w:rsid w:val="00FA774A"/>
    <w:rsid w:val="00FB28C8"/>
    <w:rsid w:val="00FC5248"/>
    <w:rsid w:val="00FC6EDC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5B3782F-D2AF-4E5A-AB32-107FAFC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semiHidden/>
    <w:unhideWhenUsed/>
    <w:rsid w:val="005E648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E648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saaf@unipa.it" TargetMode="External"/><Relationship Id="rId1" Type="http://schemas.openxmlformats.org/officeDocument/2006/relationships/hyperlink" Target="mailto:direttore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MODULISTICA\2017.scheda-affidamento-appal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DC67-5EEF-410A-AC60-9F95C3AD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2017.scheda-affidamento-appalti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Links>
    <vt:vector size="12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mailto:dipartimento.saf@unipa.it</vt:lpwstr>
      </vt:variant>
      <vt:variant>
        <vt:lpwstr/>
      </vt:variant>
      <vt:variant>
        <vt:i4>721023</vt:i4>
      </vt:variant>
      <vt:variant>
        <vt:i4>0</vt:i4>
      </vt:variant>
      <vt:variant>
        <vt:i4>0</vt:i4>
      </vt:variant>
      <vt:variant>
        <vt:i4>5</vt:i4>
      </vt:variant>
      <vt:variant>
        <vt:lpwstr>mailto:direttore.saf@unipa.it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michele</cp:lastModifiedBy>
  <cp:revision>3</cp:revision>
  <cp:lastPrinted>2017-11-30T11:52:00Z</cp:lastPrinted>
  <dcterms:created xsi:type="dcterms:W3CDTF">2017-12-12T11:02:00Z</dcterms:created>
  <dcterms:modified xsi:type="dcterms:W3CDTF">2017-12-12T11:04:00Z</dcterms:modified>
</cp:coreProperties>
</file>