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B9923" w14:textId="77777777" w:rsidR="00526591" w:rsidRPr="00526591" w:rsidRDefault="00526591" w:rsidP="005F2D6D">
      <w:pPr>
        <w:jc w:val="center"/>
        <w:rPr>
          <w:noProof/>
          <w:sz w:val="12"/>
          <w:szCs w:val="28"/>
        </w:rPr>
      </w:pPr>
    </w:p>
    <w:p w14:paraId="015EC10A" w14:textId="77777777" w:rsidR="005F2D6D" w:rsidRDefault="005F2D6D" w:rsidP="005F2D6D">
      <w:pPr>
        <w:jc w:val="center"/>
        <w:rPr>
          <w:noProof/>
          <w:sz w:val="28"/>
          <w:szCs w:val="28"/>
        </w:rPr>
      </w:pPr>
      <w:r>
        <w:rPr>
          <w:sz w:val="28"/>
          <w:szCs w:val="28"/>
        </w:rPr>
        <w:t>UNIVERSITY OF PALERMO</w:t>
      </w:r>
    </w:p>
    <w:p w14:paraId="2B2050B6" w14:textId="77777777" w:rsidR="005F2D6D" w:rsidRDefault="005F2D6D" w:rsidP="005F2D6D">
      <w:pPr>
        <w:jc w:val="center"/>
        <w:rPr>
          <w:noProof/>
          <w:sz w:val="28"/>
          <w:szCs w:val="28"/>
        </w:rPr>
      </w:pPr>
      <w:r>
        <w:rPr>
          <w:sz w:val="28"/>
          <w:szCs w:val="28"/>
        </w:rPr>
        <w:t>SCHOOL OF MEDICINE</w:t>
      </w:r>
    </w:p>
    <w:p w14:paraId="11C512D0" w14:textId="77777777" w:rsidR="005F2D6D" w:rsidRDefault="005F2D6D" w:rsidP="005F2D6D">
      <w:pPr>
        <w:jc w:val="center"/>
        <w:rPr>
          <w:i/>
          <w:noProof/>
        </w:rPr>
      </w:pPr>
      <w:r>
        <w:rPr>
          <w:i/>
        </w:rPr>
        <w:t xml:space="preserve">School of Nursing  </w:t>
      </w:r>
    </w:p>
    <w:p w14:paraId="506F797C" w14:textId="77777777" w:rsidR="005F2D6D" w:rsidRPr="00AF6813" w:rsidRDefault="005F2D6D" w:rsidP="005F2D6D">
      <w:pPr>
        <w:jc w:val="center"/>
        <w:rPr>
          <w:i/>
          <w:noProof/>
        </w:rPr>
      </w:pPr>
      <w:r w:rsidRPr="00AF6813">
        <w:rPr>
          <w:i/>
        </w:rPr>
        <w:t xml:space="preserve">Coordinator </w:t>
      </w:r>
      <w:r w:rsidR="00282FCD" w:rsidRPr="00AF6813">
        <w:rPr>
          <w:i/>
        </w:rPr>
        <w:t>Anna Licata</w:t>
      </w:r>
    </w:p>
    <w:p w14:paraId="5F9469EB" w14:textId="77777777" w:rsidR="005F2D6D" w:rsidRPr="00AF6813" w:rsidRDefault="005F2D6D" w:rsidP="005F2D6D">
      <w:pPr>
        <w:jc w:val="center"/>
        <w:rPr>
          <w:i/>
          <w:noProof/>
        </w:rPr>
      </w:pPr>
      <w:r w:rsidRPr="00AF6813">
        <w:rPr>
          <w:i/>
        </w:rPr>
        <w:t xml:space="preserve">Curriculum Director </w:t>
      </w:r>
      <w:r w:rsidR="00282FCD" w:rsidRPr="00AF6813">
        <w:rPr>
          <w:i/>
        </w:rPr>
        <w:t>Rosario Lombardo</w:t>
      </w:r>
    </w:p>
    <w:p w14:paraId="5BB032B0" w14:textId="77777777" w:rsidR="005F2D6D" w:rsidRPr="00AF6813" w:rsidRDefault="005F2D6D" w:rsidP="001E48E5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</w:rPr>
      </w:pPr>
    </w:p>
    <w:p w14:paraId="11956D5F" w14:textId="77777777" w:rsidR="00526591" w:rsidRDefault="00E45475" w:rsidP="005265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CLINICAL INTERNSHIP GOALS </w:t>
      </w:r>
    </w:p>
    <w:p w14:paraId="2C918A6A" w14:textId="77777777" w:rsidR="00E45475" w:rsidRPr="00526591" w:rsidRDefault="00AF6813" w:rsidP="005265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THIRD </w:t>
      </w:r>
      <w:r w:rsidR="00E45475">
        <w:rPr>
          <w:b/>
          <w:bCs/>
          <w:sz w:val="28"/>
        </w:rPr>
        <w:t>YEAR STUDENTS</w:t>
      </w:r>
    </w:p>
    <w:p w14:paraId="6677C11F" w14:textId="77777777" w:rsidR="00526591" w:rsidRPr="005F2D6D" w:rsidRDefault="00526591" w:rsidP="00E4547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1B38C072" w14:textId="77777777" w:rsidR="00AF6813" w:rsidRPr="000C08FB" w:rsidRDefault="00AF6813" w:rsidP="00AF6813">
      <w:pPr>
        <w:pStyle w:val="Corpotesto"/>
        <w:numPr>
          <w:ilvl w:val="0"/>
          <w:numId w:val="3"/>
        </w:numPr>
        <w:spacing w:before="31"/>
        <w:ind w:left="1967" w:right="3364" w:hanging="357"/>
        <w:jc w:val="both"/>
        <w:rPr>
          <w:b/>
          <w:sz w:val="24"/>
          <w:szCs w:val="24"/>
        </w:rPr>
      </w:pPr>
      <w:r w:rsidRPr="000C08FB">
        <w:rPr>
          <w:b/>
          <w:sz w:val="24"/>
          <w:szCs w:val="24"/>
        </w:rPr>
        <w:t>Management of endotracheal intubation Management of supported ventilation Critical patient mobilization</w:t>
      </w:r>
    </w:p>
    <w:p w14:paraId="6B3B8464" w14:textId="77777777" w:rsidR="00AF6813" w:rsidRPr="000C08FB" w:rsidRDefault="00AF6813" w:rsidP="00AF6813">
      <w:pPr>
        <w:pStyle w:val="Corpotesto"/>
        <w:numPr>
          <w:ilvl w:val="0"/>
          <w:numId w:val="3"/>
        </w:numPr>
        <w:spacing w:before="31"/>
        <w:ind w:left="1967" w:right="3364" w:hanging="357"/>
        <w:jc w:val="both"/>
        <w:rPr>
          <w:b/>
          <w:sz w:val="24"/>
          <w:szCs w:val="24"/>
        </w:rPr>
      </w:pPr>
      <w:r w:rsidRPr="000C08FB">
        <w:rPr>
          <w:b/>
          <w:sz w:val="24"/>
          <w:szCs w:val="24"/>
        </w:rPr>
        <w:t>Burn-injured, polytraumatic, psychiatric, and transplanted patient care</w:t>
      </w:r>
    </w:p>
    <w:p w14:paraId="6552EC42" w14:textId="77777777" w:rsidR="00AF6813" w:rsidRPr="000C08FB" w:rsidRDefault="00AF6813" w:rsidP="00AF6813">
      <w:pPr>
        <w:pStyle w:val="Corpotesto"/>
        <w:numPr>
          <w:ilvl w:val="0"/>
          <w:numId w:val="3"/>
        </w:numPr>
        <w:spacing w:before="31"/>
        <w:ind w:left="1967" w:right="3364" w:hanging="357"/>
        <w:jc w:val="both"/>
        <w:rPr>
          <w:b/>
          <w:sz w:val="24"/>
          <w:szCs w:val="24"/>
        </w:rPr>
      </w:pPr>
      <w:r w:rsidRPr="000C08FB">
        <w:rPr>
          <w:b/>
          <w:sz w:val="24"/>
          <w:szCs w:val="24"/>
        </w:rPr>
        <w:t>Knowledge of crash cart, storage and use of devices</w:t>
      </w:r>
    </w:p>
    <w:p w14:paraId="393E8A9A" w14:textId="77777777" w:rsidR="00AF6813" w:rsidRPr="000C08FB" w:rsidRDefault="00AF6813" w:rsidP="00AF6813">
      <w:pPr>
        <w:pStyle w:val="Corpotesto"/>
        <w:numPr>
          <w:ilvl w:val="0"/>
          <w:numId w:val="3"/>
        </w:numPr>
        <w:spacing w:before="31"/>
        <w:ind w:left="1967" w:right="3364" w:hanging="357"/>
        <w:jc w:val="both"/>
        <w:rPr>
          <w:b/>
          <w:sz w:val="24"/>
          <w:szCs w:val="24"/>
        </w:rPr>
      </w:pPr>
      <w:r w:rsidRPr="000C08FB">
        <w:rPr>
          <w:b/>
          <w:sz w:val="24"/>
          <w:szCs w:val="24"/>
        </w:rPr>
        <w:t>Management of high-tech equipment and devices</w:t>
      </w:r>
    </w:p>
    <w:p w14:paraId="2F57FBA1" w14:textId="77777777" w:rsidR="00AF6813" w:rsidRPr="000C08FB" w:rsidRDefault="00AF6813" w:rsidP="00AF6813">
      <w:pPr>
        <w:pStyle w:val="Corpotesto"/>
        <w:numPr>
          <w:ilvl w:val="0"/>
          <w:numId w:val="3"/>
        </w:numPr>
        <w:spacing w:before="31"/>
        <w:ind w:left="1967" w:right="3364" w:hanging="357"/>
        <w:jc w:val="both"/>
        <w:rPr>
          <w:b/>
          <w:sz w:val="24"/>
          <w:szCs w:val="24"/>
        </w:rPr>
      </w:pPr>
      <w:r w:rsidRPr="000C08FB">
        <w:rPr>
          <w:b/>
          <w:sz w:val="24"/>
          <w:szCs w:val="24"/>
        </w:rPr>
        <w:t>Defibrillator - knowledge and use</w:t>
      </w:r>
    </w:p>
    <w:p w14:paraId="5D5D267B" w14:textId="77777777" w:rsidR="00AF6813" w:rsidRPr="000C08FB" w:rsidRDefault="00AF6813" w:rsidP="00AF6813">
      <w:pPr>
        <w:pStyle w:val="Corpotesto"/>
        <w:numPr>
          <w:ilvl w:val="0"/>
          <w:numId w:val="3"/>
        </w:numPr>
        <w:spacing w:before="31"/>
        <w:ind w:left="1967" w:right="3364" w:hanging="357"/>
        <w:jc w:val="both"/>
        <w:rPr>
          <w:b/>
          <w:sz w:val="24"/>
          <w:szCs w:val="24"/>
        </w:rPr>
      </w:pPr>
      <w:r w:rsidRPr="000C08FB">
        <w:rPr>
          <w:b/>
          <w:sz w:val="24"/>
          <w:szCs w:val="24"/>
        </w:rPr>
        <w:t>BLS theory and technical knowledge Management of chest drainage</w:t>
      </w:r>
    </w:p>
    <w:p w14:paraId="599A121A" w14:textId="77777777" w:rsidR="00AF6813" w:rsidRPr="000C08FB" w:rsidRDefault="00AF6813" w:rsidP="00AF6813">
      <w:pPr>
        <w:pStyle w:val="Corpotesto"/>
        <w:numPr>
          <w:ilvl w:val="0"/>
          <w:numId w:val="3"/>
        </w:numPr>
        <w:spacing w:before="31"/>
        <w:ind w:left="1967" w:right="3364" w:hanging="357"/>
        <w:jc w:val="both"/>
        <w:rPr>
          <w:b/>
          <w:sz w:val="24"/>
          <w:szCs w:val="24"/>
        </w:rPr>
      </w:pPr>
      <w:r w:rsidRPr="000C08FB">
        <w:rPr>
          <w:b/>
          <w:sz w:val="24"/>
          <w:szCs w:val="24"/>
        </w:rPr>
        <w:t>Dialysis patient care</w:t>
      </w:r>
    </w:p>
    <w:p w14:paraId="06B54BFC" w14:textId="77777777" w:rsidR="00AF6813" w:rsidRPr="000C08FB" w:rsidRDefault="00AF6813" w:rsidP="00AF6813">
      <w:pPr>
        <w:pStyle w:val="NormaleWeb"/>
        <w:numPr>
          <w:ilvl w:val="0"/>
          <w:numId w:val="3"/>
        </w:numPr>
        <w:ind w:left="1967" w:hanging="357"/>
        <w:rPr>
          <w:rStyle w:val="apple-converted-space"/>
          <w:b/>
          <w:color w:val="000000"/>
        </w:rPr>
      </w:pPr>
      <w:r w:rsidRPr="000C08FB">
        <w:rPr>
          <w:b/>
          <w:color w:val="000000"/>
        </w:rPr>
        <w:t xml:space="preserve">Central </w:t>
      </w:r>
      <w:proofErr w:type="spellStart"/>
      <w:r w:rsidRPr="000C08FB">
        <w:rPr>
          <w:b/>
          <w:color w:val="000000"/>
        </w:rPr>
        <w:t>venous</w:t>
      </w:r>
      <w:proofErr w:type="spellEnd"/>
      <w:r w:rsidRPr="000C08FB">
        <w:rPr>
          <w:b/>
          <w:color w:val="000000"/>
        </w:rPr>
        <w:t xml:space="preserve"> pressure</w:t>
      </w:r>
      <w:r w:rsidRPr="000C08FB">
        <w:rPr>
          <w:rStyle w:val="apple-converted-space"/>
          <w:color w:val="000000"/>
        </w:rPr>
        <w:t> </w:t>
      </w:r>
    </w:p>
    <w:p w14:paraId="7430C288" w14:textId="77777777" w:rsidR="00AF6813" w:rsidRPr="000C08FB" w:rsidRDefault="00AF6813" w:rsidP="00AF6813">
      <w:pPr>
        <w:pStyle w:val="NormaleWeb"/>
        <w:numPr>
          <w:ilvl w:val="0"/>
          <w:numId w:val="3"/>
        </w:numPr>
        <w:ind w:left="1967" w:hanging="357"/>
        <w:rPr>
          <w:b/>
          <w:color w:val="000000"/>
        </w:rPr>
      </w:pPr>
      <w:r w:rsidRPr="000C08FB">
        <w:rPr>
          <w:b/>
          <w:color w:val="000000"/>
        </w:rPr>
        <w:t xml:space="preserve">Central </w:t>
      </w:r>
      <w:proofErr w:type="spellStart"/>
      <w:r w:rsidRPr="000C08FB">
        <w:rPr>
          <w:b/>
          <w:color w:val="000000"/>
        </w:rPr>
        <w:t>venous</w:t>
      </w:r>
      <w:proofErr w:type="spellEnd"/>
      <w:r w:rsidRPr="000C08FB">
        <w:rPr>
          <w:b/>
          <w:color w:val="000000"/>
        </w:rPr>
        <w:t xml:space="preserve"> </w:t>
      </w:r>
      <w:proofErr w:type="spellStart"/>
      <w:r w:rsidRPr="000C08FB">
        <w:rPr>
          <w:b/>
          <w:color w:val="000000"/>
        </w:rPr>
        <w:t>catheter</w:t>
      </w:r>
      <w:proofErr w:type="spellEnd"/>
      <w:r w:rsidRPr="000C08FB">
        <w:rPr>
          <w:b/>
          <w:color w:val="000000"/>
        </w:rPr>
        <w:t xml:space="preserve"> </w:t>
      </w:r>
      <w:proofErr w:type="spellStart"/>
      <w:r w:rsidRPr="000C08FB">
        <w:rPr>
          <w:b/>
          <w:color w:val="000000"/>
        </w:rPr>
        <w:t>dressing</w:t>
      </w:r>
      <w:proofErr w:type="spellEnd"/>
      <w:r w:rsidRPr="000C08FB">
        <w:rPr>
          <w:rStyle w:val="apple-converted-space"/>
          <w:color w:val="000000"/>
        </w:rPr>
        <w:t> </w:t>
      </w:r>
    </w:p>
    <w:p w14:paraId="0DA3E042" w14:textId="77777777" w:rsidR="00AF6813" w:rsidRPr="000C08FB" w:rsidRDefault="00AF6813" w:rsidP="00AF6813">
      <w:pPr>
        <w:pStyle w:val="NormaleWeb"/>
        <w:numPr>
          <w:ilvl w:val="0"/>
          <w:numId w:val="3"/>
        </w:numPr>
        <w:ind w:left="1967" w:hanging="357"/>
        <w:rPr>
          <w:b/>
          <w:color w:val="000000"/>
        </w:rPr>
      </w:pPr>
      <w:proofErr w:type="spellStart"/>
      <w:r w:rsidRPr="000C08FB">
        <w:rPr>
          <w:b/>
          <w:color w:val="000000"/>
        </w:rPr>
        <w:t>Tracheostomy</w:t>
      </w:r>
      <w:proofErr w:type="spellEnd"/>
      <w:r w:rsidRPr="000C08FB">
        <w:rPr>
          <w:b/>
          <w:color w:val="000000"/>
        </w:rPr>
        <w:t xml:space="preserve"> </w:t>
      </w:r>
      <w:proofErr w:type="spellStart"/>
      <w:r w:rsidRPr="000C08FB">
        <w:rPr>
          <w:b/>
          <w:color w:val="000000"/>
        </w:rPr>
        <w:t>dressing</w:t>
      </w:r>
      <w:proofErr w:type="spellEnd"/>
      <w:r w:rsidRPr="000C08FB">
        <w:rPr>
          <w:rStyle w:val="apple-converted-space"/>
          <w:color w:val="000000"/>
        </w:rPr>
        <w:t> </w:t>
      </w:r>
    </w:p>
    <w:p w14:paraId="62DEF966" w14:textId="77777777" w:rsidR="00AF6813" w:rsidRPr="00AF6813" w:rsidRDefault="00AF6813" w:rsidP="00AF6813">
      <w:pPr>
        <w:pStyle w:val="NormaleWeb"/>
        <w:numPr>
          <w:ilvl w:val="0"/>
          <w:numId w:val="3"/>
        </w:numPr>
        <w:ind w:left="1967" w:hanging="357"/>
        <w:rPr>
          <w:rStyle w:val="apple-converted-space"/>
          <w:b/>
          <w:color w:val="000000"/>
        </w:rPr>
      </w:pPr>
      <w:proofErr w:type="spellStart"/>
      <w:r w:rsidRPr="00AF6813">
        <w:rPr>
          <w:rStyle w:val="apple-converted-space"/>
          <w:b/>
          <w:color w:val="000000"/>
        </w:rPr>
        <w:t>Arterial</w:t>
      </w:r>
      <w:proofErr w:type="spellEnd"/>
      <w:r w:rsidRPr="00AF6813">
        <w:rPr>
          <w:rStyle w:val="apple-converted-space"/>
          <w:b/>
          <w:color w:val="000000"/>
        </w:rPr>
        <w:t xml:space="preserve"> </w:t>
      </w:r>
      <w:proofErr w:type="spellStart"/>
      <w:r w:rsidRPr="00AF6813">
        <w:rPr>
          <w:rStyle w:val="apple-converted-space"/>
          <w:b/>
          <w:color w:val="000000"/>
        </w:rPr>
        <w:t>blood</w:t>
      </w:r>
      <w:proofErr w:type="spellEnd"/>
      <w:r w:rsidRPr="00AF6813">
        <w:rPr>
          <w:rStyle w:val="apple-converted-space"/>
          <w:b/>
          <w:color w:val="000000"/>
        </w:rPr>
        <w:t xml:space="preserve"> pressure </w:t>
      </w:r>
    </w:p>
    <w:p w14:paraId="1F12AB74" w14:textId="77777777" w:rsidR="00AF6813" w:rsidRPr="00AF6813" w:rsidRDefault="00AF6813" w:rsidP="00AF6813">
      <w:pPr>
        <w:pStyle w:val="NormaleWeb"/>
        <w:numPr>
          <w:ilvl w:val="0"/>
          <w:numId w:val="3"/>
        </w:numPr>
        <w:ind w:left="1967" w:hanging="357"/>
        <w:rPr>
          <w:rStyle w:val="apple-converted-space"/>
          <w:b/>
          <w:color w:val="000000"/>
        </w:rPr>
      </w:pPr>
      <w:proofErr w:type="spellStart"/>
      <w:r w:rsidRPr="00AF6813">
        <w:rPr>
          <w:rStyle w:val="apple-converted-space"/>
          <w:b/>
          <w:color w:val="000000"/>
        </w:rPr>
        <w:t>Arterial</w:t>
      </w:r>
      <w:proofErr w:type="spellEnd"/>
      <w:r w:rsidRPr="00AF6813">
        <w:rPr>
          <w:rStyle w:val="apple-converted-space"/>
          <w:b/>
          <w:color w:val="000000"/>
        </w:rPr>
        <w:t xml:space="preserve"> </w:t>
      </w:r>
      <w:proofErr w:type="spellStart"/>
      <w:r w:rsidRPr="00AF6813">
        <w:rPr>
          <w:rStyle w:val="apple-converted-space"/>
          <w:b/>
          <w:color w:val="000000"/>
        </w:rPr>
        <w:t>catheter</w:t>
      </w:r>
      <w:proofErr w:type="spellEnd"/>
      <w:r w:rsidRPr="00AF6813">
        <w:rPr>
          <w:rStyle w:val="apple-converted-space"/>
          <w:b/>
          <w:color w:val="000000"/>
        </w:rPr>
        <w:t xml:space="preserve"> </w:t>
      </w:r>
      <w:proofErr w:type="spellStart"/>
      <w:r w:rsidRPr="00AF6813">
        <w:rPr>
          <w:rStyle w:val="apple-converted-space"/>
          <w:b/>
          <w:color w:val="000000"/>
        </w:rPr>
        <w:t>dressing</w:t>
      </w:r>
      <w:proofErr w:type="spellEnd"/>
      <w:r w:rsidRPr="00AF6813">
        <w:rPr>
          <w:rStyle w:val="apple-converted-space"/>
          <w:b/>
          <w:color w:val="000000"/>
        </w:rPr>
        <w:t>.</w:t>
      </w:r>
    </w:p>
    <w:p w14:paraId="2A483C1C" w14:textId="77777777" w:rsidR="00AF6813" w:rsidRPr="000C08FB" w:rsidRDefault="00AF6813" w:rsidP="00AF6813">
      <w:pPr>
        <w:pStyle w:val="Titolo3"/>
        <w:numPr>
          <w:ilvl w:val="0"/>
          <w:numId w:val="3"/>
        </w:numPr>
        <w:spacing w:before="47"/>
        <w:rPr>
          <w:sz w:val="24"/>
          <w:szCs w:val="24"/>
        </w:rPr>
      </w:pPr>
      <w:r w:rsidRPr="000C08FB">
        <w:rPr>
          <w:sz w:val="24"/>
          <w:szCs w:val="24"/>
        </w:rPr>
        <w:t>Identifying signs and symptoms leading to a clinical emergency/urgency</w:t>
      </w:r>
    </w:p>
    <w:p w14:paraId="3036D624" w14:textId="77777777" w:rsidR="00AF6813" w:rsidRPr="000C08FB" w:rsidRDefault="00AF6813" w:rsidP="00AF6813">
      <w:pPr>
        <w:pStyle w:val="Titolo3"/>
        <w:numPr>
          <w:ilvl w:val="0"/>
          <w:numId w:val="3"/>
        </w:numPr>
        <w:spacing w:before="47"/>
        <w:rPr>
          <w:sz w:val="24"/>
          <w:szCs w:val="24"/>
        </w:rPr>
      </w:pPr>
      <w:r w:rsidRPr="000C08FB">
        <w:rPr>
          <w:sz w:val="24"/>
          <w:szCs w:val="24"/>
        </w:rPr>
        <w:t>First aid maneuver</w:t>
      </w:r>
    </w:p>
    <w:p w14:paraId="42C1DFFF" w14:textId="77777777" w:rsidR="00AF6813" w:rsidRPr="000C08FB" w:rsidRDefault="00AF6813" w:rsidP="00AF6813">
      <w:pPr>
        <w:pStyle w:val="Titolo3"/>
        <w:numPr>
          <w:ilvl w:val="0"/>
          <w:numId w:val="3"/>
        </w:numPr>
        <w:spacing w:before="47"/>
        <w:rPr>
          <w:sz w:val="24"/>
          <w:szCs w:val="24"/>
        </w:rPr>
      </w:pPr>
      <w:r w:rsidRPr="000C08FB">
        <w:rPr>
          <w:sz w:val="24"/>
          <w:szCs w:val="24"/>
        </w:rPr>
        <w:t>Life support maneuver</w:t>
      </w:r>
    </w:p>
    <w:p w14:paraId="22BB06F7" w14:textId="77777777" w:rsidR="00AF6813" w:rsidRPr="000C08FB" w:rsidRDefault="00AF6813" w:rsidP="00AF6813">
      <w:pPr>
        <w:pStyle w:val="Titolo3"/>
        <w:numPr>
          <w:ilvl w:val="0"/>
          <w:numId w:val="3"/>
        </w:numPr>
        <w:spacing w:before="47"/>
        <w:rPr>
          <w:sz w:val="24"/>
          <w:szCs w:val="24"/>
        </w:rPr>
      </w:pPr>
      <w:r w:rsidRPr="000C08FB">
        <w:rPr>
          <w:sz w:val="24"/>
          <w:szCs w:val="24"/>
        </w:rPr>
        <w:t>Cardioversion, hemodynamic monitoring</w:t>
      </w:r>
    </w:p>
    <w:p w14:paraId="7C06F696" w14:textId="77777777" w:rsidR="00AF6813" w:rsidRPr="000C08FB" w:rsidRDefault="00AF6813" w:rsidP="00AF6813">
      <w:pPr>
        <w:pStyle w:val="Titolo3"/>
        <w:numPr>
          <w:ilvl w:val="0"/>
          <w:numId w:val="3"/>
        </w:numPr>
        <w:spacing w:before="47"/>
        <w:rPr>
          <w:sz w:val="24"/>
          <w:szCs w:val="24"/>
        </w:rPr>
      </w:pPr>
      <w:r w:rsidRPr="000C08FB">
        <w:rPr>
          <w:sz w:val="24"/>
          <w:szCs w:val="24"/>
        </w:rPr>
        <w:t>Artificial nutrition in premature newborns</w:t>
      </w:r>
    </w:p>
    <w:p w14:paraId="322ED5EC" w14:textId="77777777" w:rsidR="00AF6813" w:rsidRPr="000C08FB" w:rsidRDefault="00AF6813" w:rsidP="00AF6813">
      <w:pPr>
        <w:pStyle w:val="Titolo3"/>
        <w:numPr>
          <w:ilvl w:val="0"/>
          <w:numId w:val="3"/>
        </w:numPr>
        <w:spacing w:before="47"/>
        <w:rPr>
          <w:sz w:val="24"/>
          <w:szCs w:val="24"/>
        </w:rPr>
      </w:pPr>
      <w:r w:rsidRPr="000C08FB">
        <w:rPr>
          <w:sz w:val="24"/>
          <w:szCs w:val="24"/>
        </w:rPr>
        <w:t>Management of endotracheal intubation Management of supported ventilation</w:t>
      </w:r>
    </w:p>
    <w:p w14:paraId="49D19B45" w14:textId="77777777" w:rsidR="00AF6813" w:rsidRPr="00AF6813" w:rsidRDefault="00AF6813" w:rsidP="00AF6813">
      <w:pPr>
        <w:pStyle w:val="NormaleWeb"/>
        <w:ind w:left="1967"/>
        <w:rPr>
          <w:b/>
          <w:color w:val="000000"/>
          <w:lang w:val="en-US"/>
        </w:rPr>
      </w:pPr>
    </w:p>
    <w:p w14:paraId="093E8C6C" w14:textId="77777777" w:rsidR="00526591" w:rsidRDefault="00526591" w:rsidP="001E48E5">
      <w:pPr>
        <w:jc w:val="right"/>
        <w:rPr>
          <w:rFonts w:ascii="Book Antiqua" w:hAnsi="Book Antiqua"/>
          <w:sz w:val="22"/>
          <w:szCs w:val="20"/>
        </w:rPr>
      </w:pPr>
    </w:p>
    <w:p w14:paraId="3F9DC35B" w14:textId="77777777" w:rsidR="00AF6813" w:rsidRDefault="00AF6813" w:rsidP="001E48E5">
      <w:pPr>
        <w:jc w:val="right"/>
      </w:pPr>
    </w:p>
    <w:p w14:paraId="225C55C6" w14:textId="77777777" w:rsidR="00526591" w:rsidRDefault="00526591" w:rsidP="001E48E5">
      <w:pPr>
        <w:jc w:val="right"/>
        <w:rPr>
          <w:i/>
          <w:noProof/>
        </w:rPr>
      </w:pPr>
    </w:p>
    <w:p w14:paraId="4B534CFE" w14:textId="77777777" w:rsidR="00526591" w:rsidRDefault="00526591" w:rsidP="001E48E5">
      <w:pPr>
        <w:jc w:val="right"/>
        <w:rPr>
          <w:i/>
          <w:noProof/>
        </w:rPr>
      </w:pPr>
    </w:p>
    <w:p w14:paraId="55BD91BA" w14:textId="77777777" w:rsidR="00526591" w:rsidRDefault="00EB4206" w:rsidP="00EB4206">
      <w:pPr>
        <w:jc w:val="center"/>
      </w:pPr>
      <w:r>
        <w:rPr>
          <w:i/>
        </w:rPr>
        <w:t xml:space="preserve">                                                                                                           </w:t>
      </w:r>
      <w:r w:rsidR="00C878BF">
        <w:rPr>
          <w:i/>
        </w:rPr>
        <w:t xml:space="preserve">         </w:t>
      </w:r>
      <w:r w:rsidR="00526591">
        <w:rPr>
          <w:i/>
        </w:rPr>
        <w:t>Curriculum Director</w:t>
      </w:r>
    </w:p>
    <w:p w14:paraId="648C6429" w14:textId="77777777" w:rsidR="00E45475" w:rsidRPr="005F2D6D" w:rsidRDefault="00526591" w:rsidP="00526591">
      <w:pPr>
        <w:ind w:left="4956" w:firstLine="708"/>
      </w:pPr>
      <w:r>
        <w:rPr>
          <w:b/>
        </w:rPr>
        <w:t xml:space="preserve">      </w:t>
      </w:r>
      <w:r>
        <w:rPr>
          <w:b/>
        </w:rPr>
        <w:tab/>
      </w:r>
      <w:r w:rsidR="00EB4206">
        <w:rPr>
          <w:b/>
        </w:rPr>
        <w:tab/>
      </w:r>
      <w:r w:rsidR="00C878BF">
        <w:rPr>
          <w:b/>
        </w:rPr>
        <w:t xml:space="preserve">Dott. </w:t>
      </w:r>
      <w:r w:rsidR="00EB4206">
        <w:rPr>
          <w:b/>
        </w:rPr>
        <w:t>Rosario Lombardo</w:t>
      </w:r>
      <w:r>
        <w:rPr>
          <w:b/>
        </w:rPr>
        <w:t xml:space="preserve"> </w:t>
      </w:r>
    </w:p>
    <w:sectPr w:rsidR="00E45475" w:rsidRPr="005F2D6D" w:rsidSect="00941692">
      <w:headerReference w:type="default" r:id="rId7"/>
      <w:pgSz w:w="11906" w:h="16838"/>
      <w:pgMar w:top="851" w:right="1134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EE42B" w14:textId="77777777" w:rsidR="00941692" w:rsidRDefault="00941692" w:rsidP="00DB3DEC">
      <w:r>
        <w:separator/>
      </w:r>
    </w:p>
  </w:endnote>
  <w:endnote w:type="continuationSeparator" w:id="0">
    <w:p w14:paraId="3307ACD6" w14:textId="77777777" w:rsidR="00941692" w:rsidRDefault="00941692" w:rsidP="00DB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D8463" w14:textId="77777777" w:rsidR="00941692" w:rsidRDefault="00941692" w:rsidP="00DB3DEC">
      <w:r>
        <w:separator/>
      </w:r>
    </w:p>
  </w:footnote>
  <w:footnote w:type="continuationSeparator" w:id="0">
    <w:p w14:paraId="136FCB68" w14:textId="77777777" w:rsidR="00941692" w:rsidRDefault="00941692" w:rsidP="00DB3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04"/>
      <w:gridCol w:w="3654"/>
      <w:gridCol w:w="3980"/>
    </w:tblGrid>
    <w:tr w:rsidR="00DB3DEC" w14:paraId="4F1C17EF" w14:textId="77777777" w:rsidTr="00AC2636">
      <w:trPr>
        <w:jc w:val="center"/>
      </w:trPr>
      <w:tc>
        <w:tcPr>
          <w:tcW w:w="0" w:type="auto"/>
          <w:vAlign w:val="center"/>
        </w:tcPr>
        <w:p w14:paraId="4BA90800" w14:textId="77777777" w:rsidR="00DB3DEC" w:rsidRDefault="00DB3DEC" w:rsidP="00DB3DEC">
          <w:pPr>
            <w:tabs>
              <w:tab w:val="left" w:pos="5220"/>
            </w:tabs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03CF000D" wp14:editId="37419D22">
                <wp:extent cx="1066800" cy="971550"/>
                <wp:effectExtent l="0" t="0" r="0" b="0"/>
                <wp:docPr id="30819939" name="Immagine 30819939" descr="uni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2EA4C30A" w14:textId="77777777" w:rsidR="00DB3DEC" w:rsidRDefault="00DB3DEC" w:rsidP="00DB3DEC">
          <w:pPr>
            <w:tabs>
              <w:tab w:val="left" w:pos="5220"/>
            </w:tabs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6B35F3D8" wp14:editId="0FD8A526">
                <wp:extent cx="2056583" cy="572015"/>
                <wp:effectExtent l="0" t="0" r="1270" b="0"/>
                <wp:docPr id="2059902837" name="Immagine 1" descr="Immagine che contiene Elementi grafici, Carattere, Policromia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8260159" name="Immagine 1" descr="Immagine che contiene Elementi grafici, Carattere, Policromia, grafica&#10;&#10;Descrizione generat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3929" cy="5796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01DB24B6" w14:textId="77777777" w:rsidR="00DB3DEC" w:rsidRDefault="00DB3DEC" w:rsidP="00DB3DEC">
          <w:pPr>
            <w:tabs>
              <w:tab w:val="left" w:pos="5220"/>
            </w:tabs>
            <w:jc w:val="center"/>
            <w:rPr>
              <w:sz w:val="18"/>
              <w:szCs w:val="18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05446A11" wp14:editId="2CA5B7B0">
                <wp:extent cx="2253456" cy="630569"/>
                <wp:effectExtent l="0" t="0" r="0" b="0"/>
                <wp:docPr id="1276659820" name="Picture 4" descr="http://doit.ismett.edu/images/stories/file/loghi/upmc_1_ismett_palermo_h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doit.ismett.edu/images/stories/file/loghi/upmc_1_ismett_palermo_h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452" cy="6378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73DA96" w14:textId="77777777" w:rsidR="00DB3DEC" w:rsidRDefault="00DB3D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551"/>
    <w:multiLevelType w:val="hybridMultilevel"/>
    <w:tmpl w:val="2DB27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272A2"/>
    <w:multiLevelType w:val="hybridMultilevel"/>
    <w:tmpl w:val="136C7E0E"/>
    <w:lvl w:ilvl="0" w:tplc="0410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2" w15:restartNumberingAfterBreak="0">
    <w:nsid w:val="5E3A2DB2"/>
    <w:multiLevelType w:val="hybridMultilevel"/>
    <w:tmpl w:val="70388656"/>
    <w:lvl w:ilvl="0" w:tplc="0410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3" w15:restartNumberingAfterBreak="0">
    <w:nsid w:val="78C61ECF"/>
    <w:multiLevelType w:val="hybridMultilevel"/>
    <w:tmpl w:val="F7340FB4"/>
    <w:lvl w:ilvl="0" w:tplc="DF5C7BA2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 w16cid:durableId="1686399635">
    <w:abstractNumId w:val="3"/>
  </w:num>
  <w:num w:numId="2" w16cid:durableId="620382164">
    <w:abstractNumId w:val="0"/>
  </w:num>
  <w:num w:numId="3" w16cid:durableId="94057903">
    <w:abstractNumId w:val="2"/>
  </w:num>
  <w:num w:numId="4" w16cid:durableId="1195074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75"/>
    <w:rsid w:val="001E48E5"/>
    <w:rsid w:val="00261520"/>
    <w:rsid w:val="00282FCD"/>
    <w:rsid w:val="004013F5"/>
    <w:rsid w:val="00526591"/>
    <w:rsid w:val="005349DB"/>
    <w:rsid w:val="005F2D6D"/>
    <w:rsid w:val="006C4F8C"/>
    <w:rsid w:val="00941692"/>
    <w:rsid w:val="00974ABF"/>
    <w:rsid w:val="00AF6813"/>
    <w:rsid w:val="00C878BF"/>
    <w:rsid w:val="00DB3DEC"/>
    <w:rsid w:val="00E45475"/>
    <w:rsid w:val="00EB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3752DB"/>
  <w15:docId w15:val="{F0DC3621-5B72-4A90-8EB0-1E00B49F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45475"/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AF6813"/>
    <w:pPr>
      <w:widowControl w:val="0"/>
      <w:autoSpaceDE w:val="0"/>
      <w:autoSpaceDN w:val="0"/>
      <w:ind w:left="1161"/>
      <w:outlineLvl w:val="2"/>
    </w:pPr>
    <w:rPr>
      <w:b/>
      <w:bCs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F6813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6813"/>
    <w:rPr>
      <w:sz w:val="22"/>
      <w:szCs w:val="22"/>
      <w:lang w:bidi="it-IT"/>
    </w:rPr>
  </w:style>
  <w:style w:type="paragraph" w:styleId="NormaleWeb">
    <w:name w:val="Normal (Web)"/>
    <w:basedOn w:val="Normale"/>
    <w:uiPriority w:val="99"/>
    <w:unhideWhenUsed/>
    <w:rsid w:val="00AF6813"/>
    <w:pPr>
      <w:spacing w:before="100" w:beforeAutospacing="1" w:after="100" w:afterAutospacing="1"/>
    </w:pPr>
    <w:rPr>
      <w:lang w:val="it-IT"/>
    </w:rPr>
  </w:style>
  <w:style w:type="character" w:customStyle="1" w:styleId="apple-converted-space">
    <w:name w:val="apple-converted-space"/>
    <w:basedOn w:val="Carpredefinitoparagrafo"/>
    <w:rsid w:val="00AF6813"/>
  </w:style>
  <w:style w:type="character" w:customStyle="1" w:styleId="Titolo3Carattere">
    <w:name w:val="Titolo 3 Carattere"/>
    <w:basedOn w:val="Carpredefinitoparagrafo"/>
    <w:link w:val="Titolo3"/>
    <w:uiPriority w:val="9"/>
    <w:rsid w:val="00AF6813"/>
    <w:rPr>
      <w:b/>
      <w:bCs/>
      <w:sz w:val="22"/>
      <w:szCs w:val="22"/>
      <w:lang w:bidi="it-IT"/>
    </w:rPr>
  </w:style>
  <w:style w:type="paragraph" w:styleId="Intestazione">
    <w:name w:val="header"/>
    <w:basedOn w:val="Normale"/>
    <w:link w:val="IntestazioneCarattere"/>
    <w:unhideWhenUsed/>
    <w:rsid w:val="00DB3D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B3DEC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DB3D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B3DEC"/>
    <w:rPr>
      <w:sz w:val="24"/>
      <w:szCs w:val="24"/>
    </w:rPr>
  </w:style>
  <w:style w:type="table" w:styleId="Grigliatabella">
    <w:name w:val="Table Grid"/>
    <w:basedOn w:val="Tabellanormale"/>
    <w:rsid w:val="00DB3DEC"/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Obiettivi tirocinio 1° anno</vt:lpstr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Obiettivi tirocinio 1° anno</dc:title>
  <dc:creator>Giuseppe</dc:creator>
  <cp:lastModifiedBy>ANGELO MISURACA</cp:lastModifiedBy>
  <cp:revision>3</cp:revision>
  <dcterms:created xsi:type="dcterms:W3CDTF">2023-09-27T10:13:00Z</dcterms:created>
  <dcterms:modified xsi:type="dcterms:W3CDTF">2024-02-28T17:11:00Z</dcterms:modified>
</cp:coreProperties>
</file>