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30" w:rsidRDefault="00ED7230" w:rsidP="00ED72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bookmarkStart w:id="0" w:name="_GoBack"/>
      <w:r w:rsidRPr="00ED723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Nella seguente tabella è possibile individuare i </w:t>
      </w:r>
      <w:r w:rsidRPr="00ED7230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codici di accesso</w:t>
      </w:r>
      <w:r w:rsidRPr="00ED723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alle </w:t>
      </w:r>
      <w:r w:rsidRPr="00ED7230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aule virtuali</w:t>
      </w:r>
      <w:r w:rsidRPr="00ED723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 di tutti gli </w:t>
      </w:r>
      <w:bookmarkEnd w:id="0"/>
      <w:r w:rsidRPr="00ED723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insegnamenti erogati nel corso di laurea</w:t>
      </w:r>
      <w:r w:rsidR="00AF53F8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magistrale nel 1° Semestre</w:t>
      </w:r>
      <w:r w:rsidRPr="00ED723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</w:t>
      </w:r>
    </w:p>
    <w:p w:rsidR="00ED7230" w:rsidRPr="00ED7230" w:rsidRDefault="00ED7230" w:rsidP="00BE0F9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r w:rsidRPr="00ED723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 </w:t>
      </w:r>
      <w:r w:rsidRPr="00E43FFE">
        <w:rPr>
          <w:rFonts w:ascii="Arial" w:eastAsia="Times New Roman" w:hAnsi="Arial" w:cs="Arial"/>
          <w:b/>
          <w:i/>
          <w:iCs/>
          <w:color w:val="333333"/>
          <w:sz w:val="23"/>
          <w:szCs w:val="23"/>
          <w:lang w:eastAsia="it-IT"/>
        </w:rPr>
        <w:t>Primo Anno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670"/>
        <w:gridCol w:w="2268"/>
        <w:gridCol w:w="1701"/>
      </w:tblGrid>
      <w:tr w:rsidR="00ED7230" w:rsidRPr="00ED7230" w:rsidTr="00362E5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it-IT"/>
              </w:rPr>
            </w:pPr>
            <w:r w:rsidRPr="00ED723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Insegnamento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it-IT"/>
              </w:rPr>
            </w:pPr>
            <w:r w:rsidRPr="00ED723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Docente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it-IT"/>
              </w:rPr>
            </w:pPr>
            <w:r w:rsidRPr="00ED723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 </w:t>
            </w:r>
            <w:r w:rsidR="006C397D" w:rsidRPr="00ED723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  Codice d</w:t>
            </w:r>
            <w:r w:rsidR="006C397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i Accesso</w:t>
            </w:r>
          </w:p>
        </w:tc>
      </w:tr>
      <w:tr w:rsidR="00ED7230" w:rsidRPr="00ED7230" w:rsidTr="00362E5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Advanced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Biomechanical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Modelling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Guido Borino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AF53F8" w:rsidP="00AF5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AF53F8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vn</w:t>
            </w:r>
            <w:proofErr w:type="gramEnd"/>
            <w:r w:rsidRPr="00AF53F8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0amr5</w:t>
            </w:r>
          </w:p>
        </w:tc>
      </w:tr>
      <w:tr w:rsidR="00ED7230" w:rsidRPr="00ED7230" w:rsidTr="00362E5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Bioingegneria Cellulare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Salvatore Pasta</w:t>
            </w:r>
            <w:r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29137D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29137D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yy</w:t>
            </w:r>
            <w:proofErr w:type="gramEnd"/>
            <w:r w:rsidRPr="0029137D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4fvpk</w:t>
            </w:r>
          </w:p>
        </w:tc>
      </w:tr>
      <w:tr w:rsidR="00ED7230" w:rsidRPr="00ED7230" w:rsidTr="00362E5F"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Misure meccaniche e termiche per la biomedica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Leonardo D’Acquisto</w:t>
            </w:r>
            <w:r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BE0F93" w:rsidRDefault="00BE0F93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BE0F93">
              <w:rPr>
                <w:rFonts w:ascii="Arial" w:hAnsi="Arial" w:cs="Arial"/>
                <w:color w:val="000000"/>
                <w:sz w:val="18"/>
                <w:szCs w:val="18"/>
              </w:rPr>
              <w:t>https://teams.microsoft.com/l/channel/19%3ad9520c5dc71d4f48813c03eabb002327%40thread.tacv2/Generale?groupId=9b99c06a-89f3-4c40-8bfe-c1043eaf35c1&amp;tenantId=bf17c3fc-3ccd-4f1e-8546-88fa851bad99</w:t>
            </w:r>
          </w:p>
        </w:tc>
      </w:tr>
    </w:tbl>
    <w:p w:rsidR="00ED7230" w:rsidRPr="00BE0F93" w:rsidRDefault="00ED7230" w:rsidP="00BE0F9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r w:rsidRPr="00ED723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  <w:r w:rsidRPr="00BE0F93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 Secondo Anno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27"/>
        <w:gridCol w:w="2268"/>
        <w:gridCol w:w="1757"/>
      </w:tblGrid>
      <w:tr w:rsidR="00362E5F" w:rsidRPr="00ED7230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it-IT"/>
              </w:rPr>
            </w:pPr>
            <w:r w:rsidRPr="00ED723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Insegnamento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it-IT"/>
              </w:rPr>
            </w:pPr>
            <w:r w:rsidRPr="00ED723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Docente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6C39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it-IT"/>
              </w:rPr>
            </w:pPr>
            <w:r w:rsidRPr="00ED723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  Codice d</w:t>
            </w:r>
            <w:r w:rsidR="006C397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it-IT"/>
              </w:rPr>
              <w:t>i Accesso</w:t>
            </w: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362E5F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C.I. Electronics and IOT for Biomedical Applications</w:t>
            </w:r>
          </w:p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 xml:space="preserve">Modulo: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Elettronica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Biomedica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BE0F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L</w:t>
            </w:r>
            <w:r w:rsidR="00BE0F93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orenzo</w:t>
            </w: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Rossano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362E5F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C.I. Electronics and IOT for Biomedical Applications</w:t>
            </w:r>
          </w:p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Modulo: Personal Area Network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6C397D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D.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Gerli</w:t>
            </w:r>
            <w:r w:rsidR="00ED7230"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si</w:t>
            </w:r>
            <w:proofErr w:type="spellEnd"/>
            <w:r w:rsidR="00ED7230"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BE0F93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10j9dwg</w:t>
            </w:r>
            <w:r w:rsidR="00ED7230"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Intelligent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Data Analysis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Pirrone</w:t>
            </w:r>
            <w:proofErr w:type="spellEnd"/>
            <w:r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AF53F8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AF53F8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92hanqg</w:t>
            </w:r>
            <w:r w:rsidR="00ED7230"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Robotica Industriale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ED7230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Filippo D’Ippolito</w:t>
            </w:r>
            <w:r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D7230" w:rsidRPr="00ED7230" w:rsidRDefault="003D7AFF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3D7AF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o</w:t>
            </w:r>
            <w:proofErr w:type="gramEnd"/>
            <w:r w:rsidRPr="003D7AF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9ihy0y</w:t>
            </w:r>
            <w:r w:rsidR="00ED7230" w:rsidRPr="00ED7230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 </w:t>
            </w:r>
          </w:p>
        </w:tc>
      </w:tr>
      <w:tr w:rsidR="00ED7230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30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 xml:space="preserve">CI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Biomechanichs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 xml:space="preserve"> of Biological Tissues</w:t>
            </w:r>
          </w:p>
          <w:p w:rsidR="00362E5F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 xml:space="preserve">Modulo: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Biofluidodinamica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Numerica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30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Enrico Napoli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D7230" w:rsidRPr="00362E5F" w:rsidRDefault="00BE0F93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</w:pPr>
            <w:r w:rsidRPr="00BE0F93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it-IT"/>
              </w:rPr>
              <w:t>lx6mxpj</w:t>
            </w: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Biomechanichs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of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Biological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Tissues</w:t>
            </w:r>
            <w:proofErr w:type="spellEnd"/>
          </w:p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Modulo: Biomeccanica dei Tessuti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Massimiliano Zingales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CF7F8D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gramStart"/>
            <w:r w:rsidRPr="00CF7F8D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u</w:t>
            </w:r>
            <w:proofErr w:type="gramEnd"/>
            <w:r w:rsidRPr="00CF7F8D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83b7a9</w:t>
            </w: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Biomeccanica Computazionale e Sperimentale di Protesi e Ortesi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Giuseppe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Pitarresi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BE0F93" w:rsidRDefault="00BE0F93" w:rsidP="00BE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BE0F93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https://teams.microsoft.com/l/channel/19%3a4c1d67f478434f90a9282dc0c7772607%40thread.tacv2/BCSPO%25202020-21?groupId=32f376b9-8f1b-41c8-a9bd-cfedcb7d4f78&amp;tenantId=bf17c3fc-3ccd-4f1e-8546-88fa851bad99</w:t>
            </w: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CI Biocompatibilità e Biodegradazione dei Materiali</w:t>
            </w:r>
          </w:p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Modulo: Materiali metallici e ceramici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Francesco Di Franco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CI Biocompatibilità e Biodegradazione dei Materiali</w:t>
            </w:r>
          </w:p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Modulo: Materiali polimerici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Nadka</w:t>
            </w:r>
            <w:proofErr w:type="spellEnd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Dintcheva</w:t>
            </w:r>
            <w:proofErr w:type="spellEnd"/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  <w:tr w:rsidR="00362E5F" w:rsidRPr="00362E5F" w:rsidTr="00BE0F93"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362E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Fenomeni di Trasporto nei Sistemi Biologici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362E5F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Valerio Brucato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E5F" w:rsidRPr="00362E5F" w:rsidRDefault="00362E5F" w:rsidP="00ED7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ED7230" w:rsidRPr="00ED7230" w:rsidRDefault="00ED7230" w:rsidP="00ED72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ED723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p w:rsidR="00F9343B" w:rsidRPr="00362E5F" w:rsidRDefault="00F9343B"/>
    <w:sectPr w:rsidR="00F9343B" w:rsidRPr="00362E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30"/>
    <w:rsid w:val="001016A7"/>
    <w:rsid w:val="0029137D"/>
    <w:rsid w:val="00362E5F"/>
    <w:rsid w:val="003D3E90"/>
    <w:rsid w:val="003D7AFF"/>
    <w:rsid w:val="006C397D"/>
    <w:rsid w:val="00751058"/>
    <w:rsid w:val="008C7B0B"/>
    <w:rsid w:val="008F3A7B"/>
    <w:rsid w:val="00AF53F8"/>
    <w:rsid w:val="00BE0F93"/>
    <w:rsid w:val="00C91836"/>
    <w:rsid w:val="00CF7F8D"/>
    <w:rsid w:val="00DD4605"/>
    <w:rsid w:val="00E43FFE"/>
    <w:rsid w:val="00ED7230"/>
    <w:rsid w:val="00F33371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5607A0-EC0A-4CFF-AF10-71BE3AFE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E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7230"/>
    <w:rPr>
      <w:b/>
      <w:bCs/>
    </w:rPr>
  </w:style>
  <w:style w:type="character" w:styleId="Enfasicorsivo">
    <w:name w:val="Emphasis"/>
    <w:basedOn w:val="Carpredefinitoparagrafo"/>
    <w:uiPriority w:val="20"/>
    <w:qFormat/>
    <w:rsid w:val="00ED7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Borino</dc:creator>
  <cp:lastModifiedBy>cicciodifranco85@gmail.com</cp:lastModifiedBy>
  <cp:revision>2</cp:revision>
  <dcterms:created xsi:type="dcterms:W3CDTF">2020-09-28T13:21:00Z</dcterms:created>
  <dcterms:modified xsi:type="dcterms:W3CDTF">2020-09-28T13:21:00Z</dcterms:modified>
</cp:coreProperties>
</file>