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F982" w14:textId="228E61F2" w:rsidR="00FC0AD8" w:rsidRDefault="00A6129A" w:rsidP="00430E97">
      <w:pPr>
        <w:spacing w:after="0" w:line="240" w:lineRule="auto"/>
      </w:pPr>
      <w:r>
        <w:rPr>
          <w:noProof/>
        </w:rPr>
        <w:drawing>
          <wp:inline distT="0" distB="0" distL="0" distR="0" wp14:anchorId="4B5041E0" wp14:editId="27C0C60E">
            <wp:extent cx="6120130" cy="15297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AAC30" w14:textId="77777777" w:rsidR="00FC0AD8" w:rsidRDefault="00FC0AD8" w:rsidP="00430E97">
      <w:pPr>
        <w:spacing w:after="0" w:line="240" w:lineRule="auto"/>
      </w:pPr>
    </w:p>
    <w:p w14:paraId="710CFE63" w14:textId="6BB8814F" w:rsidR="004E656E" w:rsidRPr="00FC0AD8" w:rsidRDefault="00C965A1" w:rsidP="00430E97">
      <w:pPr>
        <w:spacing w:after="0" w:line="240" w:lineRule="auto"/>
        <w:rPr>
          <w:sz w:val="22"/>
        </w:rPr>
      </w:pPr>
      <w:r>
        <w:br/>
      </w:r>
    </w:p>
    <w:p w14:paraId="1C6B7D22" w14:textId="0B7BE111" w:rsidR="00CE4CBA" w:rsidRPr="00E66658" w:rsidRDefault="00CE4CBA" w:rsidP="00D06D5D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40"/>
          <w:szCs w:val="40"/>
          <w:lang w:val="en-GB"/>
        </w:rPr>
      </w:pPr>
      <w:proofErr w:type="spellStart"/>
      <w:r w:rsidRPr="00E66658">
        <w:rPr>
          <w:rFonts w:ascii="Times New Roman" w:hAnsi="Times New Roman" w:cs="Times New Roman"/>
          <w:b/>
          <w:color w:val="323E4F" w:themeColor="text2" w:themeShade="BF"/>
          <w:sz w:val="40"/>
          <w:szCs w:val="40"/>
          <w:lang w:val="en-GB"/>
        </w:rPr>
        <w:t>Borsa</w:t>
      </w:r>
      <w:proofErr w:type="spellEnd"/>
      <w:r w:rsidRPr="00E66658">
        <w:rPr>
          <w:rFonts w:ascii="Times New Roman" w:hAnsi="Times New Roman" w:cs="Times New Roman"/>
          <w:b/>
          <w:color w:val="323E4F" w:themeColor="text2" w:themeShade="BF"/>
          <w:sz w:val="40"/>
          <w:szCs w:val="40"/>
          <w:lang w:val="en-GB"/>
        </w:rPr>
        <w:t xml:space="preserve"> del Placemen</w:t>
      </w:r>
      <w:r w:rsidR="00094052" w:rsidRPr="00E66658">
        <w:rPr>
          <w:rFonts w:ascii="Times New Roman" w:hAnsi="Times New Roman" w:cs="Times New Roman"/>
          <w:b/>
          <w:color w:val="323E4F" w:themeColor="text2" w:themeShade="BF"/>
          <w:sz w:val="40"/>
          <w:szCs w:val="40"/>
          <w:lang w:val="en-GB"/>
        </w:rPr>
        <w:t>t</w:t>
      </w:r>
      <w:r w:rsidR="00094052" w:rsidRPr="00E66658">
        <w:rPr>
          <w:rFonts w:ascii="Times New Roman" w:hAnsi="Times New Roman" w:cs="Times New Roman"/>
          <w:b/>
          <w:i/>
          <w:iCs/>
          <w:color w:val="323E4F" w:themeColor="text2" w:themeShade="BF"/>
          <w:sz w:val="40"/>
          <w:szCs w:val="40"/>
          <w:lang w:val="en-GB"/>
        </w:rPr>
        <w:t xml:space="preserve"> Virtual Fair – Winter Edition</w:t>
      </w:r>
    </w:p>
    <w:p w14:paraId="3DD50F59" w14:textId="3514BF75" w:rsidR="002405CD" w:rsidRPr="00044EEC" w:rsidRDefault="00094052" w:rsidP="00430E97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44"/>
          <w:szCs w:val="44"/>
          <w:u w:val="single"/>
        </w:rPr>
      </w:pPr>
      <w:r w:rsidRPr="00044EEC">
        <w:rPr>
          <w:rFonts w:ascii="Times New Roman" w:hAnsi="Times New Roman" w:cs="Times New Roman"/>
          <w:b/>
          <w:color w:val="008080"/>
          <w:sz w:val="44"/>
          <w:szCs w:val="44"/>
          <w:u w:val="single"/>
        </w:rPr>
        <w:t>Iscriviti entro il 16 Novembre!</w:t>
      </w:r>
    </w:p>
    <w:p w14:paraId="72F44CE2" w14:textId="77777777" w:rsidR="00D06D5D" w:rsidRPr="00A6129A" w:rsidRDefault="00D06D5D" w:rsidP="00430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8088A" w14:textId="791F77CF" w:rsidR="00CE4CBA" w:rsidRPr="00A6129A" w:rsidRDefault="00CC5366" w:rsidP="00CE4C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Ti</w:t>
      </w:r>
      <w:r w:rsidR="000F650A" w:rsidRPr="00A6129A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segnaliamo la possibilità di</w:t>
      </w:r>
      <w:r w:rsidR="00D06D5D" w:rsidRPr="00A6129A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iscriverti </w:t>
      </w:r>
      <w:r w:rsidR="00094052" w:rsidRPr="00A6129A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alla prossima </w:t>
      </w:r>
      <w:r w:rsidR="00CE4CBA" w:rsidRPr="00A6129A">
        <w:rPr>
          <w:rFonts w:ascii="Times New Roman" w:eastAsiaTheme="minorHAnsi" w:hAnsi="Times New Roman" w:cs="Times New Roman"/>
          <w:b/>
          <w:color w:val="323E4F" w:themeColor="text2" w:themeShade="BF"/>
          <w:sz w:val="24"/>
          <w:szCs w:val="24"/>
        </w:rPr>
        <w:t>Virtual Fair</w:t>
      </w:r>
      <w:r w:rsidR="00094052" w:rsidRPr="00A6129A">
        <w:rPr>
          <w:rFonts w:ascii="Times New Roman" w:eastAsiaTheme="minorHAnsi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r w:rsidR="00CE4CBA" w:rsidRPr="00A6129A">
        <w:rPr>
          <w:rFonts w:ascii="Times New Roman" w:eastAsiaTheme="minorHAnsi" w:hAnsi="Times New Roman" w:cs="Times New Roman"/>
          <w:b/>
          <w:color w:val="323E4F" w:themeColor="text2" w:themeShade="BF"/>
          <w:sz w:val="24"/>
          <w:szCs w:val="24"/>
        </w:rPr>
        <w:t>il career day on line</w:t>
      </w:r>
      <w:r>
        <w:rPr>
          <w:rFonts w:ascii="Times New Roman" w:eastAsiaTheme="minorHAnsi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r w:rsidR="00CE4CBA"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 xml:space="preserve">che </w:t>
      </w:r>
      <w:r w:rsidR="009C0930"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 xml:space="preserve">si terrà </w:t>
      </w:r>
      <w:proofErr w:type="gramStart"/>
      <w:r w:rsidR="009C0930"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>l’</w:t>
      </w:r>
      <w:r w:rsidR="00094052"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 xml:space="preserve">1 </w:t>
      </w:r>
      <w:r w:rsidR="009C0930"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>dicembre</w:t>
      </w:r>
      <w:proofErr w:type="gramEnd"/>
      <w:r w:rsidR="009C0930"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 xml:space="preserve"> sul portale </w:t>
      </w:r>
      <w:hyperlink r:id="rId9" w:history="1">
        <w:r w:rsidRPr="00D52DC2">
          <w:rPr>
            <w:rStyle w:val="Collegamentoipertestuale"/>
            <w:rFonts w:ascii="Times New Roman" w:eastAsiaTheme="minorHAnsi" w:hAnsi="Times New Roman" w:cs="Times New Roman"/>
            <w:sz w:val="24"/>
            <w:szCs w:val="24"/>
          </w:rPr>
          <w:t>www.borsadelplacement.it</w:t>
        </w:r>
      </w:hyperlink>
      <w:r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 xml:space="preserve"> </w:t>
      </w:r>
    </w:p>
    <w:p w14:paraId="0FDC0A88" w14:textId="77777777" w:rsidR="00044EEC" w:rsidRDefault="00044EEC" w:rsidP="00CE4CB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  <w:u w:val="single"/>
        </w:rPr>
      </w:pPr>
    </w:p>
    <w:p w14:paraId="11F93893" w14:textId="3CAB39FA" w:rsidR="009C0930" w:rsidRPr="00044EEC" w:rsidRDefault="009C0930" w:rsidP="00CE4CBA">
      <w:pPr>
        <w:spacing w:after="0" w:line="240" w:lineRule="auto"/>
        <w:jc w:val="both"/>
        <w:rPr>
          <w:rFonts w:ascii="Times New Roman" w:hAnsi="Times New Roman" w:cs="Times New Roman"/>
          <w:b/>
          <w:color w:val="008080"/>
          <w:sz w:val="32"/>
          <w:szCs w:val="32"/>
        </w:rPr>
      </w:pPr>
      <w:r w:rsidRPr="00044EEC">
        <w:rPr>
          <w:rFonts w:ascii="Times New Roman" w:hAnsi="Times New Roman" w:cs="Times New Roman"/>
          <w:b/>
          <w:color w:val="323E4F" w:themeColor="text2" w:themeShade="BF"/>
          <w:sz w:val="32"/>
          <w:szCs w:val="32"/>
        </w:rPr>
        <w:t xml:space="preserve">Ti consigliamo di iscriverti entro il 16 novembre </w:t>
      </w:r>
      <w:r w:rsidRPr="00044EEC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perché </w:t>
      </w:r>
      <w:r w:rsidRPr="00044EEC">
        <w:rPr>
          <w:rFonts w:ascii="Times New Roman" w:hAnsi="Times New Roman" w:cs="Times New Roman"/>
          <w:b/>
          <w:color w:val="008080"/>
          <w:sz w:val="32"/>
          <w:szCs w:val="32"/>
        </w:rPr>
        <w:t>dal 17 novembre le aziende inizieranno a fissare i colloqui.</w:t>
      </w:r>
    </w:p>
    <w:p w14:paraId="64F345FA" w14:textId="77777777" w:rsidR="00094052" w:rsidRPr="00044EEC" w:rsidRDefault="00094052" w:rsidP="00CE4CBA">
      <w:pPr>
        <w:spacing w:after="0" w:line="240" w:lineRule="auto"/>
        <w:jc w:val="both"/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u w:val="single"/>
        </w:rPr>
      </w:pPr>
    </w:p>
    <w:p w14:paraId="76A13B3D" w14:textId="3EAF51AB" w:rsidR="00CE4CBA" w:rsidRPr="00A6129A" w:rsidRDefault="00CE4CBA" w:rsidP="00CE4CB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323E4F" w:themeColor="text2" w:themeShade="BF"/>
          <w:sz w:val="24"/>
          <w:szCs w:val="24"/>
        </w:rPr>
      </w:pPr>
      <w:r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 xml:space="preserve">Iscrivendoti, potrai avere </w:t>
      </w:r>
      <w:r w:rsidRPr="00A6129A">
        <w:rPr>
          <w:rFonts w:ascii="Times New Roman" w:eastAsiaTheme="minorHAnsi" w:hAnsi="Times New Roman" w:cs="Times New Roman"/>
          <w:b/>
          <w:color w:val="323E4F" w:themeColor="text2" w:themeShade="BF"/>
          <w:sz w:val="24"/>
          <w:szCs w:val="24"/>
        </w:rPr>
        <w:t xml:space="preserve">un’agenda di </w:t>
      </w:r>
      <w:r w:rsidRPr="00A6129A"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  <w:t>colloqui con a</w:t>
      </w:r>
      <w:r w:rsidRPr="00A6129A">
        <w:rPr>
          <w:rFonts w:ascii="Times New Roman" w:eastAsiaTheme="minorHAnsi" w:hAnsi="Times New Roman" w:cs="Times New Roman"/>
          <w:b/>
          <w:color w:val="323E4F" w:themeColor="text2" w:themeShade="BF"/>
          <w:sz w:val="24"/>
          <w:szCs w:val="24"/>
        </w:rPr>
        <w:t>ziende interessate a conoscerti</w:t>
      </w:r>
      <w:r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 xml:space="preserve"> avendo trovato </w:t>
      </w:r>
      <w:r w:rsidRPr="00A6129A">
        <w:rPr>
          <w:rFonts w:ascii="Times New Roman" w:eastAsiaTheme="minorHAnsi" w:hAnsi="Times New Roman" w:cs="Times New Roman"/>
          <w:b/>
          <w:color w:val="323E4F" w:themeColor="text2" w:themeShade="BF"/>
          <w:sz w:val="24"/>
          <w:szCs w:val="24"/>
        </w:rPr>
        <w:t>il tuo profilo in linea con i criteri ricercati.</w:t>
      </w:r>
    </w:p>
    <w:p w14:paraId="27E69C59" w14:textId="63D07789" w:rsidR="00CE4CBA" w:rsidRPr="00A6129A" w:rsidRDefault="00CE4CBA" w:rsidP="00CE4CB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4F86BC4D" w14:textId="1633A821" w:rsidR="00094052" w:rsidRPr="00A6129A" w:rsidRDefault="00094052" w:rsidP="00CE4CBA">
      <w:pPr>
        <w:spacing w:after="0" w:line="240" w:lineRule="auto"/>
        <w:jc w:val="both"/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</w:pPr>
      <w:r w:rsidRPr="00A6129A"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  <w:t>Dal 24 novembre potrai anche candidarti direttamente</w:t>
      </w:r>
      <w:r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 xml:space="preserve"> richiedendo un incontro alle aziende </w:t>
      </w:r>
      <w:proofErr w:type="gramStart"/>
      <w:r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>di  tuo</w:t>
      </w:r>
      <w:proofErr w:type="gramEnd"/>
      <w:r w:rsidRPr="00A6129A">
        <w:rPr>
          <w:rFonts w:ascii="Times New Roman" w:eastAsiaTheme="minorHAnsi" w:hAnsi="Times New Roman" w:cs="Times New Roman"/>
          <w:color w:val="323E4F" w:themeColor="text2" w:themeShade="BF"/>
          <w:sz w:val="24"/>
          <w:szCs w:val="24"/>
        </w:rPr>
        <w:t xml:space="preserve"> interesse che cercano un profilo come il tuo.</w:t>
      </w:r>
    </w:p>
    <w:p w14:paraId="5B55ADFE" w14:textId="7AFFB74F" w:rsidR="003518DC" w:rsidRPr="00A6129A" w:rsidRDefault="003518DC" w:rsidP="00CE4CB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6C9BEDA4" w14:textId="070A05E6" w:rsidR="00CE4CBA" w:rsidRPr="00044EEC" w:rsidRDefault="003518DC" w:rsidP="00FC0AD8">
      <w:pPr>
        <w:pStyle w:val="Paragrafoelenco"/>
        <w:ind w:left="0"/>
        <w:jc w:val="both"/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A6129A">
        <w:rPr>
          <w:rFonts w:ascii="Times New Roman" w:hAnsi="Times New Roman" w:cs="Times New Roman"/>
          <w:bCs/>
          <w:color w:val="323E4F" w:themeColor="text2" w:themeShade="BF"/>
          <w:sz w:val="24"/>
          <w:szCs w:val="24"/>
        </w:rPr>
        <w:t>Tra le aziende partecipanti troverai</w:t>
      </w:r>
      <w:r w:rsidRPr="00A6129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r w:rsidR="00044EEC" w:rsidRPr="00044EEC"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  <w:t>Huawei</w:t>
      </w:r>
      <w:r w:rsidRPr="00044EEC"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  <w:t>, NTT Data, GSK- GlaxoSmithKl</w:t>
      </w:r>
      <w:r w:rsidR="00E66658"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  <w:t>ine</w:t>
      </w:r>
      <w:r w:rsidR="00044EEC" w:rsidRPr="00044EEC"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  <w:t xml:space="preserve">, Whirlpool, HT </w:t>
      </w:r>
      <w:proofErr w:type="spellStart"/>
      <w:r w:rsidR="00044EEC" w:rsidRPr="00044EEC"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  <w:t>Powertrain</w:t>
      </w:r>
      <w:proofErr w:type="spellEnd"/>
      <w:r w:rsidR="00044EEC" w:rsidRPr="00044EEC"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  <w:t xml:space="preserve">, Engineering </w:t>
      </w:r>
      <w:r w:rsidRPr="00044EEC">
        <w:rPr>
          <w:rFonts w:ascii="Times New Roman" w:eastAsiaTheme="minorHAnsi" w:hAnsi="Times New Roman" w:cs="Times New Roman"/>
          <w:b/>
          <w:bCs/>
          <w:color w:val="323E4F" w:themeColor="text2" w:themeShade="BF"/>
          <w:sz w:val="24"/>
          <w:szCs w:val="24"/>
        </w:rPr>
        <w:t xml:space="preserve">o P&amp;G. </w:t>
      </w:r>
    </w:p>
    <w:p w14:paraId="5223A3F8" w14:textId="77777777" w:rsidR="003518DC" w:rsidRPr="00A6129A" w:rsidRDefault="003518DC" w:rsidP="00FC0AD8">
      <w:pPr>
        <w:pStyle w:val="Paragrafoelenco"/>
        <w:ind w:left="0"/>
        <w:jc w:val="both"/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14:paraId="14CA1CCE" w14:textId="77777777" w:rsidR="003518DC" w:rsidRDefault="003518DC" w:rsidP="00FC0AD8">
      <w:pPr>
        <w:pStyle w:val="Paragrafoelenco"/>
        <w:ind w:left="0"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</w:p>
    <w:p w14:paraId="55ACE55F" w14:textId="7E581928" w:rsidR="00FC0AD8" w:rsidRPr="00A6129A" w:rsidRDefault="00FC0AD8" w:rsidP="00FC0AD8">
      <w:pPr>
        <w:pStyle w:val="Paragrafoelenco"/>
        <w:ind w:left="0"/>
        <w:jc w:val="both"/>
        <w:rPr>
          <w:rFonts w:ascii="Times New Roman" w:hAnsi="Times New Roman" w:cs="Times New Roman"/>
          <w:b/>
          <w:i/>
          <w:iCs/>
          <w:color w:val="323E4F" w:themeColor="text2" w:themeShade="BF"/>
          <w:sz w:val="22"/>
          <w:szCs w:val="22"/>
        </w:rPr>
      </w:pPr>
      <w:r w:rsidRPr="00A6129A">
        <w:rPr>
          <w:rFonts w:ascii="Times New Roman" w:hAnsi="Times New Roman" w:cs="Times New Roman"/>
          <w:b/>
          <w:i/>
          <w:iCs/>
          <w:color w:val="323E4F" w:themeColor="text2" w:themeShade="BF"/>
          <w:sz w:val="24"/>
          <w:szCs w:val="24"/>
        </w:rPr>
        <w:t>Per iscriversi:</w:t>
      </w:r>
    </w:p>
    <w:p w14:paraId="64E85E5A" w14:textId="77777777" w:rsidR="00FC0AD8" w:rsidRPr="00A6129A" w:rsidRDefault="00FC0AD8" w:rsidP="00FC0AD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A6129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Iscrizione </w:t>
      </w:r>
      <w:r w:rsidRPr="00A6129A">
        <w:rPr>
          <w:rFonts w:ascii="Times New Roman" w:hAnsi="Times New Roman" w:cs="Times New Roman"/>
          <w:bCs/>
          <w:color w:val="323E4F" w:themeColor="text2" w:themeShade="BF"/>
          <w:sz w:val="24"/>
          <w:szCs w:val="24"/>
        </w:rPr>
        <w:t>s</w:t>
      </w:r>
      <w:r w:rsidRPr="00A6129A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ul portale </w:t>
      </w:r>
      <w:hyperlink r:id="rId10" w:history="1">
        <w:r w:rsidRPr="00A6129A">
          <w:rPr>
            <w:rStyle w:val="Collegamentoipertestuale"/>
            <w:rFonts w:ascii="Times New Roman" w:hAnsi="Times New Roman" w:cs="Times New Roman"/>
            <w:b/>
            <w:color w:val="323E4F" w:themeColor="text2" w:themeShade="BF"/>
            <w:sz w:val="24"/>
            <w:szCs w:val="24"/>
          </w:rPr>
          <w:t>www.borsadelplacement.it</w:t>
        </w:r>
      </w:hyperlink>
      <w:r w:rsidRPr="00A6129A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</w:p>
    <w:p w14:paraId="417891AA" w14:textId="77777777" w:rsidR="00FC0AD8" w:rsidRPr="00A6129A" w:rsidRDefault="00FC0AD8" w:rsidP="00FC0AD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323E4F" w:themeColor="text2" w:themeShade="BF"/>
          <w:sz w:val="24"/>
          <w:szCs w:val="24"/>
        </w:rPr>
      </w:pPr>
      <w:r w:rsidRPr="00A6129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Conferma account: </w:t>
      </w:r>
      <w:r w:rsidRPr="00A6129A">
        <w:rPr>
          <w:rFonts w:ascii="Times New Roman" w:hAnsi="Times New Roman" w:cs="Times New Roman"/>
          <w:bCs/>
          <w:color w:val="323E4F" w:themeColor="text2" w:themeShade="BF"/>
          <w:sz w:val="24"/>
          <w:szCs w:val="24"/>
        </w:rPr>
        <w:t xml:space="preserve">basta cliccare il link che arriverà via mail subito dopo l’iscrizione </w:t>
      </w:r>
    </w:p>
    <w:p w14:paraId="497900F9" w14:textId="3138D2CC" w:rsidR="00FC0AD8" w:rsidRPr="00A6129A" w:rsidRDefault="00FC0AD8" w:rsidP="00FC0AD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</w:pPr>
      <w:r w:rsidRPr="00A6129A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Login </w:t>
      </w:r>
      <w:r w:rsidR="00094052" w:rsidRPr="00A6129A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sul portale e</w:t>
      </w:r>
      <w:r w:rsidRPr="00A6129A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click su Calendario </w:t>
      </w:r>
      <w:r w:rsidRPr="00A6129A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per vedere tutti gli eventi in programma da loggati </w:t>
      </w:r>
    </w:p>
    <w:p w14:paraId="42271E9C" w14:textId="1B8D8DB6" w:rsidR="00FC0AD8" w:rsidRPr="00A6129A" w:rsidRDefault="00FC0AD8" w:rsidP="00FC0AD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</w:pPr>
      <w:r w:rsidRPr="00A6129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Cliccare su</w:t>
      </w:r>
      <w:r w:rsidR="00094052" w:rsidRPr="00A6129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lla Virtual Fair – </w:t>
      </w:r>
      <w:proofErr w:type="spellStart"/>
      <w:r w:rsidR="00094052" w:rsidRPr="00A6129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Winter</w:t>
      </w:r>
      <w:proofErr w:type="spellEnd"/>
      <w:r w:rsidR="00094052" w:rsidRPr="00A6129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Edition</w:t>
      </w:r>
      <w:r w:rsidRPr="00A6129A">
        <w:rPr>
          <w:rFonts w:ascii="Times New Roman" w:hAnsi="Times New Roman" w:cs="Times New Roman"/>
          <w:bCs/>
          <w:color w:val="323E4F" w:themeColor="text2" w:themeShade="BF"/>
          <w:sz w:val="24"/>
          <w:szCs w:val="24"/>
        </w:rPr>
        <w:t>: trove</w:t>
      </w:r>
      <w:r w:rsidR="00094052" w:rsidRPr="00A6129A">
        <w:rPr>
          <w:rFonts w:ascii="Times New Roman" w:hAnsi="Times New Roman" w:cs="Times New Roman"/>
          <w:bCs/>
          <w:color w:val="323E4F" w:themeColor="text2" w:themeShade="BF"/>
          <w:sz w:val="24"/>
          <w:szCs w:val="24"/>
        </w:rPr>
        <w:t>rai</w:t>
      </w:r>
      <w:r w:rsidRPr="00A6129A">
        <w:rPr>
          <w:rFonts w:ascii="Times New Roman" w:hAnsi="Times New Roman" w:cs="Times New Roman"/>
          <w:bCs/>
          <w:color w:val="323E4F" w:themeColor="text2" w:themeShade="BF"/>
          <w:sz w:val="24"/>
          <w:szCs w:val="24"/>
        </w:rPr>
        <w:t xml:space="preserve"> il tasto </w:t>
      </w:r>
      <w:r w:rsidRPr="00A6129A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"ISCRIVITI" </w:t>
      </w:r>
    </w:p>
    <w:p w14:paraId="2807B7E8" w14:textId="77777777" w:rsidR="00D06D5D" w:rsidRPr="00A6129A" w:rsidRDefault="00D06D5D" w:rsidP="00D06D5D">
      <w:pPr>
        <w:spacing w:after="0" w:line="240" w:lineRule="auto"/>
        <w:jc w:val="both"/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</w:pPr>
    </w:p>
    <w:p w14:paraId="5996D47A" w14:textId="516DDA2F" w:rsidR="00B76B84" w:rsidRPr="00A6129A" w:rsidRDefault="005346CD" w:rsidP="000F650A">
      <w:pPr>
        <w:rPr>
          <w:rStyle w:val="Collegamentoipertestuale"/>
          <w:rFonts w:ascii="Times New Roman" w:hAnsi="Times New Roman" w:cs="Times New Roman"/>
          <w:i/>
          <w:color w:val="323E4F" w:themeColor="text2" w:themeShade="BF"/>
          <w:sz w:val="24"/>
          <w:szCs w:val="24"/>
        </w:rPr>
      </w:pPr>
      <w:r w:rsidRPr="00A6129A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 xml:space="preserve">Per </w:t>
      </w:r>
      <w:r w:rsidR="003518DC" w:rsidRPr="00A6129A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tutte le i</w:t>
      </w:r>
      <w:r w:rsidRPr="00A6129A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nformazioni</w:t>
      </w:r>
      <w:r w:rsidR="00D06D5D" w:rsidRPr="00A6129A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 xml:space="preserve"> scrivi a: </w:t>
      </w:r>
      <w:hyperlink r:id="rId11" w:history="1">
        <w:r w:rsidR="003518DC" w:rsidRPr="00A6129A">
          <w:rPr>
            <w:rStyle w:val="Collegamentoipertestuale"/>
            <w:rFonts w:ascii="Times New Roman" w:hAnsi="Times New Roman" w:cs="Times New Roman"/>
            <w:i/>
            <w:color w:val="323E4F" w:themeColor="text2" w:themeShade="BF"/>
            <w:sz w:val="24"/>
            <w:szCs w:val="24"/>
          </w:rPr>
          <w:t>info@borsadelplacement.it</w:t>
        </w:r>
      </w:hyperlink>
    </w:p>
    <w:p w14:paraId="03C2E735" w14:textId="3F460C51" w:rsidR="003518DC" w:rsidRDefault="003518DC" w:rsidP="000F650A">
      <w:pPr>
        <w:rPr>
          <w:rStyle w:val="Collegamentoipertestuale"/>
          <w:rFonts w:ascii="Times New Roman" w:hAnsi="Times New Roman" w:cs="Times New Roman"/>
          <w:i/>
          <w:color w:val="323E4F" w:themeColor="text2" w:themeShade="BF"/>
          <w:sz w:val="24"/>
          <w:szCs w:val="24"/>
        </w:rPr>
      </w:pPr>
    </w:p>
    <w:p w14:paraId="7D535D9B" w14:textId="77777777" w:rsidR="003518DC" w:rsidRPr="003518DC" w:rsidRDefault="003518DC" w:rsidP="000F650A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sectPr w:rsidR="003518DC" w:rsidRPr="00351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32CB" w14:textId="77777777" w:rsidR="00CD4747" w:rsidRDefault="00CD4747" w:rsidP="00D42A98">
      <w:pPr>
        <w:spacing w:after="0" w:line="240" w:lineRule="auto"/>
      </w:pPr>
      <w:r>
        <w:separator/>
      </w:r>
    </w:p>
  </w:endnote>
  <w:endnote w:type="continuationSeparator" w:id="0">
    <w:p w14:paraId="425FC690" w14:textId="77777777" w:rsidR="00CD4747" w:rsidRDefault="00CD4747" w:rsidP="00D4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8D2E" w14:textId="77777777" w:rsidR="00CD4747" w:rsidRDefault="00CD4747" w:rsidP="00D42A98">
      <w:pPr>
        <w:spacing w:after="0" w:line="240" w:lineRule="auto"/>
      </w:pPr>
      <w:r>
        <w:separator/>
      </w:r>
    </w:p>
  </w:footnote>
  <w:footnote w:type="continuationSeparator" w:id="0">
    <w:p w14:paraId="3EBD5AE6" w14:textId="77777777" w:rsidR="00CD4747" w:rsidRDefault="00CD4747" w:rsidP="00D4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37C2"/>
      </v:shape>
    </w:pict>
  </w:numPicBullet>
  <w:abstractNum w:abstractNumId="0" w15:restartNumberingAfterBreak="0">
    <w:nsid w:val="220425CD"/>
    <w:multiLevelType w:val="hybridMultilevel"/>
    <w:tmpl w:val="A5D4691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30E09"/>
    <w:multiLevelType w:val="hybridMultilevel"/>
    <w:tmpl w:val="A1585C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1593"/>
    <w:multiLevelType w:val="hybridMultilevel"/>
    <w:tmpl w:val="7E90C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447C2"/>
    <w:multiLevelType w:val="hybridMultilevel"/>
    <w:tmpl w:val="30E2D8F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C584E"/>
    <w:multiLevelType w:val="hybridMultilevel"/>
    <w:tmpl w:val="6718879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069EE"/>
    <w:multiLevelType w:val="hybridMultilevel"/>
    <w:tmpl w:val="372AAE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1F4"/>
    <w:multiLevelType w:val="hybridMultilevel"/>
    <w:tmpl w:val="047C7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A1"/>
    <w:rsid w:val="00023A8C"/>
    <w:rsid w:val="00044EEC"/>
    <w:rsid w:val="00094052"/>
    <w:rsid w:val="000B276E"/>
    <w:rsid w:val="000E2995"/>
    <w:rsid w:val="000F650A"/>
    <w:rsid w:val="00195C19"/>
    <w:rsid w:val="002405CD"/>
    <w:rsid w:val="002930DA"/>
    <w:rsid w:val="002C173B"/>
    <w:rsid w:val="00314B42"/>
    <w:rsid w:val="00347DD6"/>
    <w:rsid w:val="003518DC"/>
    <w:rsid w:val="00430E97"/>
    <w:rsid w:val="00431F2D"/>
    <w:rsid w:val="00450E23"/>
    <w:rsid w:val="00457239"/>
    <w:rsid w:val="004B5010"/>
    <w:rsid w:val="004E656E"/>
    <w:rsid w:val="005346CD"/>
    <w:rsid w:val="00567E62"/>
    <w:rsid w:val="00576A85"/>
    <w:rsid w:val="005F13C7"/>
    <w:rsid w:val="005F20C8"/>
    <w:rsid w:val="006012CA"/>
    <w:rsid w:val="00603235"/>
    <w:rsid w:val="00623F0C"/>
    <w:rsid w:val="00637451"/>
    <w:rsid w:val="00654A32"/>
    <w:rsid w:val="00694231"/>
    <w:rsid w:val="0069760E"/>
    <w:rsid w:val="007970C8"/>
    <w:rsid w:val="007E2B45"/>
    <w:rsid w:val="00837B70"/>
    <w:rsid w:val="00881D04"/>
    <w:rsid w:val="0089395F"/>
    <w:rsid w:val="008C41FD"/>
    <w:rsid w:val="00967B22"/>
    <w:rsid w:val="00981006"/>
    <w:rsid w:val="009A48CE"/>
    <w:rsid w:val="009C0930"/>
    <w:rsid w:val="009E3AA5"/>
    <w:rsid w:val="00A05C75"/>
    <w:rsid w:val="00A6129A"/>
    <w:rsid w:val="00AF5F82"/>
    <w:rsid w:val="00B42E13"/>
    <w:rsid w:val="00B51BA8"/>
    <w:rsid w:val="00B76B84"/>
    <w:rsid w:val="00BC3A2D"/>
    <w:rsid w:val="00BE5C9C"/>
    <w:rsid w:val="00C06CA1"/>
    <w:rsid w:val="00C863C7"/>
    <w:rsid w:val="00C965A1"/>
    <w:rsid w:val="00CC5366"/>
    <w:rsid w:val="00CD4747"/>
    <w:rsid w:val="00CE020B"/>
    <w:rsid w:val="00CE4CBA"/>
    <w:rsid w:val="00D06D5D"/>
    <w:rsid w:val="00D3598F"/>
    <w:rsid w:val="00D42A98"/>
    <w:rsid w:val="00DB7EDD"/>
    <w:rsid w:val="00DC70D0"/>
    <w:rsid w:val="00E35521"/>
    <w:rsid w:val="00E66658"/>
    <w:rsid w:val="00E92A9E"/>
    <w:rsid w:val="00F03794"/>
    <w:rsid w:val="00F046ED"/>
    <w:rsid w:val="00F062CE"/>
    <w:rsid w:val="00F15DE2"/>
    <w:rsid w:val="00F3153E"/>
    <w:rsid w:val="00F93F47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BC58"/>
  <w15:chartTrackingRefBased/>
  <w15:docId w15:val="{5B1E3682-FFF7-4CD7-9CCE-5AAF60AF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AD8"/>
  </w:style>
  <w:style w:type="paragraph" w:styleId="Titolo1">
    <w:name w:val="heading 1"/>
    <w:basedOn w:val="Normale"/>
    <w:next w:val="Normale"/>
    <w:link w:val="Titolo1Carattere"/>
    <w:uiPriority w:val="9"/>
    <w:qFormat/>
    <w:rsid w:val="00FC0AD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AD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0A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0A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0A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0A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0A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0A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0A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65A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046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0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2A98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2A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2A9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AD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0AD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0AD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0AD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0AD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0AD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0AD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0AD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0AD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0AD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0A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0AD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0A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0AD8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C0AD8"/>
    <w:rPr>
      <w:b/>
      <w:bCs/>
    </w:rPr>
  </w:style>
  <w:style w:type="character" w:styleId="Enfasicorsivo">
    <w:name w:val="Emphasis"/>
    <w:basedOn w:val="Carpredefinitoparagrafo"/>
    <w:uiPriority w:val="20"/>
    <w:qFormat/>
    <w:rsid w:val="00FC0AD8"/>
    <w:rPr>
      <w:i/>
      <w:iCs/>
    </w:rPr>
  </w:style>
  <w:style w:type="paragraph" w:styleId="Nessunaspaziatura">
    <w:name w:val="No Spacing"/>
    <w:uiPriority w:val="1"/>
    <w:qFormat/>
    <w:rsid w:val="00FC0AD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C0AD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0AD8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0AD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0AD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C0AD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C0AD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C0AD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C0AD8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0AD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0A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rsadelplacement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rsadelplacemen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sadelplacement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62D2-6F87-4BD3-B030-23F9A5BD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Zoni</dc:creator>
  <cp:keywords/>
  <dc:description/>
  <cp:lastModifiedBy>Daniela Voto</cp:lastModifiedBy>
  <cp:revision>10</cp:revision>
  <dcterms:created xsi:type="dcterms:W3CDTF">2021-11-02T11:13:00Z</dcterms:created>
  <dcterms:modified xsi:type="dcterms:W3CDTF">2021-11-15T08:18:00Z</dcterms:modified>
</cp:coreProperties>
</file>