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iCs/>
          <w:color w:val="1D1D1B"/>
          <w:sz w:val="18"/>
          <w:szCs w:val="18"/>
          <w:lang w:eastAsia="it-IT"/>
        </w:rPr>
        <w:t>Modello SCHEDA DI 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654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D3FC" w14:textId="77777777" w:rsidR="004A7C35" w:rsidRDefault="004A7C35">
      <w:r>
        <w:separator/>
      </w:r>
    </w:p>
  </w:endnote>
  <w:endnote w:type="continuationSeparator" w:id="0">
    <w:p w14:paraId="56784C01" w14:textId="77777777" w:rsidR="004A7C35" w:rsidRDefault="004A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3C99" w14:textId="77777777" w:rsidR="0097567A" w:rsidRDefault="009756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C793" w14:textId="77777777" w:rsidR="004A7C35" w:rsidRDefault="004A7C35">
      <w:r>
        <w:separator/>
      </w:r>
    </w:p>
  </w:footnote>
  <w:footnote w:type="continuationSeparator" w:id="0">
    <w:p w14:paraId="08FB6817" w14:textId="77777777" w:rsidR="004A7C35" w:rsidRDefault="004A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2480548B" w14:textId="48B19049" w:rsidR="00654B62" w:rsidRPr="00931113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BANDO N. </w:t>
    </w:r>
    <w:r w:rsidR="00811FB1">
      <w:rPr>
        <w:rFonts w:ascii="Montserrat Medium" w:hAnsi="Montserrat Medium"/>
        <w:color w:val="074B87"/>
        <w:kern w:val="24"/>
        <w:sz w:val="18"/>
        <w:szCs w:val="18"/>
      </w:rPr>
      <w:t>8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 PER IL CONFERIMENTO DI INCARICHI DI INSEGNAMENTO NEI CORSI DI STUDIO AFFERENTI AL DIPARTIMENTO DI INGEGNERIA Anno Accademico 2022/2023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1178" w14:textId="77777777" w:rsidR="0097567A" w:rsidRDefault="009756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B5DE9"/>
    <w:rsid w:val="002D21BD"/>
    <w:rsid w:val="002D4A52"/>
    <w:rsid w:val="002D561F"/>
    <w:rsid w:val="002D698C"/>
    <w:rsid w:val="002E0278"/>
    <w:rsid w:val="002E51E1"/>
    <w:rsid w:val="002F527E"/>
    <w:rsid w:val="002F5A9E"/>
    <w:rsid w:val="00303819"/>
    <w:rsid w:val="00303A39"/>
    <w:rsid w:val="00310A5C"/>
    <w:rsid w:val="00333AB8"/>
    <w:rsid w:val="00336CFF"/>
    <w:rsid w:val="00357E05"/>
    <w:rsid w:val="003710B4"/>
    <w:rsid w:val="00384B75"/>
    <w:rsid w:val="003858C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A7C35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95249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4F3C"/>
    <w:rsid w:val="007C6F29"/>
    <w:rsid w:val="007C7803"/>
    <w:rsid w:val="007E0786"/>
    <w:rsid w:val="00811FB1"/>
    <w:rsid w:val="0084045A"/>
    <w:rsid w:val="00842A03"/>
    <w:rsid w:val="008501A5"/>
    <w:rsid w:val="00860E19"/>
    <w:rsid w:val="008631F9"/>
    <w:rsid w:val="00884B9E"/>
    <w:rsid w:val="00892748"/>
    <w:rsid w:val="008968D0"/>
    <w:rsid w:val="008B6E40"/>
    <w:rsid w:val="008D6853"/>
    <w:rsid w:val="008E0BF4"/>
    <w:rsid w:val="008E193C"/>
    <w:rsid w:val="008F0A03"/>
    <w:rsid w:val="009267B5"/>
    <w:rsid w:val="00931113"/>
    <w:rsid w:val="00935B56"/>
    <w:rsid w:val="00964606"/>
    <w:rsid w:val="009657E3"/>
    <w:rsid w:val="009728B7"/>
    <w:rsid w:val="0097567A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E24FA"/>
    <w:rsid w:val="00AE34AA"/>
    <w:rsid w:val="00AE534B"/>
    <w:rsid w:val="00B061D0"/>
    <w:rsid w:val="00B425AF"/>
    <w:rsid w:val="00B45068"/>
    <w:rsid w:val="00B46B78"/>
    <w:rsid w:val="00B4776B"/>
    <w:rsid w:val="00B53463"/>
    <w:rsid w:val="00B81E02"/>
    <w:rsid w:val="00B91AEE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B4EE4"/>
    <w:rsid w:val="00CD68A5"/>
    <w:rsid w:val="00D05D5A"/>
    <w:rsid w:val="00D1412A"/>
    <w:rsid w:val="00D2225E"/>
    <w:rsid w:val="00D26309"/>
    <w:rsid w:val="00D2633E"/>
    <w:rsid w:val="00D36AFC"/>
    <w:rsid w:val="00D45F9A"/>
    <w:rsid w:val="00D5320F"/>
    <w:rsid w:val="00D7126A"/>
    <w:rsid w:val="00D76DC1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250</Words>
  <Characters>1423</Characters>
  <Application>Microsoft Office Word</Application>
  <DocSecurity>0</DocSecurity>
  <Lines>67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3</cp:revision>
  <cp:lastPrinted>2018-07-20T08:11:00Z</cp:lastPrinted>
  <dcterms:created xsi:type="dcterms:W3CDTF">2023-02-23T15:08:00Z</dcterms:created>
  <dcterms:modified xsi:type="dcterms:W3CDTF">2023-02-23T15:08:00Z</dcterms:modified>
</cp:coreProperties>
</file>