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tbl>
      <w:tblPr>
        <w:tblW w:w="1427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4277"/>
      </w:tblGrid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14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Attivit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di Public Engagement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>Attivit</w:t>
            </w: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>senza scopo di lucro con valore educativo, culturale e di sviluppo della societ</w:t>
            </w: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>à</w:t>
            </w: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>, rivolte al pubblico</w:t>
            </w:r>
          </w:p>
        </w:tc>
      </w:tr>
    </w:tbl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</w:pPr>
    </w:p>
    <w:p>
      <w:pPr>
        <w:pStyle w:val="Normal.0"/>
        <w:spacing w:after="0" w:line="240" w:lineRule="auto"/>
        <w:rPr>
          <w:sz w:val="24"/>
          <w:szCs w:val="24"/>
        </w:rPr>
      </w:pPr>
    </w:p>
    <w:tbl>
      <w:tblPr>
        <w:tblW w:w="1427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7138"/>
        <w:gridCol w:w="7139"/>
      </w:tblGrid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1427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Docente Responsabile scientifico</w:t>
            </w:r>
          </w:p>
        </w:tc>
      </w:tr>
      <w:tr>
        <w:tblPrEx>
          <w:shd w:val="clear" w:color="auto" w:fill="d0ddef"/>
        </w:tblPrEx>
        <w:trPr>
          <w:trHeight w:val="79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Nome</w:t>
            </w:r>
          </w:p>
          <w:p>
            <w:pPr>
              <w:pStyle w:val="Normal.0"/>
              <w:spacing w:after="0" w:line="240" w:lineRule="auto"/>
            </w:pPr>
            <w:r>
              <w:rPr>
                <w:sz w:val="40"/>
                <w:szCs w:val="40"/>
                <w:rtl w:val="0"/>
                <w:lang w:val="it-IT"/>
              </w:rPr>
              <w:t>Tiziana Di Salvo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SSD</w:t>
            </w:r>
          </w:p>
          <w:p>
            <w:pPr>
              <w:pStyle w:val="Normal.0"/>
              <w:spacing w:after="0" w:line="240" w:lineRule="auto"/>
            </w:pPr>
            <w:r>
              <w:rPr>
                <w:sz w:val="28"/>
                <w:szCs w:val="28"/>
                <w:rtl w:val="0"/>
                <w:lang w:val="it-IT"/>
              </w:rPr>
              <w:t>FIS/05</w:t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1427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Eventuali Docenti partecipanti</w:t>
            </w:r>
          </w:p>
        </w:tc>
      </w:tr>
      <w:tr>
        <w:tblPrEx>
          <w:shd w:val="clear" w:color="auto" w:fill="d0ddef"/>
        </w:tblPrEx>
        <w:trPr>
          <w:trHeight w:val="129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Nomi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rtl w:val="0"/>
              </w:rPr>
            </w:pPr>
            <w:r>
              <w:rPr>
                <w:sz w:val="28"/>
                <w:szCs w:val="28"/>
                <w:rtl w:val="0"/>
                <w:lang w:val="it-IT"/>
              </w:rPr>
              <w:t>1)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rtl w:val="0"/>
              </w:rPr>
            </w:pPr>
            <w:r>
              <w:rPr>
                <w:sz w:val="28"/>
                <w:szCs w:val="28"/>
                <w:rtl w:val="0"/>
                <w:lang w:val="it-IT"/>
              </w:rPr>
              <w:t>2)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sz w:val="28"/>
                <w:szCs w:val="28"/>
                <w:rtl w:val="0"/>
                <w:lang w:val="it-IT"/>
              </w:rPr>
              <w:t>…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SSD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rtl w:val="0"/>
              </w:rPr>
            </w:pPr>
            <w:r>
              <w:rPr>
                <w:sz w:val="28"/>
                <w:szCs w:val="28"/>
                <w:rtl w:val="0"/>
                <w:lang w:val="it-IT"/>
              </w:rPr>
              <w:t>1)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rtl w:val="0"/>
              </w:rPr>
            </w:pPr>
            <w:r>
              <w:rPr>
                <w:sz w:val="28"/>
                <w:szCs w:val="28"/>
                <w:rtl w:val="0"/>
                <w:lang w:val="it-IT"/>
              </w:rPr>
              <w:t>2)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sz w:val="28"/>
                <w:szCs w:val="28"/>
                <w:rtl w:val="0"/>
                <w:lang w:val="it-IT"/>
              </w:rPr>
              <w:t>…</w:t>
            </w:r>
          </w:p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 xml:space="preserve">Data di svolgimento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24"/>
                <w:szCs w:val="24"/>
                <w:rtl w:val="0"/>
                <w:lang w:val="it-IT"/>
              </w:rPr>
              <w:t xml:space="preserve">dal gg/mm/aaaa    al gg/mm/aaaa    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dal _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24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_/_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07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__/_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2019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__ al _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25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__/_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07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__/_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2019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 xml:space="preserve">__  </w:t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Titolo dell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iniziativa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Seminario: L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’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EHT e la prima foto di un Buco Nero</w:t>
            </w:r>
          </w:p>
        </w:tc>
      </w:tr>
      <w:tr>
        <w:tblPrEx>
          <w:shd w:val="clear" w:color="auto" w:fill="d0ddef"/>
        </w:tblPrEx>
        <w:trPr>
          <w:trHeight w:val="65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Obiettivi dell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iniziativa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Presentazione Scientifica per l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’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 xml:space="preserve">aggiornamento degli insegnanti di Scienze Sperimentali </w:t>
            </w:r>
          </w:p>
        </w:tc>
      </w:tr>
      <w:tr>
        <w:tblPrEx>
          <w:shd w:val="clear" w:color="auto" w:fill="d0ddef"/>
        </w:tblPrEx>
        <w:trPr>
          <w:trHeight w:val="89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Soggetti coinvolti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>Altri Dipartimenti, Enti Pubblici o privati, Istituzioni, Associazioni etc. partner dell</w:t>
            </w: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>iniziativa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Scuola SPAIS Unipa</w:t>
            </w:r>
          </w:p>
        </w:tc>
      </w:tr>
      <w:tr>
        <w:tblPrEx>
          <w:shd w:val="clear" w:color="auto" w:fill="d0ddef"/>
        </w:tblPrEx>
        <w:trPr>
          <w:trHeight w:val="65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Destinatari dell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iniziativa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>Fruitori del bene pubblico prodotto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Docenti di discipline scientifiche della scuola secondaria e studenti interessati</w:t>
            </w:r>
          </w:p>
        </w:tc>
      </w:tr>
    </w:tbl>
    <w:p>
      <w:pPr>
        <w:pStyle w:val="Normal.0"/>
        <w:widowControl w:val="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</w:p>
    <w:tbl>
      <w:tblPr>
        <w:tblW w:w="1427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271"/>
        <w:gridCol w:w="13006"/>
      </w:tblGrid>
      <w:tr>
        <w:tblPrEx>
          <w:shd w:val="clear" w:color="auto" w:fill="d0ddef"/>
        </w:tblPrEx>
        <w:trPr>
          <w:trHeight w:val="795" w:hRule="atLeast"/>
        </w:trPr>
        <w:tc>
          <w:tcPr>
            <w:tcW w:type="dxa" w:w="1427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Categoria o categorie in cui rientra l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iniziativa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24"/>
                <w:szCs w:val="24"/>
                <w:rtl w:val="0"/>
                <w:lang w:val="it-IT"/>
              </w:rPr>
              <w:t xml:space="preserve">Sono possibili risposte multiple: selezionare la/le voci con una </w:t>
            </w:r>
            <w:r>
              <w:rPr>
                <w:i w:val="1"/>
                <w:iCs w:val="1"/>
                <w:sz w:val="24"/>
                <w:szCs w:val="24"/>
                <w:rtl w:val="0"/>
                <w:lang w:val="it-IT"/>
              </w:rPr>
              <w:t>“</w:t>
            </w:r>
            <w:r>
              <w:rPr>
                <w:i w:val="1"/>
                <w:iCs w:val="1"/>
                <w:sz w:val="24"/>
                <w:szCs w:val="24"/>
                <w:rtl w:val="0"/>
                <w:lang w:val="it-IT"/>
              </w:rPr>
              <w:t>X</w:t>
            </w:r>
            <w:r>
              <w:rPr>
                <w:i w:val="1"/>
                <w:iCs w:val="1"/>
                <w:sz w:val="24"/>
                <w:szCs w:val="24"/>
                <w:rtl w:val="0"/>
                <w:lang w:val="it-IT"/>
              </w:rPr>
              <w:t xml:space="preserve">” 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x</w:t>
            </w:r>
          </w:p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rtl w:val="0"/>
                <w:lang w:val="it-IT"/>
              </w:rPr>
              <w:t>pubblicazioni divulgative firmate dallo staff docente a livello nazionale o internazionale;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x</w:t>
            </w:r>
          </w:p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rtl w:val="0"/>
                <w:lang w:val="it-IT"/>
              </w:rPr>
              <w:t>pubblicazioni (cartacee e digitali) dedicate al pubblico esterno (ad es. magazine dell</w:t>
            </w:r>
            <w:r>
              <w:rPr>
                <w:sz w:val="24"/>
                <w:szCs w:val="24"/>
                <w:rtl w:val="0"/>
                <w:lang w:val="it-IT"/>
              </w:rPr>
              <w:t>’</w:t>
            </w:r>
            <w:r>
              <w:rPr>
                <w:sz w:val="24"/>
                <w:szCs w:val="24"/>
                <w:rtl w:val="0"/>
                <w:lang w:val="it-IT"/>
              </w:rPr>
              <w:t>universit</w:t>
            </w:r>
            <w:r>
              <w:rPr>
                <w:sz w:val="24"/>
                <w:szCs w:val="24"/>
                <w:rtl w:val="0"/>
                <w:lang w:val="it-IT"/>
              </w:rPr>
              <w:t>à</w:t>
            </w:r>
            <w:r>
              <w:rPr>
                <w:sz w:val="24"/>
                <w:szCs w:val="24"/>
                <w:rtl w:val="0"/>
                <w:lang w:val="it-IT"/>
              </w:rPr>
              <w:t>);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rtl w:val="0"/>
                <w:lang w:val="it-IT"/>
              </w:rPr>
              <w:t>partecipazioni dello staff docente a trasmissioni radiotelevisive a livello nazionale o internazionale;</w:t>
            </w:r>
          </w:p>
        </w:tc>
      </w:tr>
      <w:tr>
        <w:tblPrEx>
          <w:shd w:val="clear" w:color="auto" w:fill="d0ddef"/>
        </w:tblPrEx>
        <w:trPr>
          <w:trHeight w:val="57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x</w:t>
            </w:r>
          </w:p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partecipazioni attive a incontri pubblici organizzati da altri soggetti (es. caff</w:t>
            </w:r>
            <w:r>
              <w:rPr>
                <w:sz w:val="24"/>
                <w:szCs w:val="24"/>
                <w:rtl w:val="0"/>
                <w:lang w:val="it-IT"/>
              </w:rPr>
              <w:t xml:space="preserve">è </w:t>
            </w:r>
            <w:r>
              <w:rPr>
                <w:sz w:val="24"/>
                <w:szCs w:val="24"/>
                <w:rtl w:val="0"/>
                <w:lang w:val="it-IT"/>
              </w:rPr>
              <w:t>scientifici, festival, fiere scientifiche, ecc.);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partecipazione alla formulazione di programmi di pubblico interesse (policy-making);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rtl w:val="0"/>
                <w:lang w:val="it-IT"/>
              </w:rPr>
              <w:t>partecipazione a comitati per la definizione di standard e norme tecniche;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organizzazione di eventi pubblici (es. Notte dei Ricercatori, open day);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organizzazione di concerti, mostre, esposizioni e altri eventi di pubblica utilit</w:t>
            </w:r>
            <w:r>
              <w:rPr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sz w:val="24"/>
                <w:szCs w:val="24"/>
                <w:rtl w:val="0"/>
                <w:lang w:val="it-IT"/>
              </w:rPr>
              <w:t>aperti alla comunit</w:t>
            </w:r>
            <w:r>
              <w:rPr>
                <w:sz w:val="24"/>
                <w:szCs w:val="24"/>
                <w:rtl w:val="0"/>
                <w:lang w:val="it-IT"/>
              </w:rPr>
              <w:t>à</w:t>
            </w:r>
            <w:r>
              <w:rPr>
                <w:sz w:val="24"/>
                <w:szCs w:val="24"/>
                <w:rtl w:val="0"/>
                <w:lang w:val="it-IT"/>
              </w:rPr>
              <w:t>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iniziative di tutela della salute (es. giornate informative e di prevenzione);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iniziative in collaborazione con enti per progetti di sviluppo urbano o valorizzazione del territorio;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x</w:t>
            </w:r>
          </w:p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iniziative di orientamento e interazione con le scuole superiori;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iniziative divulgative rivolte a bambini e giovani;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iniziative di democrazia partecipativa (es. consensus conferences, citizen panel);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giornate organizzate di formazione alla comunicazione (rivolta a PTA o docenti);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siti web interattivi e/o divulgativi, blog;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fruizione da parte della comunit</w:t>
            </w:r>
            <w:r>
              <w:rPr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sz w:val="24"/>
                <w:szCs w:val="24"/>
                <w:rtl w:val="0"/>
                <w:lang w:val="it-IT"/>
              </w:rPr>
              <w:t>di musei, ospedali, impianti sportivi, biblioteche, teatri, edifici storici universitari;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rtl w:val="0"/>
                <w:lang w:val="it-IT"/>
              </w:rPr>
              <w:t>altro:</w:t>
            </w:r>
          </w:p>
        </w:tc>
      </w:tr>
    </w:tbl>
    <w:p>
      <w:pPr>
        <w:pStyle w:val="Normal.0"/>
        <w:widowControl w:val="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</w:p>
    <w:tbl>
      <w:tblPr>
        <w:tblW w:w="1427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7138"/>
        <w:gridCol w:w="7139"/>
      </w:tblGrid>
      <w:tr>
        <w:tblPrEx>
          <w:shd w:val="clear" w:color="auto" w:fill="d0ddef"/>
        </w:tblPrEx>
        <w:trPr>
          <w:trHeight w:val="385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28"/>
                <w:szCs w:val="28"/>
                <w:lang w:val="it-IT"/>
              </w:rPr>
            </w:pPr>
          </w:p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  <w:lang w:val="it-IT"/>
              </w:rPr>
            </w:pPr>
          </w:p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b w:val="1"/>
                <w:bCs w:val="1"/>
                <w:sz w:val="28"/>
                <w:szCs w:val="28"/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 xml:space="preserve">Breve descrizione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it-IT"/>
              </w:rPr>
              <w:t>(</w:t>
            </w:r>
            <w:r>
              <w:rPr>
                <w:rFonts w:ascii="Calibri" w:cs="Calibri" w:hAnsi="Calibri" w:eastAsia="Calibri"/>
                <w:i w:val="1"/>
                <w:iCs w:val="1"/>
                <w:sz w:val="24"/>
                <w:szCs w:val="24"/>
                <w:rtl w:val="0"/>
                <w:lang w:val="it-IT"/>
              </w:rPr>
              <w:t>500 battute max</w:t>
            </w:r>
            <w:r>
              <w:rPr>
                <w:sz w:val="24"/>
                <w:szCs w:val="24"/>
                <w:rtl w:val="0"/>
                <w:lang w:val="it-IT"/>
              </w:rPr>
              <w:t>)</w:t>
            </w:r>
            <w:r>
              <w:rPr>
                <w:sz w:val="24"/>
                <w:szCs w:val="24"/>
              </w:rPr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rtl w:val="0"/>
                <w:lang w:val="it-IT"/>
              </w:rPr>
              <w:t>Seminario divulgativo sull</w:t>
            </w:r>
            <w:r>
              <w:rPr>
                <w:sz w:val="28"/>
                <w:szCs w:val="28"/>
                <w:rtl w:val="0"/>
                <w:lang w:val="it-IT"/>
              </w:rPr>
              <w:t>’</w:t>
            </w:r>
            <w:r>
              <w:rPr>
                <w:sz w:val="28"/>
                <w:szCs w:val="28"/>
                <w:rtl w:val="0"/>
                <w:lang w:val="it-IT"/>
              </w:rPr>
              <w:t xml:space="preserve">Astrofisica di buchi neri e stelle di neutroni, e sulla tecnica con cui </w:t>
            </w:r>
            <w:r>
              <w:rPr>
                <w:sz w:val="28"/>
                <w:szCs w:val="28"/>
                <w:rtl w:val="0"/>
                <w:lang w:val="it-IT"/>
              </w:rPr>
              <w:t xml:space="preserve">è </w:t>
            </w:r>
            <w:r>
              <w:rPr>
                <w:sz w:val="28"/>
                <w:szCs w:val="28"/>
                <w:rtl w:val="0"/>
                <w:lang w:val="it-IT"/>
              </w:rPr>
              <w:t>stata ottenuta la prima foto di un Buco Nero. Viene</w:t>
            </w:r>
            <w:r>
              <w:rPr>
                <w:sz w:val="28"/>
                <w:szCs w:val="28"/>
                <w:rtl w:val="0"/>
                <w:lang w:val="it-IT"/>
              </w:rPr>
              <w:t xml:space="preserve"> dapprima illustrata la tecnica interferometrica</w:t>
            </w:r>
            <w:r>
              <w:rPr>
                <w:sz w:val="28"/>
                <w:szCs w:val="28"/>
                <w:rtl w:val="0"/>
                <w:lang w:val="it-IT"/>
              </w:rPr>
              <w:t xml:space="preserve"> </w:t>
            </w:r>
            <w:r>
              <w:rPr>
                <w:sz w:val="28"/>
                <w:szCs w:val="28"/>
                <w:rtl w:val="0"/>
                <w:lang w:val="it-IT"/>
              </w:rPr>
              <w:t>necessaria per raggiungere la risoluzione spaziale richiesta e gli sforzi tecnologici che sono stati necessari per realizzarla.</w:t>
            </w:r>
          </w:p>
          <w:p>
            <w:pPr>
              <w:pStyle w:val="Normal.0"/>
              <w:spacing w:after="0" w:line="240" w:lineRule="auto"/>
            </w:pPr>
            <w:r>
              <w:rPr>
                <w:sz w:val="28"/>
                <w:szCs w:val="28"/>
                <w:rtl w:val="0"/>
                <w:lang w:val="it-IT"/>
              </w:rPr>
              <w:t>Vengono</w:t>
            </w:r>
            <w:r>
              <w:rPr>
                <w:sz w:val="28"/>
                <w:szCs w:val="28"/>
                <w:rtl w:val="0"/>
                <w:lang w:val="it-IT"/>
              </w:rPr>
              <w:t xml:space="preserve"> quindi</w:t>
            </w:r>
            <w:r>
              <w:rPr>
                <w:sz w:val="28"/>
                <w:szCs w:val="28"/>
                <w:rtl w:val="0"/>
                <w:lang w:val="it-IT"/>
              </w:rPr>
              <w:t> </w:t>
            </w:r>
            <w:r>
              <w:rPr>
                <w:sz w:val="28"/>
                <w:szCs w:val="28"/>
                <w:rtl w:val="0"/>
                <w:lang w:val="it-IT"/>
              </w:rPr>
              <w:t>illustrati i modelli della regione di emissione che ci consentono</w:t>
            </w:r>
            <w:r>
              <w:rPr>
                <w:sz w:val="28"/>
                <w:szCs w:val="28"/>
                <w:rtl w:val="0"/>
                <w:lang w:val="it-IT"/>
              </w:rPr>
              <w:t xml:space="preserve"> </w:t>
            </w:r>
            <w:r>
              <w:rPr>
                <w:sz w:val="28"/>
                <w:szCs w:val="28"/>
                <w:rtl w:val="0"/>
                <w:lang w:val="it-IT"/>
              </w:rPr>
              <w:t>di determinare</w:t>
            </w:r>
            <w:r>
              <w:rPr>
                <w:sz w:val="28"/>
                <w:szCs w:val="28"/>
                <w:rtl w:val="0"/>
                <w:lang w:val="it-IT"/>
              </w:rPr>
              <w:t> </w:t>
            </w:r>
            <w:r>
              <w:rPr>
                <w:sz w:val="28"/>
                <w:szCs w:val="28"/>
                <w:rtl w:val="0"/>
                <w:lang w:val="it-IT"/>
              </w:rPr>
              <w:t xml:space="preserve">alcuni parametri fisici del buco nero </w:t>
            </w:r>
            <w:r>
              <w:rPr>
                <w:sz w:val="28"/>
                <w:szCs w:val="28"/>
                <w:rtl w:val="0"/>
                <w:lang w:val="it-IT"/>
              </w:rPr>
              <w:t>e</w:t>
            </w:r>
            <w:r>
              <w:rPr>
                <w:sz w:val="28"/>
                <w:szCs w:val="28"/>
                <w:rtl w:val="0"/>
                <w:lang w:val="it-IT"/>
              </w:rPr>
              <w:t xml:space="preserve"> </w:t>
            </w:r>
            <w:r>
              <w:rPr>
                <w:sz w:val="28"/>
                <w:szCs w:val="28"/>
                <w:rtl w:val="0"/>
                <w:lang w:val="it-IT"/>
              </w:rPr>
              <w:t>vengono</w:t>
            </w:r>
            <w:r>
              <w:rPr>
                <w:sz w:val="28"/>
                <w:szCs w:val="28"/>
                <w:rtl w:val="0"/>
                <w:lang w:val="it-IT"/>
              </w:rPr>
              <w:t xml:space="preserve"> spiegati i motivi per cui questa</w:t>
            </w:r>
            <w:r>
              <w:rPr>
                <w:sz w:val="28"/>
                <w:szCs w:val="28"/>
                <w:rtl w:val="0"/>
                <w:lang w:val="it-IT"/>
              </w:rPr>
              <w:t xml:space="preserve"> </w:t>
            </w:r>
            <w:r>
              <w:rPr>
                <w:sz w:val="28"/>
                <w:szCs w:val="28"/>
                <w:rtl w:val="0"/>
                <w:lang w:val="it-IT"/>
              </w:rPr>
              <w:t>immagine risulta in una ulteriore importante conferma della</w:t>
            </w:r>
            <w:r>
              <w:rPr>
                <w:sz w:val="28"/>
                <w:szCs w:val="28"/>
                <w:rtl w:val="0"/>
                <w:lang w:val="it-IT"/>
              </w:rPr>
              <w:t xml:space="preserve"> </w:t>
            </w:r>
            <w:r>
              <w:rPr>
                <w:sz w:val="28"/>
                <w:szCs w:val="28"/>
                <w:rtl w:val="0"/>
                <w:lang w:val="it-IT"/>
              </w:rPr>
              <w:t>Relativita' Generale.</w:t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sz w:val="28"/>
                <w:szCs w:val="28"/>
                <w:rtl w:val="0"/>
                <w:lang w:val="it-IT"/>
              </w:rPr>
              <w:t>Budget complessivo utilizzato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(di cui) finanziamenti esterni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Impatto stimato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24"/>
                <w:szCs w:val="24"/>
                <w:rtl w:val="0"/>
                <w:lang w:val="it-IT"/>
              </w:rPr>
              <w:t>Numero partecipanti, visualizzazioni su siti web, etc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Circa 50-100 partecipanti.</w:t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Link a siti web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Hyperlink.0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8"/>
                <w:szCs w:val="28"/>
                <w:u w:val="single" w:color="0563c1"/>
                <w:vertAlign w:val="baseline"/>
                <w:rtl w:val="0"/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8"/>
                <w:szCs w:val="28"/>
                <w:u w:val="single" w:color="0563c1"/>
                <w:vertAlign w:val="baseline"/>
                <w:rtl w:val="0"/>
              </w:rPr>
              <w:instrText xml:space="preserve"> HYPERLINK "http://www1.unipa.it/flor/spais_2019.htm"</w:instrText>
            </w:r>
            <w:r>
              <w:rPr>
                <w:rStyle w:val="Hyperlink.0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8"/>
                <w:szCs w:val="28"/>
                <w:u w:val="single" w:color="0563c1"/>
                <w:vertAlign w:val="baseline"/>
                <w:rtl w:val="0"/>
              </w:rPr>
              <w:fldChar w:fldCharType="separate" w:fldLock="0"/>
            </w:r>
            <w:r>
              <w:rPr>
                <w:rStyle w:val="Hyperlink.0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8"/>
                <w:szCs w:val="28"/>
                <w:u w:val="single" w:color="0563c1"/>
                <w:vertAlign w:val="baseline"/>
                <w:rtl w:val="0"/>
                <w:lang w:val="en-US"/>
              </w:rPr>
              <w:t>http://www1.unipa.it/flor/spais_2019.htm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fldChar w:fldCharType="end" w:fldLock="0"/>
            </w:r>
          </w:p>
        </w:tc>
      </w:tr>
      <w:tr>
        <w:tblPrEx>
          <w:shd w:val="clear" w:color="auto" w:fill="d0ddef"/>
        </w:tblPrEx>
        <w:trPr>
          <w:trHeight w:val="65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Locandina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>In caso affermativo allegare copia o indicare link/download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Hyperlink.0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8"/>
                <w:szCs w:val="28"/>
                <w:u w:val="single" w:color="0563c1"/>
                <w:vertAlign w:val="baseline"/>
                <w:rtl w:val="0"/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8"/>
                <w:szCs w:val="28"/>
                <w:u w:val="single" w:color="0563c1"/>
                <w:vertAlign w:val="baseline"/>
                <w:rtl w:val="0"/>
              </w:rPr>
              <w:instrText xml:space="preserve"> HYPERLINK "http://www1.unipa.it/flor/materiale_spais_2019/locandina_SPAIS_2019.jpg"</w:instrText>
            </w:r>
            <w:r>
              <w:rPr>
                <w:rStyle w:val="Hyperlink.0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8"/>
                <w:szCs w:val="28"/>
                <w:u w:val="single" w:color="0563c1"/>
                <w:vertAlign w:val="baseline"/>
                <w:rtl w:val="0"/>
              </w:rPr>
              <w:fldChar w:fldCharType="separate" w:fldLock="0"/>
            </w:r>
            <w:r>
              <w:rPr>
                <w:rStyle w:val="Hyperlink.0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8"/>
                <w:szCs w:val="28"/>
                <w:u w:val="single" w:color="0563c1"/>
                <w:vertAlign w:val="baseline"/>
                <w:rtl w:val="0"/>
                <w:lang w:val="en-US"/>
              </w:rPr>
              <w:t>http://www1.unipa.it/flor/materiale_spais_2019/locandina_SPAIS_2019.jpg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fldChar w:fldCharType="end" w:fldLock="0"/>
            </w:r>
          </w:p>
        </w:tc>
      </w:tr>
    </w:tbl>
    <w:p>
      <w:pPr>
        <w:pStyle w:val="Normal.0"/>
        <w:widowControl w:val="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6840" w:h="11900" w:orient="landscape"/>
      <w:pgMar w:top="851" w:right="1417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Hyperlink.0">
    <w:name w:val="Hyperlink.0"/>
    <w:basedOn w:val="Hyperlink"/>
    <w:next w:val="Hyperlink.0"/>
    <w:rPr>
      <w:color w:val="0563c1"/>
      <w:u w:val="single" w:color="0563c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