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B228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SELEZIONE PUBBLICA PER TITOLI E COLLOQUIO PER L’ATTRIBUZIONE DI N.___ ASSEGNO DI RICERCA DI TIPOLOGIA B</w:t>
      </w:r>
    </w:p>
    <w:p w14:paraId="057CA4B1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19C6CD08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AB45E41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490E636" w14:textId="77777777" w:rsidR="00634F92" w:rsidRDefault="00634F92" w:rsidP="00634F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AREA </w:t>
      </w:r>
      <w:proofErr w:type="gramStart"/>
      <w:r>
        <w:rPr>
          <w:b/>
          <w:color w:val="000000"/>
          <w:sz w:val="24"/>
          <w:szCs w:val="24"/>
        </w:rPr>
        <w:t>CUN:_</w:t>
      </w:r>
      <w:proofErr w:type="gramEnd"/>
      <w:r>
        <w:rPr>
          <w:b/>
          <w:color w:val="000000"/>
          <w:sz w:val="24"/>
          <w:szCs w:val="24"/>
        </w:rPr>
        <w:t>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SETTORE SCIENTIFICO DISCIPLINARE:_____</w:t>
      </w:r>
    </w:p>
    <w:p w14:paraId="75DC9688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STRUTTURA ________________________________________________________</w:t>
      </w:r>
    </w:p>
    <w:p w14:paraId="2A87D56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 DELLA </w:t>
      </w:r>
      <w:proofErr w:type="gramStart"/>
      <w:r>
        <w:rPr>
          <w:b/>
          <w:color w:val="000000"/>
          <w:sz w:val="24"/>
          <w:szCs w:val="24"/>
        </w:rPr>
        <w:t>RICERCA:_</w:t>
      </w:r>
      <w:proofErr w:type="gramEnd"/>
      <w:r>
        <w:rPr>
          <w:b/>
          <w:color w:val="000000"/>
          <w:sz w:val="24"/>
          <w:szCs w:val="24"/>
        </w:rPr>
        <w:t>______________________________________________________________________________________________</w:t>
      </w:r>
    </w:p>
    <w:p w14:paraId="38134702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697E91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RESPONSABILE SCIENTIFICO DEL </w:t>
      </w:r>
      <w:proofErr w:type="gramStart"/>
      <w:r>
        <w:rPr>
          <w:b/>
          <w:color w:val="000000"/>
          <w:sz w:val="24"/>
          <w:szCs w:val="24"/>
        </w:rPr>
        <w:t>PROGETTO</w:t>
      </w:r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______________________________</w:t>
      </w:r>
    </w:p>
    <w:p w14:paraId="1CD647F7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PROCEDURA SELETTIVA PUBBLICA</w:t>
      </w:r>
      <w:r>
        <w:rPr>
          <w:color w:val="000000"/>
          <w:sz w:val="24"/>
          <w:szCs w:val="24"/>
        </w:rPr>
        <w:t xml:space="preserve"> - D.R. N. __________ del ______________________</w:t>
      </w:r>
    </w:p>
    <w:p w14:paraId="63938713" w14:textId="77777777" w:rsidR="00634F92" w:rsidRDefault="00634F92" w:rsidP="00634F9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14:paraId="2DB1D485" w14:textId="77777777" w:rsidR="00634F92" w:rsidRDefault="00634F92" w:rsidP="00634F9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14:paraId="1A32CC62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rPr>
          <w:rFonts w:ascii="New York" w:eastAsia="New York" w:hAnsi="New York" w:cs="New York"/>
          <w:color w:val="000000"/>
          <w:sz w:val="24"/>
          <w:szCs w:val="24"/>
        </w:rPr>
      </w:pPr>
    </w:p>
    <w:p w14:paraId="29D78BD1" w14:textId="77777777" w:rsidR="00634F92" w:rsidRDefault="00634F92" w:rsidP="00634F9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VERBALE PRIMO</w:t>
      </w:r>
      <w:r>
        <w:rPr>
          <w:b/>
          <w:color w:val="000000"/>
          <w:sz w:val="24"/>
          <w:szCs w:val="24"/>
        </w:rPr>
        <w:t xml:space="preserve"> </w:t>
      </w:r>
    </w:p>
    <w:p w14:paraId="4D1B9DF4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78768FE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L'anno 2020 il giorno _____del mese di ______ alle ore ______ si riunisce per via telematica sulla piattaforma (Skype o altro...specificare), in ottemperanza alle disposizioni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ella nota prot. n. 21048 del 04/03/2020 “Emergenza Corona Virus” a firma del Rettore e del Direttore Generale, su invito del Presidente, la Commissione giudicatrice preposta alla procedura selettiva pubblica, per titoli e colloquio, per l’attribuzione di n. 1 assegno di tipologia B per la collaborazione alla seguente attività di ricerca dal titolo: ___________________, nominata con Decreto del Rettore n° _________ del ____________, che risulta così composta:</w:t>
      </w:r>
    </w:p>
    <w:p w14:paraId="60D39976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B31EC2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Prof. _____________a - responsabile scientifico del progetto - Presidente</w:t>
      </w:r>
    </w:p>
    <w:p w14:paraId="62AFB89D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Prof. _______________ - componente</w:t>
      </w:r>
    </w:p>
    <w:p w14:paraId="0A4A4B76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-Prof. ___________ - componente</w:t>
      </w:r>
    </w:p>
    <w:p w14:paraId="5F3D9AF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596F29A2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189D0A44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Svolge le funzioni di segretario il Prof. _______________________________________</w:t>
      </w:r>
    </w:p>
    <w:p w14:paraId="5B9F8115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1127ED2E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43C2BC6D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Presidente dichiara aperta la seduta, quindi dà lettura del bando di procedura selettiva e delle norme procedurali che ne regolano lo svolgimento.</w:t>
      </w:r>
    </w:p>
    <w:p w14:paraId="20C37CB6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0694272A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</w:t>
      </w:r>
    </w:p>
    <w:p w14:paraId="7CAF2FF3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</w:p>
    <w:p w14:paraId="67CF783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VISTA la Legge n. 240 del 30.12.2010;</w:t>
      </w:r>
    </w:p>
    <w:p w14:paraId="1D44727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D.M. n. 102 del 09/03/2011;</w:t>
      </w:r>
    </w:p>
    <w:p w14:paraId="65E8CCF8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VISTO il Regolamento per il conferimento di assegni per la collaborazione ad attività di ricerca emanato con D.R. n. 3136 del 09.11.2018;</w:t>
      </w:r>
    </w:p>
    <w:p w14:paraId="2F0C42B3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VISTO il Decreto Rettorale n. ___________ del ____________________ con il quale è stata indetta la procedura di selezione pubblica per l'attribuzione dell’assegno per la collaborazione ad attività di ricerca di cui trattasi;</w:t>
      </w:r>
    </w:p>
    <w:p w14:paraId="0467A97E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CONSIDERATO che tra i componenti della Commissione non intercorrono vincoli di parentela o di affinità entro il quarto grado;</w:t>
      </w:r>
    </w:p>
    <w:p w14:paraId="17DDFFC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AAAF15A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DECIDE QUANTO </w:t>
      </w:r>
      <w:proofErr w:type="gramStart"/>
      <w:r>
        <w:rPr>
          <w:color w:val="000000"/>
          <w:sz w:val="24"/>
          <w:szCs w:val="24"/>
        </w:rPr>
        <w:t>SEGUE :</w:t>
      </w:r>
      <w:proofErr w:type="gramEnd"/>
    </w:p>
    <w:p w14:paraId="4AF9E508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</w:tabs>
        <w:jc w:val="center"/>
        <w:rPr>
          <w:color w:val="000000"/>
          <w:sz w:val="24"/>
          <w:szCs w:val="24"/>
        </w:rPr>
      </w:pPr>
    </w:p>
    <w:p w14:paraId="6FD44DDA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definire preliminarmente, tenuto conto che  il titolo di dottorato di ricerca ovvero, per i settori interessati, il titolo di specializzazione medica costituisce titolo preferenziale, i criteri e le modalità di valutazione dei titoli e del colloquio previsti per la partecipazione alla procedura selettiva nel modo di seguito riportato, considerando che per i titoli di cui alle lettere </w:t>
      </w:r>
      <w:r>
        <w:rPr>
          <w:i/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e </w:t>
      </w:r>
      <w:r>
        <w:rPr>
          <w:i/>
          <w:color w:val="000000"/>
          <w:sz w:val="24"/>
          <w:szCs w:val="24"/>
        </w:rPr>
        <w:t xml:space="preserve">b </w:t>
      </w:r>
      <w:r>
        <w:rPr>
          <w:color w:val="000000"/>
          <w:sz w:val="24"/>
          <w:szCs w:val="24"/>
        </w:rPr>
        <w:t xml:space="preserve">il punteggio minimo che consente l’ammissione al colloquio è di 40/70 e che, per quanto attiene la lettera </w:t>
      </w:r>
      <w:r>
        <w:rPr>
          <w:i/>
          <w:color w:val="000000"/>
          <w:sz w:val="24"/>
          <w:szCs w:val="24"/>
        </w:rPr>
        <w:t xml:space="preserve">c, </w:t>
      </w:r>
      <w:r>
        <w:rPr>
          <w:color w:val="000000"/>
          <w:sz w:val="24"/>
          <w:szCs w:val="24"/>
        </w:rPr>
        <w:t>il punteggio minimo è pari a 10/30:</w:t>
      </w:r>
    </w:p>
    <w:p w14:paraId="3EBB9E41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3EB2F968" w14:textId="77777777" w:rsidR="00634F92" w:rsidRDefault="00634F92" w:rsidP="00634F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fino a 60 punti per documentata attività </w:t>
      </w:r>
      <w:proofErr w:type="gramStart"/>
      <w:r>
        <w:rPr>
          <w:color w:val="000000"/>
          <w:sz w:val="24"/>
          <w:szCs w:val="24"/>
        </w:rPr>
        <w:t>scientifica  come</w:t>
      </w:r>
      <w:proofErr w:type="gramEnd"/>
      <w:r>
        <w:rPr>
          <w:color w:val="000000"/>
          <w:sz w:val="24"/>
          <w:szCs w:val="24"/>
        </w:rPr>
        <w:t xml:space="preserve"> previsto dalle procedure di valutazione per la determinazione della condizione di ricercatore attivo dell’Ateneo;  sono  escluse la tesi  di laurea e di dottorato;</w:t>
      </w:r>
    </w:p>
    <w:p w14:paraId="7316E3CB" w14:textId="77777777" w:rsidR="00634F92" w:rsidRDefault="00634F92" w:rsidP="00634F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fino a 10 punti per altri titoli (master universitari di 2° livello, corsi di perfezionamento </w:t>
      </w:r>
      <w:proofErr w:type="gramStart"/>
      <w:r>
        <w:rPr>
          <w:color w:val="000000"/>
          <w:sz w:val="24"/>
          <w:szCs w:val="24"/>
        </w:rPr>
        <w:t>post laurea</w:t>
      </w:r>
      <w:proofErr w:type="gramEnd"/>
      <w:r>
        <w:rPr>
          <w:color w:val="000000"/>
          <w:sz w:val="24"/>
          <w:szCs w:val="24"/>
        </w:rPr>
        <w:t xml:space="preserve"> conseguiti sia Italia che all’estero, frequenza di scuole di alta formazione, organizzazione di incontri scientifici, periodi trascorsi presso istituzioni scientifiche italiane e straniere);</w:t>
      </w:r>
    </w:p>
    <w:p w14:paraId="502DDADB" w14:textId="77777777" w:rsidR="00634F92" w:rsidRDefault="00634F92" w:rsidP="00634F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fino a 30 punti attribuibili al colloquio.</w:t>
      </w:r>
    </w:p>
    <w:p w14:paraId="0A31E3FF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284" w:hanging="284"/>
        <w:jc w:val="both"/>
        <w:rPr>
          <w:color w:val="000000"/>
          <w:sz w:val="24"/>
          <w:szCs w:val="24"/>
        </w:rPr>
      </w:pPr>
    </w:p>
    <w:p w14:paraId="3704585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quanto attiene ai punti </w:t>
      </w:r>
      <w:r>
        <w:rPr>
          <w:i/>
          <w:color w:val="000000"/>
          <w:sz w:val="24"/>
          <w:szCs w:val="24"/>
        </w:rPr>
        <w:t>a, b</w:t>
      </w:r>
      <w:r>
        <w:rPr>
          <w:color w:val="000000"/>
          <w:sz w:val="24"/>
          <w:szCs w:val="24"/>
        </w:rPr>
        <w:t xml:space="preserve"> e </w:t>
      </w:r>
      <w:r>
        <w:rPr>
          <w:i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la Commissione adotta la parametrizzazione che viene riportata nell’Allegato A che fa parte integrante del presente verbale </w:t>
      </w:r>
      <w:r>
        <w:rPr>
          <w:b/>
          <w:color w:val="000000"/>
          <w:sz w:val="24"/>
          <w:szCs w:val="24"/>
        </w:rPr>
        <w:t>(indicare un punteggio per ogni titolo valutabile previsto dal Regolamento</w:t>
      </w:r>
      <w:r>
        <w:rPr>
          <w:color w:val="000000"/>
          <w:sz w:val="24"/>
          <w:szCs w:val="24"/>
        </w:rPr>
        <w:t>):</w:t>
      </w:r>
    </w:p>
    <w:p w14:paraId="3CBE1657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636BD06F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3A282172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Commissione, ultimati i propri lavori, trasmette il presente verbale al Servizio Speciale Ricerca di Ateneo – U.O. Assegni di Ricerca per gli ulteriori adempimenti.</w:t>
      </w:r>
    </w:p>
    <w:p w14:paraId="3097D434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4BB494C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seduta si chiude alle ore _______.</w:t>
      </w:r>
    </w:p>
    <w:p w14:paraId="69BD4201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1C9A0FC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Letto, approvato e sottoscritto</w:t>
      </w:r>
      <w:r>
        <w:rPr>
          <w:sz w:val="24"/>
          <w:szCs w:val="24"/>
        </w:rPr>
        <w:t xml:space="preserve"> digitalmente.</w:t>
      </w:r>
    </w:p>
    <w:p w14:paraId="5D5C4951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38758437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0F5DF904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COMMISSIONE</w:t>
      </w:r>
    </w:p>
    <w:p w14:paraId="2326C96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220A0C34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__________________________</w:t>
      </w:r>
      <w:proofErr w:type="gramStart"/>
      <w:r>
        <w:rPr>
          <w:color w:val="000000"/>
          <w:sz w:val="24"/>
          <w:szCs w:val="24"/>
        </w:rPr>
        <w:t>_  Presidente</w:t>
      </w:r>
      <w:proofErr w:type="gramEnd"/>
    </w:p>
    <w:p w14:paraId="7682E3CE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166A4987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___________________________ Componente</w:t>
      </w:r>
    </w:p>
    <w:p w14:paraId="069384E8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645E68F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___________________________ Segretario</w:t>
      </w:r>
    </w:p>
    <w:p w14:paraId="14EE67F0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sz w:val="24"/>
          <w:szCs w:val="24"/>
        </w:rPr>
      </w:pPr>
    </w:p>
    <w:p w14:paraId="1916143E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7F134EE2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Letto, approvato e sottoscritto.</w:t>
      </w:r>
    </w:p>
    <w:p w14:paraId="22C6356E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28FC8438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COMMISSIONE</w:t>
      </w:r>
    </w:p>
    <w:p w14:paraId="7A692837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2F38B7F3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Prof. __________________________</w:t>
      </w:r>
      <w:proofErr w:type="gramStart"/>
      <w:r>
        <w:rPr>
          <w:sz w:val="24"/>
          <w:szCs w:val="24"/>
        </w:rPr>
        <w:t>_  Presidente</w:t>
      </w:r>
      <w:proofErr w:type="gramEnd"/>
    </w:p>
    <w:p w14:paraId="2DF5A365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sz w:val="24"/>
          <w:szCs w:val="24"/>
        </w:rPr>
      </w:pPr>
    </w:p>
    <w:p w14:paraId="438A236C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sz w:val="24"/>
          <w:szCs w:val="24"/>
        </w:rPr>
      </w:pPr>
    </w:p>
    <w:p w14:paraId="257DB5E3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</w:p>
    <w:p w14:paraId="62B77C2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</w:p>
    <w:p w14:paraId="342321AA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A</w:t>
      </w:r>
    </w:p>
    <w:p w14:paraId="42CF3865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Verbale Primo del (data) __________________ della Commissione giudicatrice     (nominata con Decreto del Rettore n°______ del ____________________) preposta alla procedura selettiva pubblica, per titoli e colloquio, per l’attribuzione di n. ___ assegno di tipologia B (bandito con D.R. n. _____________del __________) per la collaborazione alla seguente attività di ricerca dal titolo: “__________________________________________________”, da svolgersi presso il Dipartimento di _____________________________ ;</w:t>
      </w:r>
    </w:p>
    <w:p w14:paraId="22B35907" w14:textId="77777777" w:rsidR="00634F92" w:rsidRDefault="00634F92" w:rsidP="00634F9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CUN: 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Settore Scientifico Disciplinare: ________</w:t>
      </w:r>
    </w:p>
    <w:p w14:paraId="556B2F51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Responsabile Scientifico del Progetto: _____________</w:t>
      </w:r>
    </w:p>
    <w:p w14:paraId="0C03251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</w:p>
    <w:p w14:paraId="6FB2EE6B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Criteri per la valutazione dell’attività scientifica e altri titoli:</w:t>
      </w:r>
    </w:p>
    <w:p w14:paraId="3E7183DF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</w:p>
    <w:p w14:paraId="23DCC560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Attività scientifica </w:t>
      </w:r>
      <w:r>
        <w:rPr>
          <w:color w:val="000000"/>
          <w:sz w:val="24"/>
          <w:szCs w:val="24"/>
        </w:rPr>
        <w:t>(fino a 60 punti)</w:t>
      </w:r>
    </w:p>
    <w:p w14:paraId="678CB2AA" w14:textId="77777777" w:rsidR="00634F92" w:rsidRDefault="00634F92" w:rsidP="00634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contributo in rivista scientifica (categoria IRIS “articolo su rivista”): punti________</w:t>
      </w:r>
    </w:p>
    <w:p w14:paraId="1BAF05D7" w14:textId="77777777" w:rsidR="00634F92" w:rsidRDefault="00634F92" w:rsidP="00634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contributo in volume (categoria IRIS “articolo su libro”): punti_________</w:t>
      </w:r>
    </w:p>
    <w:p w14:paraId="247FDA08" w14:textId="77777777" w:rsidR="00634F92" w:rsidRDefault="00634F92" w:rsidP="00634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contributo in atti di convegno (categoria IRIS “</w:t>
      </w:r>
      <w:proofErr w:type="spellStart"/>
      <w:r>
        <w:rPr>
          <w:color w:val="000000"/>
          <w:sz w:val="24"/>
          <w:szCs w:val="24"/>
        </w:rPr>
        <w:t>Proceedings</w:t>
      </w:r>
      <w:proofErr w:type="spellEnd"/>
      <w:r>
        <w:rPr>
          <w:color w:val="000000"/>
          <w:sz w:val="24"/>
          <w:szCs w:val="24"/>
        </w:rPr>
        <w:t xml:space="preserve">”): punti _____________  </w:t>
      </w:r>
    </w:p>
    <w:p w14:paraId="57DC1EF9" w14:textId="77777777" w:rsidR="00634F92" w:rsidRDefault="00634F92" w:rsidP="00634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libro (categoria IRIS “monografia”): punti___________</w:t>
      </w:r>
    </w:p>
    <w:p w14:paraId="329D2DE5" w14:textId="77777777" w:rsidR="00634F92" w:rsidRDefault="00634F92" w:rsidP="00634F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tipi di pubblicazione scientifica (categoria IRIS “altro”): punti _____________</w:t>
      </w:r>
    </w:p>
    <w:p w14:paraId="52F67232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5387D75B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Altri </w:t>
      </w:r>
      <w:proofErr w:type="gramStart"/>
      <w:r>
        <w:rPr>
          <w:b/>
          <w:color w:val="000000"/>
          <w:sz w:val="24"/>
          <w:szCs w:val="24"/>
        </w:rPr>
        <w:t xml:space="preserve">titoli  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fino a 10 punti)</w:t>
      </w:r>
    </w:p>
    <w:p w14:paraId="1D5DAD2E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master universitari di </w:t>
      </w:r>
      <w:proofErr w:type="gramStart"/>
      <w:r>
        <w:rPr>
          <w:color w:val="000000"/>
          <w:sz w:val="24"/>
          <w:szCs w:val="24"/>
        </w:rPr>
        <w:t>2°</w:t>
      </w:r>
      <w:proofErr w:type="gramEnd"/>
      <w:r>
        <w:rPr>
          <w:color w:val="000000"/>
          <w:sz w:val="24"/>
          <w:szCs w:val="24"/>
        </w:rPr>
        <w:t xml:space="preserve"> livello: punti ____________</w:t>
      </w:r>
    </w:p>
    <w:p w14:paraId="2DC97F80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corsi di perfezionamento post-laurea conseguiti sia in Italia che all’estero: punti ___________</w:t>
      </w:r>
    </w:p>
    <w:p w14:paraId="262D176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-frequenza di scuole di alta formazione: punti ___________</w:t>
      </w:r>
    </w:p>
    <w:p w14:paraId="2AE7DCAE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-organizzazione di incontri scientifici: punti ____________</w:t>
      </w:r>
    </w:p>
    <w:p w14:paraId="1C09C845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-periodi trascorsi presso istituzioni scientifiche italiane e straniere: punti __________</w:t>
      </w:r>
    </w:p>
    <w:p w14:paraId="3E54B65D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</w:p>
    <w:p w14:paraId="52E4E992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Criteri per la valutazione del colloquio </w:t>
      </w:r>
      <w:r>
        <w:rPr>
          <w:color w:val="000000"/>
          <w:sz w:val="24"/>
          <w:szCs w:val="24"/>
        </w:rPr>
        <w:t>(max 30 punti)</w:t>
      </w:r>
    </w:p>
    <w:p w14:paraId="32E1736F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14:paraId="0E164AA9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3260"/>
          <w:tab w:val="left" w:pos="623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14:paraId="083AE700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56BCA7EA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Letto, approvato e sottoscritto digitalmente.</w:t>
      </w:r>
    </w:p>
    <w:p w14:paraId="1E82AFB3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169B2AE4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COMMISSIONE</w:t>
      </w:r>
    </w:p>
    <w:p w14:paraId="59C91D88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137EC6CC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Prof. __________________________</w:t>
      </w:r>
      <w:proofErr w:type="gramStart"/>
      <w:r>
        <w:rPr>
          <w:sz w:val="24"/>
          <w:szCs w:val="24"/>
        </w:rPr>
        <w:t>_  Presidente</w:t>
      </w:r>
      <w:proofErr w:type="gramEnd"/>
    </w:p>
    <w:p w14:paraId="019D322A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069A35A0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Prof. ___________________________ Componente</w:t>
      </w:r>
    </w:p>
    <w:p w14:paraId="6507EFB9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7C84852C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Prof. ___________________________ Segretario</w:t>
      </w:r>
    </w:p>
    <w:p w14:paraId="02F5D855" w14:textId="77777777" w:rsidR="00634F92" w:rsidRDefault="00634F92" w:rsidP="00634F92">
      <w:pPr>
        <w:tabs>
          <w:tab w:val="left" w:pos="3260"/>
          <w:tab w:val="left" w:pos="6237"/>
        </w:tabs>
        <w:jc w:val="both"/>
        <w:rPr>
          <w:sz w:val="24"/>
          <w:szCs w:val="24"/>
        </w:rPr>
      </w:pPr>
    </w:p>
    <w:p w14:paraId="2C78E55C" w14:textId="77777777" w:rsidR="00634F92" w:rsidRDefault="00634F92" w:rsidP="00634F92">
      <w:pPr>
        <w:tabs>
          <w:tab w:val="left" w:pos="3260"/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3503C1E8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Letto, approvato e sottoscritto.</w:t>
      </w:r>
    </w:p>
    <w:p w14:paraId="6C32B6B2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</w:p>
    <w:p w14:paraId="7097CD90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COMMISSIONE</w:t>
      </w:r>
    </w:p>
    <w:p w14:paraId="0AB5F3BE" w14:textId="77777777" w:rsidR="00634F92" w:rsidRDefault="00634F92" w:rsidP="00634F92">
      <w:pPr>
        <w:tabs>
          <w:tab w:val="left" w:pos="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Prof. __________________________</w:t>
      </w:r>
      <w:proofErr w:type="gramStart"/>
      <w:r>
        <w:rPr>
          <w:sz w:val="24"/>
          <w:szCs w:val="24"/>
        </w:rPr>
        <w:t>_  Presidente</w:t>
      </w:r>
      <w:proofErr w:type="gramEnd"/>
    </w:p>
    <w:p w14:paraId="01547F31" w14:textId="77777777" w:rsidR="00634F92" w:rsidRDefault="00634F92" w:rsidP="00634F9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sz w:val="24"/>
          <w:szCs w:val="24"/>
        </w:rPr>
      </w:pPr>
    </w:p>
    <w:p w14:paraId="46DA0A69" w14:textId="77777777" w:rsidR="0036106D" w:rsidRDefault="0036106D"/>
    <w:sectPr w:rsidR="0036106D" w:rsidSect="00737D5D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7E7A" w14:textId="77777777" w:rsidR="00D1747B" w:rsidRDefault="00D1747B" w:rsidP="00737D5D">
      <w:r>
        <w:separator/>
      </w:r>
    </w:p>
  </w:endnote>
  <w:endnote w:type="continuationSeparator" w:id="0">
    <w:p w14:paraId="7CAF8728" w14:textId="77777777" w:rsidR="00D1747B" w:rsidRDefault="00D1747B" w:rsidP="007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00E3A" w14:textId="77777777" w:rsidR="00737D5D" w:rsidRPr="001A2292" w:rsidRDefault="00737D5D" w:rsidP="00737D5D">
    <w:pPr>
      <w:pStyle w:val="Pidipagina"/>
      <w:jc w:val="center"/>
      <w:rPr>
        <w:sz w:val="16"/>
        <w:szCs w:val="16"/>
      </w:rPr>
    </w:pPr>
    <w:r w:rsidRPr="00B923EA">
      <w:rPr>
        <w:sz w:val="16"/>
        <w:szCs w:val="16"/>
      </w:rPr>
      <w:t xml:space="preserve">Via </w:t>
    </w:r>
    <w:proofErr w:type="spellStart"/>
    <w:r w:rsidRPr="00B923EA">
      <w:rPr>
        <w:sz w:val="16"/>
        <w:szCs w:val="16"/>
      </w:rPr>
      <w:t>Archirafi</w:t>
    </w:r>
    <w:proofErr w:type="spellEnd"/>
    <w:r w:rsidRPr="00B923EA">
      <w:rPr>
        <w:sz w:val="16"/>
        <w:szCs w:val="16"/>
      </w:rPr>
      <w:t xml:space="preserve"> 36, Viale delle Scienze c/o Edificio 17 e 18, Piazza Parlamento 1, Palermo - Cod. Fiscale 80023730825 - P. IVA 00605880822</w:t>
    </w:r>
  </w:p>
  <w:p w14:paraId="45EE9F56" w14:textId="77777777" w:rsidR="00737D5D" w:rsidRPr="00B923EA" w:rsidRDefault="00737D5D" w:rsidP="00737D5D">
    <w:pPr>
      <w:pStyle w:val="Pidipagina"/>
      <w:jc w:val="center"/>
      <w:rPr>
        <w:sz w:val="16"/>
        <w:szCs w:val="16"/>
      </w:rPr>
    </w:pPr>
    <w:r w:rsidRPr="00B923EA">
      <w:rPr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sz w:val="16"/>
          <w:szCs w:val="16"/>
        </w:rPr>
        <w:t>dipartimento.fisicachimica@unipa.it</w:t>
      </w:r>
    </w:hyperlink>
    <w:r w:rsidRPr="00B923EA">
      <w:rPr>
        <w:sz w:val="16"/>
        <w:szCs w:val="16"/>
      </w:rPr>
      <w:t xml:space="preserve"> - PEC: </w:t>
    </w:r>
    <w:bookmarkStart w:id="0" w:name="_Hlk173934768"/>
    <w:bookmarkStart w:id="1" w:name="_Hlk173934769"/>
    <w:bookmarkStart w:id="2" w:name="_Hlk173934770"/>
    <w:bookmarkStart w:id="3" w:name="_Hlk173934771"/>
    <w:bookmarkStart w:id="4" w:name="_Hlk173934772"/>
    <w:bookmarkStart w:id="5" w:name="_Hlk173934773"/>
    <w:bookmarkStart w:id="6" w:name="_Hlk173934774"/>
    <w:bookmarkStart w:id="7" w:name="_Hlk173934775"/>
    <w:r>
      <w:rPr>
        <w:rFonts w:ascii="Calibri" w:hAnsi="Calibri" w:cs="Arial"/>
      </w:rPr>
      <w:fldChar w:fldCharType="begin"/>
    </w:r>
    <w:r>
      <w:instrText>HYPERLINK "mailto:dipartimento.fisicachimica@cert.unipa.it"</w:instrText>
    </w:r>
    <w:r>
      <w:rPr>
        <w:rFonts w:ascii="Calibri" w:hAnsi="Calibri" w:cs="Arial"/>
      </w:rPr>
    </w:r>
    <w:r>
      <w:rPr>
        <w:rFonts w:ascii="Calibri" w:hAnsi="Calibri" w:cs="Arial"/>
      </w:rPr>
      <w:fldChar w:fldCharType="separate"/>
    </w:r>
    <w:r w:rsidRPr="00B923EA">
      <w:rPr>
        <w:rStyle w:val="Collegamentoipertestuale"/>
        <w:sz w:val="16"/>
        <w:szCs w:val="16"/>
      </w:rPr>
      <w:t>dipartimento.fisicachimica@cert.unipa.it</w:t>
    </w:r>
    <w:r>
      <w:rPr>
        <w:rStyle w:val="Collegamentoipertestuale"/>
        <w:sz w:val="16"/>
        <w:szCs w:val="16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6E637F08" w14:textId="77777777" w:rsidR="00737D5D" w:rsidRDefault="00737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8A31" w14:textId="77777777" w:rsidR="00D1747B" w:rsidRDefault="00D1747B" w:rsidP="00737D5D">
      <w:r>
        <w:separator/>
      </w:r>
    </w:p>
  </w:footnote>
  <w:footnote w:type="continuationSeparator" w:id="0">
    <w:p w14:paraId="519CD4F9" w14:textId="77777777" w:rsidR="00D1747B" w:rsidRDefault="00D1747B" w:rsidP="0073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276E" w14:textId="77777777" w:rsidR="00737D5D" w:rsidRDefault="00737D5D" w:rsidP="00737D5D">
    <w:pPr>
      <w:pStyle w:val="Intestazione"/>
    </w:pPr>
    <w:r>
      <w:rPr>
        <w:rStyle w:val="wacimagecontainer"/>
        <w:noProof/>
      </w:rPr>
      <w:drawing>
        <wp:anchor distT="0" distB="0" distL="114300" distR="114300" simplePos="0" relativeHeight="251659264" behindDoc="0" locked="0" layoutInCell="1" allowOverlap="1" wp14:anchorId="1951C140" wp14:editId="706F6B8B">
          <wp:simplePos x="0" y="0"/>
          <wp:positionH relativeFrom="column">
            <wp:posOffset>3644315</wp:posOffset>
          </wp:positionH>
          <wp:positionV relativeFrom="paragraph">
            <wp:posOffset>746760</wp:posOffset>
          </wp:positionV>
          <wp:extent cx="951230" cy="711835"/>
          <wp:effectExtent l="0" t="0" r="1270" b="0"/>
          <wp:wrapSquare wrapText="bothSides"/>
          <wp:docPr id="6" name="Immagine 4" descr="Immagine che contiene testo, design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4" descr="Immagine che contiene testo, design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wacimagecontainer"/>
        <w:noProof/>
      </w:rPr>
      <w:drawing>
        <wp:inline distT="0" distB="0" distL="0" distR="0" wp14:anchorId="7D7DB5A5" wp14:editId="5AAE6869">
          <wp:extent cx="5683425" cy="686875"/>
          <wp:effectExtent l="0" t="0" r="0" b="0"/>
          <wp:docPr id="10" name="Immagine 8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8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83" cy="6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wacimagecontainer"/>
        <w:noProof/>
      </w:rPr>
      <w:drawing>
        <wp:inline distT="0" distB="0" distL="0" distR="0" wp14:anchorId="6FE86C84" wp14:editId="42980521">
          <wp:extent cx="2824030" cy="881831"/>
          <wp:effectExtent l="0" t="0" r="0" b="0"/>
          <wp:docPr id="8" name="Immagine 6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6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181" cy="94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B36"/>
    <w:multiLevelType w:val="multilevel"/>
    <w:tmpl w:val="9BC8D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D5F16CA"/>
    <w:multiLevelType w:val="multilevel"/>
    <w:tmpl w:val="D61EB69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73AA0404"/>
    <w:multiLevelType w:val="multilevel"/>
    <w:tmpl w:val="8D708A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62417942">
    <w:abstractNumId w:val="1"/>
  </w:num>
  <w:num w:numId="2" w16cid:durableId="922032857">
    <w:abstractNumId w:val="0"/>
  </w:num>
  <w:num w:numId="3" w16cid:durableId="189970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92"/>
    <w:rsid w:val="0008410B"/>
    <w:rsid w:val="00204D29"/>
    <w:rsid w:val="002F78A7"/>
    <w:rsid w:val="0036106D"/>
    <w:rsid w:val="00634F92"/>
    <w:rsid w:val="00737D5D"/>
    <w:rsid w:val="007A0F71"/>
    <w:rsid w:val="00977C57"/>
    <w:rsid w:val="00D1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B8DC"/>
  <w15:chartTrackingRefBased/>
  <w15:docId w15:val="{779822CD-18DF-4441-A891-A39243C5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7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D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D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D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D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D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D5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5D"/>
  </w:style>
  <w:style w:type="paragraph" w:styleId="Pidipagina">
    <w:name w:val="footer"/>
    <w:basedOn w:val="Normale"/>
    <w:link w:val="PidipaginaCarattere"/>
    <w:uiPriority w:val="99"/>
    <w:unhideWhenUsed/>
    <w:rsid w:val="00737D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D5D"/>
  </w:style>
  <w:style w:type="character" w:customStyle="1" w:styleId="wacimagecontainer">
    <w:name w:val="wacimagecontainer"/>
    <w:basedOn w:val="Carpredefinitoparagrafo"/>
    <w:rsid w:val="00737D5D"/>
  </w:style>
  <w:style w:type="character" w:styleId="Collegamentoipertestuale">
    <w:name w:val="Hyperlink"/>
    <w:uiPriority w:val="99"/>
    <w:rsid w:val="00737D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\Desktop\Carta%20intestata%20assegni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assegni PNRR</Template>
  <TotalTime>1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 MONACHELLO</cp:lastModifiedBy>
  <cp:revision>1</cp:revision>
  <dcterms:created xsi:type="dcterms:W3CDTF">2024-10-01T07:45:00Z</dcterms:created>
  <dcterms:modified xsi:type="dcterms:W3CDTF">2024-10-01T07:46:00Z</dcterms:modified>
</cp:coreProperties>
</file>