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0F" w:rsidRPr="006137BC" w:rsidRDefault="00244143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  </w:t>
      </w:r>
      <w:r w:rsidR="00582C0F" w:rsidRPr="006137BC">
        <w:rPr>
          <w:rFonts w:ascii="Times New Roman" w:hAnsi="Times New Roman" w:cs="Times New Roman"/>
        </w:rPr>
        <w:t xml:space="preserve">DICHIARAZIONE DI ASSENZA DI CONFLITTO DI INTERESSI 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(ai sensi dell’art. 53, comma 14,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165/2001)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Il/la sottoscritto/</w:t>
      </w:r>
      <w:proofErr w:type="spellStart"/>
      <w:r w:rsidRPr="006137BC">
        <w:rPr>
          <w:rFonts w:ascii="Times New Roman" w:hAnsi="Times New Roman" w:cs="Times New Roman"/>
        </w:rPr>
        <w:t>a_________________________________nato</w:t>
      </w:r>
      <w:proofErr w:type="spellEnd"/>
      <w:r w:rsidRPr="006137BC">
        <w:rPr>
          <w:rFonts w:ascii="Times New Roman" w:hAnsi="Times New Roman" w:cs="Times New Roman"/>
        </w:rPr>
        <w:t>/a a_________________ il ______________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in relazione all’incarico di:</w:t>
      </w:r>
      <w:r w:rsidR="00F90BBF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________________________________________________________________</w:t>
      </w:r>
    </w:p>
    <w:p w:rsidR="00582C0F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DICHIARA</w:t>
      </w:r>
    </w:p>
    <w:p w:rsidR="00582C0F" w:rsidRPr="006137BC" w:rsidRDefault="00582C0F" w:rsidP="00582C0F">
      <w:pPr>
        <w:spacing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degli articoli 46 e 47 del D.P.R. 445/2000)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’insussistenza di situazioni, anche potenziali, di conflitto di interesse, ai sensi della normativa vigente, con </w:t>
      </w: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’Università degli Studi di Palermo; 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non presentare altre cause di incompatibilità a svolgere prestazioni di collaborazione coordinata e continuativa/ occasionale/ professionale nell’interesse dell’Università degli Studi di Palermo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aver preso piena cognizione del Codice di Comportamento dei d</w:t>
      </w:r>
      <w:r w:rsidR="0070480F" w:rsidRPr="006137BC">
        <w:rPr>
          <w:rFonts w:ascii="Times New Roman" w:hAnsi="Times New Roman" w:cs="Times New Roman"/>
        </w:rPr>
        <w:t xml:space="preserve">ipendenti del Università degli </w:t>
      </w:r>
      <w:r w:rsidR="00582C0F" w:rsidRPr="006137BC">
        <w:rPr>
          <w:rFonts w:ascii="Times New Roman" w:hAnsi="Times New Roman" w:cs="Times New Roman"/>
        </w:rPr>
        <w:t>Studi di Palermo e del Codice Generale.</w:t>
      </w:r>
    </w:p>
    <w:p w:rsidR="00582C0F" w:rsidRPr="006137BC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</w:t>
      </w:r>
      <w:r w:rsidR="00BC3E40" w:rsidRPr="006137BC">
        <w:rPr>
          <w:rFonts w:ascii="Times New Roman" w:hAnsi="Times New Roman" w:cs="Times New Roman"/>
        </w:rPr>
        <w:t>/la</w:t>
      </w:r>
      <w:r w:rsidRPr="006137BC">
        <w:rPr>
          <w:rFonts w:ascii="Times New Roman" w:hAnsi="Times New Roman" w:cs="Times New Roman"/>
        </w:rPr>
        <w:t xml:space="preserve"> sottoscritto</w:t>
      </w:r>
      <w:r w:rsidR="00BC3E40" w:rsidRPr="006137BC">
        <w:rPr>
          <w:rFonts w:ascii="Times New Roman" w:hAnsi="Times New Roman" w:cs="Times New Roman"/>
        </w:rPr>
        <w:t>/a</w:t>
      </w:r>
      <w:r w:rsidRPr="006137BC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Palermo li,</w:t>
      </w:r>
      <w:r w:rsidR="00DA3FA4" w:rsidRPr="006137BC">
        <w:rPr>
          <w:rFonts w:ascii="Times New Roman" w:hAnsi="Times New Roman" w:cs="Times New Roman"/>
        </w:rPr>
        <w:t xml:space="preserve"> </w:t>
      </w:r>
      <w:r w:rsidR="00BC3E40" w:rsidRPr="006137BC">
        <w:rPr>
          <w:rFonts w:ascii="Times New Roman" w:hAnsi="Times New Roman" w:cs="Times New Roman"/>
        </w:rPr>
        <w:t>______________</w:t>
      </w:r>
      <w:r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 xml:space="preserve">Firma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  <w:t>__________________________________________</w:t>
      </w:r>
    </w:p>
    <w:p w:rsidR="00582C0F" w:rsidRPr="006137BC" w:rsidRDefault="00582C0F">
      <w:pPr>
        <w:rPr>
          <w:rFonts w:ascii="Times New Roman" w:hAnsi="Times New Roman" w:cs="Times New Roman"/>
        </w:rPr>
      </w:pP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137BC">
        <w:rPr>
          <w:rFonts w:ascii="Times New Roman" w:hAnsi="Times New Roman" w:cs="Times New Roman"/>
        </w:rPr>
        <w:t>NCHE POTENZIALI, DI CONFLITTO D’</w:t>
      </w:r>
      <w:r w:rsidRPr="006137BC">
        <w:rPr>
          <w:rFonts w:ascii="Times New Roman" w:hAnsi="Times New Roman" w:cs="Times New Roman"/>
        </w:rPr>
        <w:t xml:space="preserve"> INTERESSE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(art.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 come modificato dalla legge n. 190/2012)</w:t>
      </w:r>
    </w:p>
    <w:p w:rsidR="00AB6DAC" w:rsidRPr="00864EB3" w:rsidRDefault="00C53912" w:rsidP="00AB6D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64EB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AB6DAC" w:rsidRPr="00864EB3">
        <w:rPr>
          <w:rFonts w:ascii="Times New Roman" w:hAnsi="Times New Roman" w:cs="Times New Roman"/>
          <w:b/>
        </w:rPr>
        <w:t>I</w:t>
      </w:r>
      <w:r w:rsidR="006137BC" w:rsidRPr="00864EB3">
        <w:rPr>
          <w:rFonts w:ascii="Times New Roman" w:hAnsi="Times New Roman" w:cs="Times New Roman"/>
          <w:b/>
        </w:rPr>
        <w:t>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irettore</w:t>
      </w:r>
      <w:r w:rsidR="00AB6DAC" w:rsidRPr="00864EB3">
        <w:rPr>
          <w:rFonts w:ascii="Times New Roman" w:hAnsi="Times New Roman" w:cs="Times New Roman"/>
          <w:b/>
        </w:rPr>
        <w:t xml:space="preserve"> </w:t>
      </w:r>
      <w:r w:rsidR="006137BC" w:rsidRPr="00864EB3">
        <w:rPr>
          <w:rFonts w:ascii="Times New Roman" w:hAnsi="Times New Roman" w:cs="Times New Roman"/>
          <w:b/>
        </w:rPr>
        <w:t>del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 xml:space="preserve">ipartimento Prof. </w:t>
      </w:r>
      <w:r w:rsidR="008A02DA">
        <w:rPr>
          <w:rFonts w:ascii="Times New Roman" w:hAnsi="Times New Roman" w:cs="Times New Roman"/>
          <w:b/>
        </w:rPr>
        <w:t>Armando Plaia</w:t>
      </w:r>
      <w:bookmarkStart w:id="0" w:name="_GoBack"/>
      <w:bookmarkEnd w:id="0"/>
    </w:p>
    <w:p w:rsidR="00582C0F" w:rsidRPr="006137BC" w:rsidRDefault="00BC3E40" w:rsidP="00596300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 xml:space="preserve">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l’art.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come modificato dalla legge n. 190/2012, che prevede che il conferimento di ogni incarico sia subordinato all’avvenuta verifica dell’insussistenza di situazioni, anche potenziali, di conflitti di interesse;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dell’art. 53, comma 14, del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dal </w:t>
      </w:r>
      <w:r w:rsidR="0070480F" w:rsidRPr="006137BC">
        <w:rPr>
          <w:rFonts w:ascii="Times New Roman" w:hAnsi="Times New Roman" w:cs="Times New Roman"/>
        </w:rPr>
        <w:t>collaboratore</w:t>
      </w:r>
    </w:p>
    <w:p w:rsidR="00582C0F" w:rsidRDefault="00582C0F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</w:t>
      </w:r>
    </w:p>
    <w:p w:rsidR="00C53912" w:rsidRPr="006137BC" w:rsidRDefault="00C53912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2C0F" w:rsidRPr="006137BC" w:rsidRDefault="00BC3E40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’avvenuta verifica dell’insussistenza di situazioni, anche potenziali, di conflitto di interesse ai sensi dell’art. 53 del D. </w:t>
      </w:r>
      <w:proofErr w:type="spellStart"/>
      <w:r w:rsidR="00582C0F" w:rsidRPr="006137BC">
        <w:rPr>
          <w:rFonts w:ascii="Times New Roman" w:hAnsi="Times New Roman" w:cs="Times New Roman"/>
        </w:rPr>
        <w:t>lgs</w:t>
      </w:r>
      <w:proofErr w:type="spellEnd"/>
      <w:r w:rsidR="00582C0F" w:rsidRPr="006137BC">
        <w:rPr>
          <w:rFonts w:ascii="Times New Roman" w:hAnsi="Times New Roman" w:cs="Times New Roman"/>
        </w:rPr>
        <w:t xml:space="preserve">. N. 165/2001, come modificato dalla legge n. 190/2012.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La presente attestazione è pubblicata sul sito istituzionale del Università degli studi di Palermo sezione “Amministrazione Trasparente”. </w:t>
      </w:r>
    </w:p>
    <w:p w:rsidR="00BC3E40" w:rsidRPr="006137BC" w:rsidRDefault="00582C0F" w:rsidP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Palermo lì </w:t>
      </w:r>
      <w:r w:rsidR="00BC3E40" w:rsidRPr="006137BC">
        <w:rPr>
          <w:rFonts w:ascii="Times New Roman" w:hAnsi="Times New Roman" w:cs="Times New Roman"/>
        </w:rPr>
        <w:t>______________</w:t>
      </w:r>
    </w:p>
    <w:p w:rsidR="00E01C1C" w:rsidRPr="00864EB3" w:rsidRDefault="00BC3E40" w:rsidP="00AB6DAC">
      <w:pPr>
        <w:spacing w:after="0"/>
        <w:rPr>
          <w:rFonts w:ascii="Times New Roman" w:hAnsi="Times New Roman" w:cs="Times New Roman"/>
          <w:b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F90BBF" w:rsidRPr="006137BC">
        <w:rPr>
          <w:rFonts w:ascii="Times New Roman" w:hAnsi="Times New Roman" w:cs="Times New Roman"/>
        </w:rPr>
        <w:t xml:space="preserve">          </w:t>
      </w:r>
      <w:r w:rsidR="00864EB3">
        <w:rPr>
          <w:rFonts w:ascii="Times New Roman" w:hAnsi="Times New Roman" w:cs="Times New Roman"/>
        </w:rPr>
        <w:t xml:space="preserve">               </w:t>
      </w:r>
      <w:r w:rsidR="00F90BBF" w:rsidRPr="006137BC">
        <w:rPr>
          <w:rFonts w:ascii="Times New Roman" w:hAnsi="Times New Roman" w:cs="Times New Roman"/>
        </w:rPr>
        <w:t xml:space="preserve">              </w:t>
      </w:r>
      <w:r w:rsidR="00AB6DAC" w:rsidRPr="00864EB3">
        <w:rPr>
          <w:rFonts w:ascii="Times New Roman" w:hAnsi="Times New Roman" w:cs="Times New Roman"/>
          <w:b/>
        </w:rPr>
        <w:t>IL DIRETTORE DEL DIPARTIMENTO</w:t>
      </w:r>
      <w:r w:rsidR="001860B1" w:rsidRPr="00864EB3">
        <w:rPr>
          <w:rFonts w:ascii="Times New Roman" w:hAnsi="Times New Roman" w:cs="Times New Roman"/>
          <w:b/>
        </w:rPr>
        <w:t xml:space="preserve"> </w:t>
      </w:r>
      <w:r w:rsidR="00AB6DAC" w:rsidRPr="00864EB3">
        <w:rPr>
          <w:rFonts w:ascii="Times New Roman" w:hAnsi="Times New Roman" w:cs="Times New Roman"/>
          <w:b/>
        </w:rPr>
        <w:t xml:space="preserve"> </w:t>
      </w:r>
    </w:p>
    <w:sectPr w:rsidR="00E01C1C" w:rsidRPr="00864EB3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1860B1"/>
    <w:rsid w:val="00193360"/>
    <w:rsid w:val="001D5E39"/>
    <w:rsid w:val="00244143"/>
    <w:rsid w:val="004168A9"/>
    <w:rsid w:val="004634B3"/>
    <w:rsid w:val="00474D37"/>
    <w:rsid w:val="00500458"/>
    <w:rsid w:val="00575EE6"/>
    <w:rsid w:val="00582C0F"/>
    <w:rsid w:val="00596300"/>
    <w:rsid w:val="006137BC"/>
    <w:rsid w:val="00674594"/>
    <w:rsid w:val="0070480F"/>
    <w:rsid w:val="00864EB3"/>
    <w:rsid w:val="008A02DA"/>
    <w:rsid w:val="009911C5"/>
    <w:rsid w:val="009E3560"/>
    <w:rsid w:val="00A27DC4"/>
    <w:rsid w:val="00A27F24"/>
    <w:rsid w:val="00AB6DAC"/>
    <w:rsid w:val="00AD7979"/>
    <w:rsid w:val="00B27788"/>
    <w:rsid w:val="00BC2DD9"/>
    <w:rsid w:val="00BC3E40"/>
    <w:rsid w:val="00C53912"/>
    <w:rsid w:val="00D52B44"/>
    <w:rsid w:val="00DA3FA4"/>
    <w:rsid w:val="00E01C1C"/>
    <w:rsid w:val="00E233E6"/>
    <w:rsid w:val="00E960FC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AA63"/>
  <w15:docId w15:val="{ED3175FC-5718-4348-9F7B-D71013F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mingoia</cp:lastModifiedBy>
  <cp:revision>4</cp:revision>
  <dcterms:created xsi:type="dcterms:W3CDTF">2021-06-22T16:12:00Z</dcterms:created>
  <dcterms:modified xsi:type="dcterms:W3CDTF">2022-07-07T14:41:00Z</dcterms:modified>
</cp:coreProperties>
</file>