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N.2 PER LA COPERTURA DI INSEGNAMENTI SCOPERTI 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DIPARTIMENTO DI SCIENZE POLITICHE E DELLE RELAZIONI INTERNAZIONALI</w:t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A.A. 2022/2023</w:t>
      </w:r>
    </w:p>
    <w:p w:rsidR="00000000" w:rsidDel="00000000" w:rsidP="00000000" w:rsidRDefault="00000000" w:rsidRPr="00000000" w14:paraId="00000005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Direttore del Dipartimento di </w:t>
      </w:r>
    </w:p>
    <w:p w:rsidR="00000000" w:rsidDel="00000000" w:rsidP="00000000" w:rsidRDefault="00000000" w:rsidRPr="00000000" w14:paraId="00000009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Scienze Politiche e delle Relazioni Internazionali- DEMS</w:t>
      </w:r>
    </w:p>
    <w:p w:rsidR="00000000" w:rsidDel="00000000" w:rsidP="00000000" w:rsidRDefault="00000000" w:rsidRPr="00000000" w14:paraId="0000000A">
      <w:pPr>
        <w:widowControl w:val="0"/>
        <w:jc w:val="righ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Prof. Costantino Visconti</w:t>
      </w:r>
    </w:p>
    <w:p w:rsidR="00000000" w:rsidDel="00000000" w:rsidP="00000000" w:rsidRDefault="00000000" w:rsidRPr="00000000" w14:paraId="0000000B">
      <w:pPr>
        <w:widowControl w:val="0"/>
        <w:jc w:val="right"/>
        <w:rPr>
          <w:b w:val="1"/>
          <w:highlight w:val="yellow"/>
        </w:rPr>
      </w:pP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dipartimento.dems@cert.unipa.it</w:t>
        </w:r>
      </w:hyperlink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righ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b w:val="1"/>
          <w:highlight w:val="white"/>
          <w:rtl w:val="0"/>
        </w:rPr>
        <w:t xml:space="preserve">OGGETTO: </w:t>
      </w:r>
      <w:r w:rsidDel="00000000" w:rsidR="00000000" w:rsidRPr="00000000">
        <w:rPr>
          <w:highlight w:val="white"/>
          <w:rtl w:val="0"/>
        </w:rPr>
        <w:t xml:space="preserve">Domanda di partecipazione per il conferimento di incarichi per la copertura di insegnamenti scoperti nei corsi</w:t>
      </w:r>
      <w:r w:rsidDel="00000000" w:rsidR="00000000" w:rsidRPr="00000000">
        <w:rPr>
          <w:rtl w:val="0"/>
        </w:rPr>
        <w:t xml:space="preserve"> di studio – Dipartimento di  Scienze Politiche e delle Relazioni Internazionali- DEMS_A.A. 2022/2022_I  e II semestre</w:t>
      </w:r>
    </w:p>
    <w:p w:rsidR="00000000" w:rsidDel="00000000" w:rsidP="00000000" w:rsidRDefault="00000000" w:rsidRPr="00000000" w14:paraId="0000000F">
      <w:pPr>
        <w:widowControl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Il/La Sottoscritto/a _________________________ nato/a a _______________ il _________________ residente a_________________ in Via _____________n. _____________ Codice Fiscale _________________ recapito telefonico___________________ e-mail _______________________ pec_________________________</w:t>
      </w:r>
    </w:p>
    <w:p w:rsidR="00000000" w:rsidDel="00000000" w:rsidP="00000000" w:rsidRDefault="00000000" w:rsidRPr="00000000" w14:paraId="00000012">
      <w:pPr>
        <w:widowControl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widowControl w:val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Il conferimento dell’incarico di insegnamento _______________________</w:t>
      </w:r>
    </w:p>
    <w:p w:rsidR="00000000" w:rsidDel="00000000" w:rsidP="00000000" w:rsidRDefault="00000000" w:rsidRPr="00000000" w14:paraId="00000016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Corso di studi in _______________________________</w:t>
      </w:r>
    </w:p>
    <w:p w:rsidR="00000000" w:rsidDel="00000000" w:rsidP="00000000" w:rsidRDefault="00000000" w:rsidRPr="00000000" w14:paraId="00000017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S.S.D. _______________</w:t>
      </w:r>
    </w:p>
    <w:p w:rsidR="00000000" w:rsidDel="00000000" w:rsidP="00000000" w:rsidRDefault="00000000" w:rsidRPr="00000000" w14:paraId="00000018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CFU_________________</w:t>
      </w:r>
    </w:p>
    <w:p w:rsidR="00000000" w:rsidDel="00000000" w:rsidP="00000000" w:rsidRDefault="00000000" w:rsidRPr="00000000" w14:paraId="00000019">
      <w:pPr>
        <w:widowControl w:val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Ore __________________</w:t>
      </w:r>
    </w:p>
    <w:p w:rsidR="00000000" w:rsidDel="00000000" w:rsidP="00000000" w:rsidRDefault="00000000" w:rsidRPr="00000000" w14:paraId="0000001A">
      <w:pPr>
        <w:widowControl w:val="0"/>
        <w:ind w:lef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tal fine, consapevole delle sanzioni penali, nel caso di dichiarazioni non veritiere, di formazione o uso di atti falsi, richiamate all’art. 76  del D.P.R. 445 del 28 dicembre 2000</w:t>
      </w:r>
    </w:p>
    <w:p w:rsidR="00000000" w:rsidDel="00000000" w:rsidP="00000000" w:rsidRDefault="00000000" w:rsidRPr="00000000" w14:paraId="0000001D">
      <w:pPr>
        <w:widowControl w:val="0"/>
        <w:jc w:val="righ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widowControl w:val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ind w:left="72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 aver preso visione personalmente del bando;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l’insussistenza di situazioni, anche potenziali, di conflitto di interesse, ai sensi della normativa vigente, con l’Università degli Studi di Palermo;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che, se dipendente di Pubblica Amministrazione, in caso di affidamento dell’insegnamento, trasmetterà il Nulla Osta dell’Amministrazione di appartenenza prima dell’inizio delle attività didattiche;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 impegnarsi a dotarsi, prima della stipula del contratto, di </w:t>
      </w:r>
      <w:r w:rsidDel="00000000" w:rsidR="00000000" w:rsidRPr="00000000">
        <w:rPr>
          <w:b w:val="1"/>
          <w:rtl w:val="0"/>
        </w:rPr>
        <w:t xml:space="preserve">firma elettronica e di un account personale di PEC</w:t>
      </w:r>
      <w:r w:rsidDel="00000000" w:rsidR="00000000" w:rsidRPr="00000000">
        <w:rPr>
          <w:rtl w:val="0"/>
        </w:rPr>
        <w:t xml:space="preserve"> (qualora non sia già in possesso del token per la firma dei verbali degli esami rilasciato dall’Università degli Studi di Palermo).</w:t>
      </w:r>
    </w:p>
    <w:p w:rsidR="00000000" w:rsidDel="00000000" w:rsidP="00000000" w:rsidRDefault="00000000" w:rsidRPr="00000000" w14:paraId="00000025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</w:t>
      </w:r>
    </w:p>
    <w:p w:rsidR="00000000" w:rsidDel="00000000" w:rsidP="00000000" w:rsidRDefault="00000000" w:rsidRPr="00000000" w14:paraId="00000028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2F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left"/>
        <w:rPr/>
      </w:pPr>
      <w:r w:rsidDel="00000000" w:rsidR="00000000" w:rsidRPr="00000000">
        <w:rPr>
          <w:rtl w:val="0"/>
        </w:rPr>
        <w:t xml:space="preserve">Luogo, data</w:t>
      </w:r>
    </w:p>
    <w:p w:rsidR="00000000" w:rsidDel="00000000" w:rsidP="00000000" w:rsidRDefault="00000000" w:rsidRPr="00000000" w14:paraId="00000035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9">
      <w:pPr>
        <w:spacing w:line="336" w:lineRule="auto"/>
        <w:ind w:firstLine="720"/>
        <w:rPr>
          <w:rFonts w:ascii="Arial" w:cs="Arial" w:eastAsia="Arial" w:hAnsi="Arial"/>
          <w:color w:val="1d1d1b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36" w:lineRule="auto"/>
        <w:ind w:firstLine="720"/>
        <w:rPr>
          <w:rFonts w:ascii="Arial" w:cs="Arial" w:eastAsia="Arial" w:hAnsi="Arial"/>
          <w:color w:val="1d1d1b"/>
          <w:sz w:val="20"/>
          <w:szCs w:val="20"/>
        </w:rPr>
      </w:pPr>
      <w:bookmarkStart w:colFirst="0" w:colLast="0" w:name="_heading=h.9w7vwbsdxgvj" w:id="1"/>
      <w:bookmarkEnd w:id="1"/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spacing w:line="336" w:lineRule="auto"/>
        <w:ind w:firstLine="720"/>
        <w:rPr>
          <w:b w:val="1"/>
        </w:rPr>
      </w:pPr>
      <w:bookmarkStart w:colFirst="0" w:colLast="0" w:name="_heading=h.u8e742u9jflr" w:id="2"/>
      <w:bookmarkEnd w:id="2"/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ab/>
        <w:tab/>
        <w:tab/>
        <w:tab/>
        <w:tab/>
        <w:tab/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6" w:lineRule="auto"/>
        <w:ind w:firstLine="720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40" w:w="11900" w:orient="portrait"/>
      <w:pgMar w:bottom="1021" w:top="3137" w:left="2155" w:right="2155" w:header="1020" w:footer="7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mbria"/>
  <w:font w:name="Georgia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Scrivere qui l’indirizzo completo, telefono, fax, email e sito web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Max 2 righe, Times New Roman ,8 punti, interlinea singola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Via Maqueda n. 324 – 90134 Palermo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dipartimento.dems@unipa.it</w:t>
    </w: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https://www.unipa.it/dipartimenti/dems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left" w:pos="9912"/>
      </w:tabs>
      <w:rPr>
        <w:color w:val="000000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-3806</wp:posOffset>
          </wp:positionH>
          <wp:positionV relativeFrom="page">
            <wp:posOffset>-732787</wp:posOffset>
          </wp:positionV>
          <wp:extent cx="7560310" cy="10680700"/>
          <wp:effectExtent b="0" l="0" r="0" t="0"/>
          <wp:wrapNone/>
          <wp:docPr id="1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504305" cy="599440"/>
              <wp:effectExtent b="0" l="0" r="0" t="0"/>
              <wp:wrapNone/>
              <wp:docPr id="19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SCRIVERE QUI L’INTESTAZIONE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MAX 3 RIGHE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TIMES NEW ROMAN 11 PUNTI, INTERLINEA SINGOLA, TUTTO MAIUSCOLO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504305" cy="599440"/>
              <wp:effectExtent b="0" l="0" r="0" t="0"/>
              <wp:wrapNone/>
              <wp:docPr id="19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4305" cy="599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-987422</wp:posOffset>
          </wp:positionH>
          <wp:positionV relativeFrom="paragraph">
            <wp:posOffset>95250</wp:posOffset>
          </wp:positionV>
          <wp:extent cx="2369820" cy="895350"/>
          <wp:effectExtent b="0" l="0" r="0" t="0"/>
          <wp:wrapSquare wrapText="bothSides" distB="0" distT="0" distL="114300" distR="114300"/>
          <wp:docPr descr="Immagine che contiene testo&#10;&#10;Descrizione generata automaticamente" id="199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b="0" l="0" r="0" t="0"/>
          <wp:wrapSquare wrapText="bothSides" distB="0" distT="0" distL="114300" distR="114300"/>
          <wp:docPr descr="Immagine che contiene testo&#10;&#10;Descrizione generata automaticamente" id="19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92363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b="0" l="0" r="0" t="0"/>
          <wp:wrapSquare wrapText="bothSides" distB="0" distT="0" distL="114300" distR="114300"/>
          <wp:docPr descr="Scienze Politiche e delle relazioni internazionali" id="197" name="image3.png"/>
          <a:graphic>
            <a:graphicData uri="http://schemas.openxmlformats.org/drawingml/2006/picture">
              <pic:pic>
                <pic:nvPicPr>
                  <pic:cNvPr descr="Scienze Politiche e delle relazioni internazionali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  <w:rtl w:val="0"/>
      </w:rPr>
      <w:t xml:space="preserve">DIPARTIMENTO DI SCIENZE POLITICHE E DELLE RELAZIONI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  <w:rtl w:val="0"/>
      </w:rPr>
      <w:t xml:space="preserve">INTERNAZIONALI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Il Direttore - Prof. Costantino Visconti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559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559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74b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559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74b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 w:val="1"/>
    <w:rsid w:val="001D1164"/>
    <w:pPr>
      <w:keepNext w:val="1"/>
      <w:jc w:val="center"/>
      <w:outlineLvl w:val="2"/>
    </w:pPr>
    <w:rPr>
      <w:rFonts w:ascii="Arial" w:eastAsia="Times New Roman" w:hAnsi="Arial"/>
      <w:b w:val="1"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 w:val="1"/>
    <w:unhideWhenUsed w:val="1"/>
    <w:qFormat w:val="1"/>
    <w:rsid w:val="0093111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rsid w:val="00CA0FA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 w:val="1"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 w:val="1"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 w:val="1"/>
    <w:rsid w:val="009F0146"/>
    <w:pPr>
      <w:jc w:val="center"/>
    </w:pPr>
    <w:rPr>
      <w:rFonts w:eastAsia="ヒラギノ角ゴ Pro W3"/>
      <w:smallCaps w:val="1"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 w:val="1"/>
    <w:unhideWhenUsed w:val="1"/>
    <w:rsid w:val="0048793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 w:val="1"/>
    <w:rsid w:val="00487930"/>
    <w:rPr>
      <w:rFonts w:ascii="Segoe UI" w:cs="Segoe UI" w:eastAsia="ヒラギノ角ゴ Pro W3" w:hAnsi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 w:val="1"/>
    <w:rsid w:val="002D21B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B46B78"/>
    <w:pPr>
      <w:spacing w:after="100" w:afterAutospacing="1" w:before="100" w:before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B46B78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B46B78"/>
    <w:rPr>
      <w:i w:val="1"/>
      <w:iCs w:val="1"/>
    </w:rPr>
  </w:style>
  <w:style w:type="character" w:styleId="Collegamentoipertestuale">
    <w:name w:val="Hyperlink"/>
    <w:basedOn w:val="Carpredefinitoparagrafo"/>
    <w:unhideWhenUsed w:val="1"/>
    <w:rsid w:val="008B6E40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B6E40"/>
    <w:rPr>
      <w:color w:val="605e5c"/>
      <w:shd w:color="auto" w:fill="e1dfdd" w:val="clear"/>
    </w:rPr>
  </w:style>
  <w:style w:type="character" w:styleId="Titolo4Carattere" w:customStyle="1">
    <w:name w:val="Titolo 4 Carattere"/>
    <w:basedOn w:val="Carpredefinitoparagrafo"/>
    <w:link w:val="Titolo4"/>
    <w:semiHidden w:val="1"/>
    <w:rsid w:val="00931113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partimento.dems@cert.unipa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K7HMIwCHaqY5tTM4b0Fv0+hOjQ==">AMUW2mX6KhNCjcBiiptJORRf59GU6dpOOA5wsSIr8xMgehV4f6KcOMzbFKy/jQLNtyJHtu/CLtZuVxq0FMq4P+TUvNQW3r7umHDuFZMJ+glX1ubc7rJIrT0yysGjwYb43qnNzokECu5+DeKCRnNdPud4z6r6DZO3Hus/bp3sgugLpsvQ0TFNGN0=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2021-11-09T13:55:00Z</dcterms:created>
  <dc:creator>Fabio</dc:creator>
</cp:coreProperties>
</file>