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36" w:lineRule="auto"/>
        <w:rPr>
          <w:rFonts w:ascii="Arial" w:cs="Arial" w:eastAsia="Arial" w:hAnsi="Arial"/>
          <w:color w:val="1d1d1b"/>
          <w:sz w:val="18"/>
          <w:szCs w:val="18"/>
        </w:rPr>
      </w:pPr>
      <w:r w:rsidDel="00000000" w:rsidR="00000000" w:rsidRPr="00000000">
        <w:rPr>
          <w:rFonts w:ascii="Arial" w:cs="Arial" w:eastAsia="Arial" w:hAnsi="Arial"/>
          <w:b w:val="1"/>
          <w:color w:val="1d1d1b"/>
          <w:sz w:val="18"/>
          <w:szCs w:val="18"/>
          <w:rtl w:val="0"/>
        </w:rPr>
        <w:t xml:space="preserve">Modello SCHEDA DI TRASPARENZA</w:t>
      </w:r>
      <w:r w:rsidDel="00000000" w:rsidR="00000000" w:rsidRPr="00000000">
        <w:rPr>
          <w:rtl w:val="0"/>
        </w:rPr>
      </w:r>
    </w:p>
    <w:tbl>
      <w:tblPr>
        <w:tblStyle w:val="Table1"/>
        <w:tblW w:w="7580.0" w:type="dxa"/>
        <w:jc w:val="left"/>
        <w:tblInd w:w="0.0" w:type="dxa"/>
        <w:tblLayout w:type="fixed"/>
        <w:tblLook w:val="0000"/>
      </w:tblPr>
      <w:tblGrid>
        <w:gridCol w:w="3785"/>
        <w:gridCol w:w="3795"/>
        <w:tblGridChange w:id="0">
          <w:tblGrid>
            <w:gridCol w:w="3785"/>
            <w:gridCol w:w="3795"/>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2">
            <w:pPr>
              <w:spacing w:line="336" w:lineRule="auto"/>
              <w:rPr>
                <w:rFonts w:ascii="Arial" w:cs="Arial" w:eastAsia="Arial" w:hAnsi="Arial"/>
                <w:b w:val="1"/>
                <w:color w:val="1d1d1b"/>
                <w:sz w:val="18"/>
                <w:szCs w:val="18"/>
                <w:highlight w:val="white"/>
              </w:rPr>
            </w:pPr>
            <w:r w:rsidDel="00000000" w:rsidR="00000000" w:rsidRPr="00000000">
              <w:rPr>
                <w:rFonts w:ascii="Arial" w:cs="Arial" w:eastAsia="Arial" w:hAnsi="Arial"/>
                <w:b w:val="1"/>
                <w:color w:val="1d1d1b"/>
                <w:sz w:val="18"/>
                <w:szCs w:val="18"/>
                <w:highlight w:val="white"/>
                <w:rtl w:val="0"/>
              </w:rPr>
              <w:t xml:space="preserve">INSEGNAMENTO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3">
            <w:pPr>
              <w:spacing w:line="336" w:lineRule="auto"/>
              <w:rPr>
                <w:rFonts w:ascii="Arial" w:cs="Arial" w:eastAsia="Arial" w:hAnsi="Arial"/>
                <w:b w:val="1"/>
                <w:color w:val="1d1d1b"/>
                <w:sz w:val="18"/>
                <w:szCs w:val="18"/>
                <w:highlight w:val="white"/>
              </w:rPr>
            </w:pPr>
            <w:r w:rsidDel="00000000" w:rsidR="00000000" w:rsidRPr="00000000">
              <w:rPr>
                <w:rtl w:val="0"/>
              </w:rPr>
            </w:r>
          </w:p>
        </w:tc>
      </w:tr>
    </w:tbl>
    <w:p w:rsidR="00000000" w:rsidDel="00000000" w:rsidP="00000000" w:rsidRDefault="00000000" w:rsidRPr="00000000" w14:paraId="00000004">
      <w:pPr>
        <w:spacing w:line="336" w:lineRule="auto"/>
        <w:rPr>
          <w:rFonts w:ascii="Arial" w:cs="Arial" w:eastAsia="Arial" w:hAnsi="Arial"/>
          <w:b w:val="1"/>
          <w:color w:val="1d1d1b"/>
          <w:sz w:val="18"/>
          <w:szCs w:val="18"/>
        </w:rPr>
      </w:pPr>
      <w:r w:rsidDel="00000000" w:rsidR="00000000" w:rsidRPr="00000000">
        <w:rPr>
          <w:rtl w:val="0"/>
        </w:rPr>
      </w:r>
    </w:p>
    <w:tbl>
      <w:tblPr>
        <w:tblStyle w:val="Table2"/>
        <w:tblW w:w="7580.0" w:type="dxa"/>
        <w:jc w:val="left"/>
        <w:tblInd w:w="0.0" w:type="dxa"/>
        <w:tblLayout w:type="fixed"/>
        <w:tblLook w:val="0000"/>
      </w:tblPr>
      <w:tblGrid>
        <w:gridCol w:w="3785"/>
        <w:gridCol w:w="3795"/>
        <w:tblGridChange w:id="0">
          <w:tblGrid>
            <w:gridCol w:w="3785"/>
            <w:gridCol w:w="3795"/>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5">
            <w:pPr>
              <w:spacing w:line="336" w:lineRule="auto"/>
              <w:rPr>
                <w:rFonts w:ascii="Arial" w:cs="Arial" w:eastAsia="Arial" w:hAnsi="Arial"/>
                <w:b w:val="1"/>
                <w:color w:val="1d1d1b"/>
                <w:sz w:val="18"/>
                <w:szCs w:val="18"/>
              </w:rPr>
            </w:pPr>
            <w:r w:rsidDel="00000000" w:rsidR="00000000" w:rsidRPr="00000000">
              <w:rPr>
                <w:rFonts w:ascii="Arial" w:cs="Arial" w:eastAsia="Arial" w:hAnsi="Arial"/>
                <w:b w:val="1"/>
                <w:color w:val="1d1d1b"/>
                <w:sz w:val="18"/>
                <w:szCs w:val="18"/>
                <w:rtl w:val="0"/>
              </w:rPr>
              <w:t xml:space="preserve">PREREQUISITI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Arial" w:cs="Arial" w:eastAsia="Arial" w:hAnsi="Arial"/>
                <w:b w:val="1"/>
                <w:i w:val="1"/>
                <w:color w:val="1d1d1b"/>
                <w:sz w:val="18"/>
                <w:szCs w:val="18"/>
              </w:rPr>
            </w:pPr>
            <w:r w:rsidDel="00000000" w:rsidR="00000000" w:rsidRPr="00000000">
              <w:rPr>
                <w:rFonts w:ascii="Arial" w:cs="Arial" w:eastAsia="Arial" w:hAnsi="Arial"/>
                <w:b w:val="1"/>
                <w:i w:val="1"/>
                <w:color w:val="1d1d1b"/>
                <w:sz w:val="18"/>
                <w:szCs w:val="18"/>
                <w:rtl w:val="0"/>
              </w:rPr>
              <w:t xml:space="preserve">In questa sezione vanno sinteticamente elencate eventuali conoscenze preliminari necessarie per affrontare i contenuti previsti dall’insegnamento. Per gli insegnamenti del I semestre del I anno dei Corsi di Laurea o Laurea Magistrale a ciclo unico i prerequisiti possono riguardare soltanto conoscenze acquisibili nel percorso scolastico precedente, in coerenza con la verifica della preparazione iniziale prevista dal Corso di Studio.</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7">
            <w:pPr>
              <w:spacing w:line="336" w:lineRule="auto"/>
              <w:rPr>
                <w:rFonts w:ascii="Arial" w:cs="Arial" w:eastAsia="Arial" w:hAnsi="Arial"/>
                <w:b w:val="1"/>
                <w:color w:val="1d1d1b"/>
                <w:sz w:val="18"/>
                <w:szCs w:val="18"/>
              </w:rPr>
            </w:pPr>
            <w:r w:rsidDel="00000000" w:rsidR="00000000" w:rsidRPr="00000000">
              <w:rPr>
                <w:rFonts w:ascii="Arial" w:cs="Arial" w:eastAsia="Arial" w:hAnsi="Arial"/>
                <w:b w:val="1"/>
                <w:color w:val="1d1d1b"/>
                <w:sz w:val="18"/>
                <w:szCs w:val="18"/>
                <w:rtl w:val="0"/>
              </w:rPr>
              <w:t xml:space="preserve">RISULTATI DI APPRENDIMENTO ATTESI</w:t>
            </w:r>
          </w:p>
          <w:p w:rsidR="00000000" w:rsidDel="00000000" w:rsidP="00000000" w:rsidRDefault="00000000" w:rsidRPr="00000000" w14:paraId="00000008">
            <w:pPr>
              <w:spacing w:line="336" w:lineRule="auto"/>
              <w:rPr>
                <w:rFonts w:ascii="Arial" w:cs="Arial" w:eastAsia="Arial" w:hAnsi="Arial"/>
                <w:b w:val="1"/>
                <w:color w:val="1d1d1b"/>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9">
            <w:pPr>
              <w:spacing w:line="336" w:lineRule="auto"/>
              <w:rPr>
                <w:rFonts w:ascii="Arial" w:cs="Arial" w:eastAsia="Arial" w:hAnsi="Arial"/>
                <w:b w:val="1"/>
                <w:color w:val="1d1d1b"/>
                <w:sz w:val="18"/>
                <w:szCs w:val="18"/>
              </w:rPr>
            </w:pPr>
            <w:r w:rsidDel="00000000" w:rsidR="00000000" w:rsidRPr="00000000">
              <w:rPr>
                <w:rFonts w:ascii="Arial" w:cs="Arial" w:eastAsia="Arial" w:hAnsi="Arial"/>
                <w:b w:val="1"/>
                <w:i w:val="1"/>
                <w:color w:val="1d1d1b"/>
                <w:sz w:val="18"/>
                <w:szCs w:val="18"/>
                <w:rtl w:val="0"/>
              </w:rPr>
              <w:t xml:space="preserve">I risultati dell’apprendimento attesi descrivono quanto uno studente deve conoscere, comprendere ed essere in grado di fare al termine del processo di apprendimento, in coerenza con quanto previsto dai Descrittori di Dublino pertinenti e definiti dal CdS. In questa sezione occorre specificare anche l’eventuale acquisizione di capacità di tipo pratico, attraverso attività di laboratorio o informatiche o ricorrendo a strumenti e/o metodologie specifiche.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A">
            <w:pPr>
              <w:spacing w:line="336" w:lineRule="auto"/>
              <w:rPr>
                <w:rFonts w:ascii="Arial" w:cs="Arial" w:eastAsia="Arial" w:hAnsi="Arial"/>
                <w:b w:val="1"/>
                <w:color w:val="1d1d1b"/>
                <w:sz w:val="18"/>
                <w:szCs w:val="18"/>
              </w:rPr>
            </w:pPr>
            <w:r w:rsidDel="00000000" w:rsidR="00000000" w:rsidRPr="00000000">
              <w:rPr>
                <w:rFonts w:ascii="Arial" w:cs="Arial" w:eastAsia="Arial" w:hAnsi="Arial"/>
                <w:b w:val="1"/>
                <w:color w:val="1d1d1b"/>
                <w:sz w:val="18"/>
                <w:szCs w:val="18"/>
                <w:rtl w:val="0"/>
              </w:rPr>
              <w:t xml:space="preserve">VALUTAZIONE DELL’APPRENDIMENTO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Arial" w:cs="Arial" w:eastAsia="Arial" w:hAnsi="Arial"/>
                <w:b w:val="1"/>
                <w:i w:val="1"/>
                <w:color w:val="1d1d1b"/>
                <w:sz w:val="18"/>
                <w:szCs w:val="18"/>
              </w:rPr>
            </w:pPr>
            <w:r w:rsidDel="00000000" w:rsidR="00000000" w:rsidRPr="00000000">
              <w:rPr>
                <w:rFonts w:ascii="Arial" w:cs="Arial" w:eastAsia="Arial" w:hAnsi="Arial"/>
                <w:b w:val="1"/>
                <w:i w:val="1"/>
                <w:color w:val="1d1d1b"/>
                <w:sz w:val="18"/>
                <w:szCs w:val="18"/>
                <w:rtl w:val="0"/>
              </w:rPr>
              <w:t xml:space="preserve">Questa sezione deve descrivere con precisione: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Arial" w:cs="Arial" w:eastAsia="Arial" w:hAnsi="Arial"/>
                <w:b w:val="1"/>
                <w:i w:val="1"/>
                <w:color w:val="1d1d1b"/>
                <w:sz w:val="18"/>
                <w:szCs w:val="18"/>
              </w:rPr>
            </w:pPr>
            <w:r w:rsidDel="00000000" w:rsidR="00000000" w:rsidRPr="00000000">
              <w:rPr>
                <w:rFonts w:ascii="Arial" w:cs="Arial" w:eastAsia="Arial" w:hAnsi="Arial"/>
                <w:b w:val="1"/>
                <w:i w:val="1"/>
                <w:color w:val="1d1d1b"/>
                <w:sz w:val="18"/>
                <w:szCs w:val="18"/>
                <w:rtl w:val="0"/>
              </w:rPr>
              <w:t xml:space="preserve">a) le modalità con cui viene accertata l’effettiva acquisizione da parte degli studenti dei risultati di apprendimento attesi, indicando se si ricorre a prove scritte o orali, a eventuali laboratori, lavori di gruppo, presentazione di report, prove intermedie/in itinere valutative (fare attenzione che se un insegnamento non prevede la frequenza obbligatoria le prove in itinere non possono essere obbligatorie). Vi deve essere coerenza tra obiettivi formativi e modalità di verifica dell’apprendimento. A tal fine è necessario indicare non solo la tipologia e gli ambiti delle domande, ma soprattutto i motivi della scelta di determinate modalità di valutazione con riferimento ai risultati di apprendimento attese;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Arial" w:cs="Arial" w:eastAsia="Arial" w:hAnsi="Arial"/>
                <w:b w:val="1"/>
                <w:i w:val="1"/>
                <w:color w:val="1d1d1b"/>
                <w:sz w:val="18"/>
                <w:szCs w:val="18"/>
              </w:rPr>
            </w:pPr>
            <w:r w:rsidDel="00000000" w:rsidR="00000000" w:rsidRPr="00000000">
              <w:rPr>
                <w:rFonts w:ascii="Arial" w:cs="Arial" w:eastAsia="Arial" w:hAnsi="Arial"/>
                <w:b w:val="1"/>
                <w:i w:val="1"/>
                <w:color w:val="1d1d1b"/>
                <w:sz w:val="18"/>
                <w:szCs w:val="18"/>
                <w:rtl w:val="0"/>
              </w:rPr>
              <w:t xml:space="preserve">b) le regole con cui viene formulata la valutazione finale (voto d’esame) anche nel caso in cui si sommino più prove: l’unità di misura utilizzata (es. voti in trentesimi); il peso rispetto al totale delle singole prove comprese quelle in itinere/intermedie (es. scritto fino a un max di 15/30, orale fino a un max di 15/30, etc.); se previsto, le operazioni aritmetiche che permettono di arrivare al voto finale (es. media dei voti, somma dei voti, etc.);</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Arial" w:cs="Arial" w:eastAsia="Arial" w:hAnsi="Arial"/>
                <w:b w:val="1"/>
                <w:i w:val="1"/>
                <w:color w:val="1d1d1b"/>
                <w:sz w:val="18"/>
                <w:szCs w:val="18"/>
              </w:rPr>
            </w:pPr>
            <w:r w:rsidDel="00000000" w:rsidR="00000000" w:rsidRPr="00000000">
              <w:rPr>
                <w:rFonts w:ascii="Arial" w:cs="Arial" w:eastAsia="Arial" w:hAnsi="Arial"/>
                <w:b w:val="1"/>
                <w:i w:val="1"/>
                <w:color w:val="1d1d1b"/>
                <w:sz w:val="18"/>
                <w:szCs w:val="18"/>
                <w:rtl w:val="0"/>
              </w:rPr>
              <w:t xml:space="preserve">c) le modalità con le quali si formula il giudizio/valutazione finale (voto d'esame) (tassonomia o "ranking" della valutazione): a partire dal voto di 18/30, conferito quando le conoscenze/competenze della materia sono almeno elementari, fino al voto di 30/30 con eventuale lode, quanto le conoscenze/competenze sono eccellenti.</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F">
            <w:pPr>
              <w:spacing w:line="336" w:lineRule="auto"/>
              <w:rPr>
                <w:rFonts w:ascii="Arial" w:cs="Arial" w:eastAsia="Arial" w:hAnsi="Arial"/>
                <w:b w:val="1"/>
                <w:color w:val="1d1d1b"/>
                <w:sz w:val="18"/>
                <w:szCs w:val="18"/>
              </w:rPr>
            </w:pPr>
            <w:r w:rsidDel="00000000" w:rsidR="00000000" w:rsidRPr="00000000">
              <w:rPr>
                <w:rFonts w:ascii="Arial" w:cs="Arial" w:eastAsia="Arial" w:hAnsi="Arial"/>
                <w:b w:val="1"/>
                <w:color w:val="1d1d1b"/>
                <w:sz w:val="18"/>
                <w:szCs w:val="18"/>
                <w:rtl w:val="0"/>
              </w:rPr>
              <w:t xml:space="preserve">OBIETTIVI FORMATIVI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Arial" w:cs="Arial" w:eastAsia="Arial" w:hAnsi="Arial"/>
                <w:b w:val="1"/>
                <w:i w:val="1"/>
                <w:color w:val="1d1d1b"/>
                <w:sz w:val="18"/>
                <w:szCs w:val="18"/>
              </w:rPr>
            </w:pPr>
            <w:r w:rsidDel="00000000" w:rsidR="00000000" w:rsidRPr="00000000">
              <w:rPr>
                <w:rFonts w:ascii="Arial" w:cs="Arial" w:eastAsia="Arial" w:hAnsi="Arial"/>
                <w:b w:val="1"/>
                <w:i w:val="1"/>
                <w:color w:val="1d1d1b"/>
                <w:sz w:val="18"/>
                <w:szCs w:val="18"/>
                <w:rtl w:val="0"/>
              </w:rPr>
              <w:t xml:space="preserve">Gli obiettivi formativi descrivono il ruolo dell’insegnamento/modulo all’interno dell’intero percorso formativo, ovvero il contributo dell’insegnamento/modulo al raggiungimento degli obiettivi formativi del CdS/insegnamento coerentemente con i profili professionali e gli sbocchi occupazionali previsti (Quadri Scheda SUA CDS: A4a; A2a).</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1">
            <w:pPr>
              <w:spacing w:line="336" w:lineRule="auto"/>
              <w:rPr>
                <w:rFonts w:ascii="Arial" w:cs="Arial" w:eastAsia="Arial" w:hAnsi="Arial"/>
                <w:b w:val="1"/>
                <w:color w:val="1d1d1b"/>
                <w:sz w:val="18"/>
                <w:szCs w:val="18"/>
              </w:rPr>
            </w:pPr>
            <w:r w:rsidDel="00000000" w:rsidR="00000000" w:rsidRPr="00000000">
              <w:rPr>
                <w:rFonts w:ascii="Arial" w:cs="Arial" w:eastAsia="Arial" w:hAnsi="Arial"/>
                <w:b w:val="1"/>
                <w:color w:val="1d1d1b"/>
                <w:sz w:val="18"/>
                <w:szCs w:val="18"/>
                <w:rtl w:val="0"/>
              </w:rPr>
              <w:t xml:space="preserve">ORGANIZZAZIONE DELLA DIDATTICA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Arial" w:cs="Arial" w:eastAsia="Arial" w:hAnsi="Arial"/>
                <w:b w:val="1"/>
                <w:i w:val="1"/>
                <w:color w:val="1d1d1b"/>
                <w:sz w:val="18"/>
                <w:szCs w:val="18"/>
              </w:rPr>
            </w:pPr>
            <w:r w:rsidDel="00000000" w:rsidR="00000000" w:rsidRPr="00000000">
              <w:rPr>
                <w:rFonts w:ascii="Arial" w:cs="Arial" w:eastAsia="Arial" w:hAnsi="Arial"/>
                <w:b w:val="1"/>
                <w:i w:val="1"/>
                <w:color w:val="1d1d1b"/>
                <w:sz w:val="18"/>
                <w:szCs w:val="18"/>
                <w:rtl w:val="0"/>
              </w:rPr>
              <w:t xml:space="preserve">Specificare la/le tipologia/e di attività didattica prevista, se lezioni frontali e/o seminariali, laboratorio, esercitazioni pratiche, attività sul campo, etc.</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3">
            <w:pPr>
              <w:spacing w:line="336" w:lineRule="auto"/>
              <w:rPr>
                <w:rFonts w:ascii="Arial" w:cs="Arial" w:eastAsia="Arial" w:hAnsi="Arial"/>
                <w:b w:val="1"/>
                <w:color w:val="1d1d1b"/>
                <w:sz w:val="18"/>
                <w:szCs w:val="18"/>
              </w:rPr>
            </w:pPr>
            <w:r w:rsidDel="00000000" w:rsidR="00000000" w:rsidRPr="00000000">
              <w:rPr>
                <w:rFonts w:ascii="Arial" w:cs="Arial" w:eastAsia="Arial" w:hAnsi="Arial"/>
                <w:b w:val="1"/>
                <w:color w:val="1d1d1b"/>
                <w:sz w:val="18"/>
                <w:szCs w:val="18"/>
                <w:rtl w:val="0"/>
              </w:rPr>
              <w:t xml:space="preserve">TESTI CONSIGLIATI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Arial" w:cs="Arial" w:eastAsia="Arial" w:hAnsi="Arial"/>
                <w:b w:val="1"/>
                <w:i w:val="1"/>
                <w:color w:val="1d1d1b"/>
                <w:sz w:val="18"/>
                <w:szCs w:val="18"/>
              </w:rPr>
            </w:pPr>
            <w:r w:rsidDel="00000000" w:rsidR="00000000" w:rsidRPr="00000000">
              <w:rPr>
                <w:rFonts w:ascii="Arial" w:cs="Arial" w:eastAsia="Arial" w:hAnsi="Arial"/>
                <w:b w:val="1"/>
                <w:i w:val="1"/>
                <w:color w:val="1d1d1b"/>
                <w:sz w:val="18"/>
                <w:szCs w:val="18"/>
                <w:rtl w:val="0"/>
              </w:rPr>
              <w:t xml:space="preserve">Vanno inseriti i testi utilizzati per l’insegnamento e l’eventuale materiale aggiuntivo, o messo a disposizione degli studenti iscritti per le lezioni/esercitazioni/laboratori. Distinguere i testi/dispense di riferimento per l’insegnamento da quelli consigliati per gli approfondimenti. I supporti didattici vanno individuati e indicati sulla base dei contenuti del corso e del numero di crediti assegnati all’insegnamento. Il docente responsabile avrà cura di verificare la reperibilità (libreria, biblioteca, online repository) dei testi indicati.</w:t>
            </w:r>
          </w:p>
        </w:tc>
      </w:tr>
    </w:tbl>
    <w:p w:rsidR="00000000" w:rsidDel="00000000" w:rsidP="00000000" w:rsidRDefault="00000000" w:rsidRPr="00000000" w14:paraId="00000015">
      <w:pPr>
        <w:spacing w:line="336" w:lineRule="auto"/>
        <w:rPr>
          <w:rFonts w:ascii="Arial" w:cs="Arial" w:eastAsia="Arial" w:hAnsi="Arial"/>
          <w:b w:val="1"/>
          <w:color w:val="1d1d1b"/>
          <w:sz w:val="18"/>
          <w:szCs w:val="18"/>
        </w:rPr>
      </w:pPr>
      <w:r w:rsidDel="00000000" w:rsidR="00000000" w:rsidRPr="00000000">
        <w:rPr>
          <w:rtl w:val="0"/>
        </w:rPr>
      </w:r>
    </w:p>
    <w:p w:rsidR="00000000" w:rsidDel="00000000" w:rsidP="00000000" w:rsidRDefault="00000000" w:rsidRPr="00000000" w14:paraId="00000016">
      <w:pPr>
        <w:spacing w:line="336" w:lineRule="auto"/>
        <w:rPr>
          <w:rFonts w:ascii="Arial" w:cs="Arial" w:eastAsia="Arial" w:hAnsi="Arial"/>
          <w:b w:val="1"/>
          <w:color w:val="1d1d1b"/>
          <w:sz w:val="18"/>
          <w:szCs w:val="18"/>
        </w:rPr>
      </w:pPr>
      <w:r w:rsidDel="00000000" w:rsidR="00000000" w:rsidRPr="00000000">
        <w:rPr>
          <w:rFonts w:ascii="Arial" w:cs="Arial" w:eastAsia="Arial" w:hAnsi="Arial"/>
          <w:b w:val="1"/>
          <w:color w:val="1d1d1b"/>
          <w:sz w:val="18"/>
          <w:szCs w:val="18"/>
          <w:rtl w:val="0"/>
        </w:rPr>
        <w:t xml:space="preserve">PROGRAMMA</w:t>
      </w:r>
    </w:p>
    <w:tbl>
      <w:tblPr>
        <w:tblStyle w:val="Table3"/>
        <w:tblW w:w="7580.0" w:type="dxa"/>
        <w:jc w:val="left"/>
        <w:tblInd w:w="0.0" w:type="dxa"/>
        <w:tblLayout w:type="fixed"/>
        <w:tblLook w:val="0000"/>
      </w:tblPr>
      <w:tblGrid>
        <w:gridCol w:w="1608"/>
        <w:gridCol w:w="5972"/>
        <w:tblGridChange w:id="0">
          <w:tblGrid>
            <w:gridCol w:w="1608"/>
            <w:gridCol w:w="5972"/>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7">
            <w:pPr>
              <w:spacing w:line="336" w:lineRule="auto"/>
              <w:rPr>
                <w:rFonts w:ascii="Arial" w:cs="Arial" w:eastAsia="Arial" w:hAnsi="Arial"/>
                <w:b w:val="1"/>
                <w:color w:val="1d1d1b"/>
                <w:sz w:val="18"/>
                <w:szCs w:val="18"/>
              </w:rPr>
            </w:pPr>
            <w:r w:rsidDel="00000000" w:rsidR="00000000" w:rsidRPr="00000000">
              <w:rPr>
                <w:rFonts w:ascii="Arial" w:cs="Arial" w:eastAsia="Arial" w:hAnsi="Arial"/>
                <w:b w:val="1"/>
                <w:color w:val="1d1d1b"/>
                <w:sz w:val="18"/>
                <w:szCs w:val="18"/>
                <w:rtl w:val="0"/>
              </w:rPr>
              <w:t xml:space="preserve">ORE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spacing w:line="336" w:lineRule="auto"/>
              <w:rPr>
                <w:rFonts w:ascii="Arial" w:cs="Arial" w:eastAsia="Arial" w:hAnsi="Arial"/>
                <w:b w:val="1"/>
                <w:color w:val="1d1d1b"/>
                <w:sz w:val="18"/>
                <w:szCs w:val="18"/>
              </w:rPr>
            </w:pPr>
            <w:r w:rsidDel="00000000" w:rsidR="00000000" w:rsidRPr="00000000">
              <w:rPr>
                <w:rFonts w:ascii="Arial" w:cs="Arial" w:eastAsia="Arial" w:hAnsi="Arial"/>
                <w:b w:val="1"/>
                <w:color w:val="1d1d1b"/>
                <w:sz w:val="18"/>
                <w:szCs w:val="18"/>
                <w:rtl w:val="0"/>
              </w:rPr>
              <w:t xml:space="preserve">LEZIONI</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9">
            <w:pPr>
              <w:spacing w:line="336" w:lineRule="auto"/>
              <w:rPr>
                <w:rFonts w:ascii="Arial" w:cs="Arial" w:eastAsia="Arial" w:hAnsi="Arial"/>
                <w:b w:val="1"/>
                <w:color w:val="1d1d1b"/>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spacing w:line="336" w:lineRule="auto"/>
              <w:rPr>
                <w:rFonts w:ascii="Arial" w:cs="Arial" w:eastAsia="Arial" w:hAnsi="Arial"/>
                <w:b w:val="1"/>
                <w:color w:val="1d1d1b"/>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B">
            <w:pPr>
              <w:spacing w:line="336" w:lineRule="auto"/>
              <w:rPr>
                <w:rFonts w:ascii="Arial" w:cs="Arial" w:eastAsia="Arial" w:hAnsi="Arial"/>
                <w:b w:val="1"/>
                <w:color w:val="1d1d1b"/>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spacing w:line="336" w:lineRule="auto"/>
              <w:rPr>
                <w:rFonts w:ascii="Arial" w:cs="Arial" w:eastAsia="Arial" w:hAnsi="Arial"/>
                <w:b w:val="1"/>
                <w:color w:val="1d1d1b"/>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D">
            <w:pPr>
              <w:spacing w:line="336" w:lineRule="auto"/>
              <w:rPr>
                <w:rFonts w:ascii="Arial" w:cs="Arial" w:eastAsia="Arial" w:hAnsi="Arial"/>
                <w:b w:val="1"/>
                <w:color w:val="1d1d1b"/>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spacing w:line="336" w:lineRule="auto"/>
              <w:rPr>
                <w:rFonts w:ascii="Arial" w:cs="Arial" w:eastAsia="Arial" w:hAnsi="Arial"/>
                <w:b w:val="1"/>
                <w:color w:val="1d1d1b"/>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F">
            <w:pPr>
              <w:spacing w:line="336" w:lineRule="auto"/>
              <w:rPr>
                <w:rFonts w:ascii="Arial" w:cs="Arial" w:eastAsia="Arial" w:hAnsi="Arial"/>
                <w:b w:val="1"/>
                <w:color w:val="1d1d1b"/>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0">
            <w:pPr>
              <w:spacing w:line="336" w:lineRule="auto"/>
              <w:rPr>
                <w:rFonts w:ascii="Arial" w:cs="Arial" w:eastAsia="Arial" w:hAnsi="Arial"/>
                <w:b w:val="1"/>
                <w:color w:val="1d1d1b"/>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1">
            <w:pPr>
              <w:spacing w:line="336" w:lineRule="auto"/>
              <w:rPr>
                <w:rFonts w:ascii="Arial" w:cs="Arial" w:eastAsia="Arial" w:hAnsi="Arial"/>
                <w:b w:val="1"/>
                <w:color w:val="1d1d1b"/>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spacing w:line="336" w:lineRule="auto"/>
              <w:rPr>
                <w:rFonts w:ascii="Arial" w:cs="Arial" w:eastAsia="Arial" w:hAnsi="Arial"/>
                <w:b w:val="1"/>
                <w:color w:val="1d1d1b"/>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3">
            <w:pPr>
              <w:spacing w:line="336" w:lineRule="auto"/>
              <w:rPr>
                <w:rFonts w:ascii="Arial" w:cs="Arial" w:eastAsia="Arial" w:hAnsi="Arial"/>
                <w:b w:val="1"/>
                <w:color w:val="1d1d1b"/>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4">
            <w:pPr>
              <w:spacing w:line="336" w:lineRule="auto"/>
              <w:rPr>
                <w:rFonts w:ascii="Arial" w:cs="Arial" w:eastAsia="Arial" w:hAnsi="Arial"/>
                <w:b w:val="1"/>
                <w:color w:val="1d1d1b"/>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5">
            <w:pPr>
              <w:spacing w:line="336" w:lineRule="auto"/>
              <w:rPr>
                <w:rFonts w:ascii="Arial" w:cs="Arial" w:eastAsia="Arial" w:hAnsi="Arial"/>
                <w:b w:val="1"/>
                <w:color w:val="1d1d1b"/>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6">
            <w:pPr>
              <w:spacing w:line="336" w:lineRule="auto"/>
              <w:rPr>
                <w:rFonts w:ascii="Arial" w:cs="Arial" w:eastAsia="Arial" w:hAnsi="Arial"/>
                <w:b w:val="1"/>
                <w:color w:val="1d1d1b"/>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7">
            <w:pPr>
              <w:spacing w:line="336" w:lineRule="auto"/>
              <w:rPr>
                <w:rFonts w:ascii="Arial" w:cs="Arial" w:eastAsia="Arial" w:hAnsi="Arial"/>
                <w:b w:val="1"/>
                <w:color w:val="1d1d1b"/>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spacing w:line="336" w:lineRule="auto"/>
              <w:rPr>
                <w:rFonts w:ascii="Arial" w:cs="Arial" w:eastAsia="Arial" w:hAnsi="Arial"/>
                <w:b w:val="1"/>
                <w:color w:val="1d1d1b"/>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9">
            <w:pPr>
              <w:spacing w:line="336" w:lineRule="auto"/>
              <w:rPr>
                <w:rFonts w:ascii="Arial" w:cs="Arial" w:eastAsia="Arial" w:hAnsi="Arial"/>
                <w:b w:val="1"/>
                <w:color w:val="1d1d1b"/>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A">
            <w:pPr>
              <w:spacing w:line="336" w:lineRule="auto"/>
              <w:rPr>
                <w:rFonts w:ascii="Arial" w:cs="Arial" w:eastAsia="Arial" w:hAnsi="Arial"/>
                <w:b w:val="1"/>
                <w:color w:val="1d1d1b"/>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B">
            <w:pPr>
              <w:spacing w:line="336" w:lineRule="auto"/>
              <w:rPr>
                <w:rFonts w:ascii="Arial" w:cs="Arial" w:eastAsia="Arial" w:hAnsi="Arial"/>
                <w:b w:val="1"/>
                <w:color w:val="1d1d1b"/>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C">
            <w:pPr>
              <w:spacing w:line="336" w:lineRule="auto"/>
              <w:rPr>
                <w:rFonts w:ascii="Arial" w:cs="Arial" w:eastAsia="Arial" w:hAnsi="Arial"/>
                <w:b w:val="1"/>
                <w:color w:val="1d1d1b"/>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D">
            <w:pPr>
              <w:spacing w:line="336" w:lineRule="auto"/>
              <w:rPr>
                <w:rFonts w:ascii="Arial" w:cs="Arial" w:eastAsia="Arial" w:hAnsi="Arial"/>
                <w:b w:val="1"/>
                <w:color w:val="1d1d1b"/>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spacing w:line="336" w:lineRule="auto"/>
              <w:rPr>
                <w:rFonts w:ascii="Arial" w:cs="Arial" w:eastAsia="Arial" w:hAnsi="Arial"/>
                <w:b w:val="1"/>
                <w:color w:val="1d1d1b"/>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F">
            <w:pPr>
              <w:spacing w:line="336" w:lineRule="auto"/>
              <w:rPr>
                <w:rFonts w:ascii="Arial" w:cs="Arial" w:eastAsia="Arial" w:hAnsi="Arial"/>
                <w:b w:val="1"/>
                <w:color w:val="1d1d1b"/>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0">
            <w:pPr>
              <w:spacing w:line="336" w:lineRule="auto"/>
              <w:rPr>
                <w:rFonts w:ascii="Arial" w:cs="Arial" w:eastAsia="Arial" w:hAnsi="Arial"/>
                <w:b w:val="1"/>
                <w:color w:val="1d1d1b"/>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1">
            <w:pPr>
              <w:spacing w:line="336" w:lineRule="auto"/>
              <w:rPr>
                <w:rFonts w:ascii="Arial" w:cs="Arial" w:eastAsia="Arial" w:hAnsi="Arial"/>
                <w:b w:val="1"/>
                <w:color w:val="1d1d1b"/>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spacing w:line="336" w:lineRule="auto"/>
              <w:rPr>
                <w:rFonts w:ascii="Arial" w:cs="Arial" w:eastAsia="Arial" w:hAnsi="Arial"/>
                <w:b w:val="1"/>
                <w:color w:val="1d1d1b"/>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3">
            <w:pPr>
              <w:spacing w:line="336" w:lineRule="auto"/>
              <w:rPr>
                <w:rFonts w:ascii="Arial" w:cs="Arial" w:eastAsia="Arial" w:hAnsi="Arial"/>
                <w:b w:val="1"/>
                <w:color w:val="1d1d1b"/>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4">
            <w:pPr>
              <w:spacing w:line="336" w:lineRule="auto"/>
              <w:rPr>
                <w:rFonts w:ascii="Arial" w:cs="Arial" w:eastAsia="Arial" w:hAnsi="Arial"/>
                <w:b w:val="1"/>
                <w:color w:val="1d1d1b"/>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spacing w:line="336" w:lineRule="auto"/>
              <w:rPr>
                <w:rFonts w:ascii="Arial" w:cs="Arial" w:eastAsia="Arial" w:hAnsi="Arial"/>
                <w:b w:val="1"/>
                <w:color w:val="1d1d1b"/>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7">
            <w:pPr>
              <w:spacing w:line="336" w:lineRule="auto"/>
              <w:rPr>
                <w:rFonts w:ascii="Arial" w:cs="Arial" w:eastAsia="Arial" w:hAnsi="Arial"/>
                <w:b w:val="1"/>
                <w:color w:val="1d1d1b"/>
                <w:sz w:val="18"/>
                <w:szCs w:val="18"/>
              </w:rPr>
            </w:pPr>
            <w:r w:rsidDel="00000000" w:rsidR="00000000" w:rsidRPr="00000000">
              <w:rPr>
                <w:rFonts w:ascii="Arial" w:cs="Arial" w:eastAsia="Arial" w:hAnsi="Arial"/>
                <w:b w:val="1"/>
                <w:color w:val="1d1d1b"/>
                <w:sz w:val="18"/>
                <w:szCs w:val="18"/>
                <w:rtl w:val="0"/>
              </w:rPr>
              <w:t xml:space="preserve">ORE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spacing w:line="336" w:lineRule="auto"/>
              <w:rPr>
                <w:rFonts w:ascii="Arial" w:cs="Arial" w:eastAsia="Arial" w:hAnsi="Arial"/>
                <w:b w:val="1"/>
                <w:color w:val="1d1d1b"/>
                <w:sz w:val="18"/>
                <w:szCs w:val="18"/>
              </w:rPr>
            </w:pPr>
            <w:r w:rsidDel="00000000" w:rsidR="00000000" w:rsidRPr="00000000">
              <w:rPr>
                <w:rFonts w:ascii="Arial" w:cs="Arial" w:eastAsia="Arial" w:hAnsi="Arial"/>
                <w:b w:val="1"/>
                <w:color w:val="1d1d1b"/>
                <w:sz w:val="18"/>
                <w:szCs w:val="18"/>
                <w:rtl w:val="0"/>
              </w:rPr>
              <w:t xml:space="preserve">ESERCITAZIONI</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9">
            <w:pPr>
              <w:spacing w:line="336" w:lineRule="auto"/>
              <w:rPr>
                <w:rFonts w:ascii="Arial" w:cs="Arial" w:eastAsia="Arial" w:hAnsi="Arial"/>
                <w:b w:val="1"/>
                <w:color w:val="1d1d1b"/>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A">
            <w:pPr>
              <w:spacing w:line="336" w:lineRule="auto"/>
              <w:rPr>
                <w:rFonts w:ascii="Arial" w:cs="Arial" w:eastAsia="Arial" w:hAnsi="Arial"/>
                <w:b w:val="1"/>
                <w:color w:val="1d1d1b"/>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B">
            <w:pPr>
              <w:spacing w:line="336" w:lineRule="auto"/>
              <w:rPr>
                <w:rFonts w:ascii="Arial" w:cs="Arial" w:eastAsia="Arial" w:hAnsi="Arial"/>
                <w:b w:val="1"/>
                <w:color w:val="1d1d1b"/>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spacing w:line="336" w:lineRule="auto"/>
              <w:rPr>
                <w:rFonts w:ascii="Arial" w:cs="Arial" w:eastAsia="Arial" w:hAnsi="Arial"/>
                <w:b w:val="1"/>
                <w:color w:val="1d1d1b"/>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D">
            <w:pPr>
              <w:spacing w:line="336" w:lineRule="auto"/>
              <w:rPr>
                <w:rFonts w:ascii="Arial" w:cs="Arial" w:eastAsia="Arial" w:hAnsi="Arial"/>
                <w:b w:val="1"/>
                <w:color w:val="1d1d1b"/>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spacing w:line="336" w:lineRule="auto"/>
              <w:rPr>
                <w:rFonts w:ascii="Arial" w:cs="Arial" w:eastAsia="Arial" w:hAnsi="Arial"/>
                <w:b w:val="1"/>
                <w:color w:val="1d1d1b"/>
                <w:sz w:val="18"/>
                <w:szCs w:val="18"/>
              </w:rPr>
            </w:pPr>
            <w:r w:rsidDel="00000000" w:rsidR="00000000" w:rsidRPr="00000000">
              <w:rPr>
                <w:rtl w:val="0"/>
              </w:rPr>
            </w:r>
          </w:p>
        </w:tc>
      </w:tr>
    </w:tbl>
    <w:p w:rsidR="00000000" w:rsidDel="00000000" w:rsidP="00000000" w:rsidRDefault="00000000" w:rsidRPr="00000000" w14:paraId="0000003F">
      <w:pPr>
        <w:spacing w:line="336" w:lineRule="auto"/>
        <w:rPr>
          <w:rFonts w:ascii="Arial" w:cs="Arial" w:eastAsia="Arial" w:hAnsi="Arial"/>
          <w:color w:val="1d1d1b"/>
          <w:sz w:val="18"/>
          <w:szCs w:val="18"/>
        </w:rPr>
      </w:pPr>
      <w:r w:rsidDel="00000000" w:rsidR="00000000" w:rsidRPr="00000000">
        <w:rPr>
          <w:rtl w:val="0"/>
        </w:rPr>
      </w:r>
    </w:p>
    <w:p w:rsidR="00000000" w:rsidDel="00000000" w:rsidP="00000000" w:rsidRDefault="00000000" w:rsidRPr="00000000" w14:paraId="00000040">
      <w:pPr>
        <w:spacing w:line="336" w:lineRule="auto"/>
        <w:jc w:val="right"/>
        <w:rPr>
          <w:rFonts w:ascii="Arial" w:cs="Arial" w:eastAsia="Arial" w:hAnsi="Arial"/>
          <w:b w:val="1"/>
          <w:color w:val="1d1d1b"/>
          <w:sz w:val="18"/>
          <w:szCs w:val="18"/>
        </w:rPr>
      </w:pPr>
      <w:r w:rsidDel="00000000" w:rsidR="00000000" w:rsidRPr="00000000">
        <w:rPr>
          <w:rtl w:val="0"/>
        </w:rPr>
      </w:r>
    </w:p>
    <w:p w:rsidR="00000000" w:rsidDel="00000000" w:rsidP="00000000" w:rsidRDefault="00000000" w:rsidRPr="00000000" w14:paraId="00000041">
      <w:pPr>
        <w:spacing w:line="336" w:lineRule="auto"/>
        <w:rPr>
          <w:rFonts w:ascii="Arial" w:cs="Arial" w:eastAsia="Arial" w:hAnsi="Arial"/>
          <w:sz w:val="18"/>
          <w:szCs w:val="18"/>
        </w:rPr>
      </w:pPr>
      <w:r w:rsidDel="00000000" w:rsidR="00000000" w:rsidRPr="00000000">
        <w:rPr>
          <w:rtl w:val="0"/>
        </w:rPr>
      </w:r>
    </w:p>
    <w:sectPr>
      <w:headerReference r:id="rId7" w:type="default"/>
      <w:headerReference r:id="rId8" w:type="even"/>
      <w:footerReference r:id="rId9" w:type="default"/>
      <w:footerReference r:id="rId10" w:type="even"/>
      <w:pgSz w:h="16840" w:w="11900" w:orient="portrait"/>
      <w:pgMar w:bottom="1021" w:top="3137" w:left="2155" w:right="2155" w:header="1020" w:footer="71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imes New Roman"/>
  <w:font w:name="Montserrat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Montserrat Medium" w:cs="Montserrat Medium" w:eastAsia="Montserrat Medium" w:hAnsi="Montserrat Medium"/>
        <w:b w:val="0"/>
        <w:i w:val="0"/>
        <w:smallCaps w:val="0"/>
        <w:strike w:val="0"/>
        <w:color w:val="333333"/>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1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Scrivere qui l’indirizzo completo, telefono, fax, email e sito web</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1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Max 2 righe, Times New Roman ,8 punti, interlinea singola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59" w:right="0" w:firstLine="0"/>
      <w:jc w:val="left"/>
      <w:rPr>
        <w:rFonts w:ascii="Montserrat Medium" w:cs="Montserrat Medium" w:eastAsia="Montserrat Medium" w:hAnsi="Montserrat Medium"/>
        <w:b w:val="0"/>
        <w:i w:val="0"/>
        <w:smallCaps w:val="0"/>
        <w:strike w:val="0"/>
        <w:color w:val="074b87"/>
        <w:sz w:val="18"/>
        <w:szCs w:val="18"/>
        <w:u w:val="none"/>
        <w:shd w:fill="auto" w:val="clear"/>
        <w:vertAlign w:val="baseline"/>
      </w:rPr>
    </w:pPr>
    <w:r w:rsidDel="00000000" w:rsidR="00000000" w:rsidRPr="00000000">
      <w:rPr>
        <w:rFonts w:ascii="Montserrat Medium" w:cs="Montserrat Medium" w:eastAsia="Montserrat Medium" w:hAnsi="Montserrat Medium"/>
        <w:b w:val="0"/>
        <w:i w:val="0"/>
        <w:smallCaps w:val="0"/>
        <w:strike w:val="0"/>
        <w:color w:val="074b87"/>
        <w:sz w:val="18"/>
        <w:szCs w:val="18"/>
        <w:u w:val="none"/>
        <w:shd w:fill="auto" w:val="clear"/>
        <w:vertAlign w:val="baseline"/>
        <w:rtl w:val="0"/>
      </w:rPr>
      <w:t xml:space="preserve">ALLEGATO </w:t>
    </w:r>
    <w:r w:rsidDel="00000000" w:rsidR="00000000" w:rsidRPr="00000000">
      <w:rPr>
        <w:rFonts w:ascii="Montserrat Medium" w:cs="Montserrat Medium" w:eastAsia="Montserrat Medium" w:hAnsi="Montserrat Medium"/>
        <w:color w:val="074b87"/>
        <w:sz w:val="18"/>
        <w:szCs w:val="18"/>
        <w:rtl w:val="0"/>
      </w:rPr>
      <w:t xml:space="preserve">B</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59" w:right="0" w:firstLine="0"/>
      <w:jc w:val="left"/>
      <w:rPr>
        <w:rFonts w:ascii="Montserrat Medium" w:cs="Montserrat Medium" w:eastAsia="Montserrat Medium" w:hAnsi="Montserrat Medium"/>
        <w:color w:val="074b87"/>
        <w:sz w:val="18"/>
        <w:szCs w:val="18"/>
      </w:rPr>
    </w:pPr>
    <w:r w:rsidDel="00000000" w:rsidR="00000000" w:rsidRPr="00000000">
      <w:rPr>
        <w:rFonts w:ascii="Montserrat Medium" w:cs="Montserrat Medium" w:eastAsia="Montserrat Medium" w:hAnsi="Montserrat Medium"/>
        <w:b w:val="0"/>
        <w:i w:val="0"/>
        <w:smallCaps w:val="0"/>
        <w:strike w:val="0"/>
        <w:color w:val="074b87"/>
        <w:sz w:val="18"/>
        <w:szCs w:val="18"/>
        <w:u w:val="none"/>
        <w:shd w:fill="auto" w:val="clear"/>
        <w:vertAlign w:val="baseline"/>
        <w:rtl w:val="0"/>
      </w:rPr>
      <w:t xml:space="preserve">BANDO N. </w:t>
    </w:r>
    <w:r w:rsidDel="00000000" w:rsidR="00000000" w:rsidRPr="00000000">
      <w:rPr>
        <w:rFonts w:ascii="Montserrat Medium" w:cs="Montserrat Medium" w:eastAsia="Montserrat Medium" w:hAnsi="Montserrat Medium"/>
        <w:color w:val="074b87"/>
        <w:sz w:val="18"/>
        <w:szCs w:val="18"/>
        <w:rtl w:val="0"/>
      </w:rPr>
      <w:t xml:space="preserve">2 </w:t>
    </w:r>
    <w:r w:rsidDel="00000000" w:rsidR="00000000" w:rsidRPr="00000000">
      <w:rPr>
        <w:rFonts w:ascii="Montserrat Medium" w:cs="Montserrat Medium" w:eastAsia="Montserrat Medium" w:hAnsi="Montserrat Medium"/>
        <w:b w:val="0"/>
        <w:i w:val="0"/>
        <w:smallCaps w:val="0"/>
        <w:strike w:val="0"/>
        <w:color w:val="074b87"/>
        <w:sz w:val="18"/>
        <w:szCs w:val="18"/>
        <w:u w:val="none"/>
        <w:shd w:fill="auto" w:val="clear"/>
        <w:vertAlign w:val="baseline"/>
        <w:rtl w:val="0"/>
      </w:rPr>
      <w:t xml:space="preserve">PER </w:t>
    </w:r>
    <w:r w:rsidDel="00000000" w:rsidR="00000000" w:rsidRPr="00000000">
      <w:rPr>
        <w:rFonts w:ascii="Montserrat Medium" w:cs="Montserrat Medium" w:eastAsia="Montserrat Medium" w:hAnsi="Montserrat Medium"/>
        <w:color w:val="074b87"/>
        <w:sz w:val="18"/>
        <w:szCs w:val="18"/>
        <w:rtl w:val="0"/>
      </w:rPr>
      <w:t xml:space="preserve">LA COPERTURA DI INSEGNAMENTI SCOPERTI</w:t>
    </w:r>
    <w:r w:rsidDel="00000000" w:rsidR="00000000" w:rsidRPr="00000000">
      <w:rPr>
        <w:rFonts w:ascii="Montserrat Medium" w:cs="Montserrat Medium" w:eastAsia="Montserrat Medium" w:hAnsi="Montserrat Medium"/>
        <w:b w:val="0"/>
        <w:i w:val="0"/>
        <w:smallCaps w:val="0"/>
        <w:strike w:val="0"/>
        <w:color w:val="074b87"/>
        <w:sz w:val="18"/>
        <w:szCs w:val="18"/>
        <w:u w:val="none"/>
        <w:shd w:fill="auto" w:val="clear"/>
        <w:vertAlign w:val="baseline"/>
        <w:rtl w:val="0"/>
      </w:rPr>
      <w:t xml:space="preserve"> NEI CORSI DI STUDIO AFFERENTI AL DIPARTIMENTO DI </w:t>
    </w:r>
    <w:r w:rsidDel="00000000" w:rsidR="00000000" w:rsidRPr="00000000">
      <w:rPr>
        <w:rFonts w:ascii="Montserrat Medium" w:cs="Montserrat Medium" w:eastAsia="Montserrat Medium" w:hAnsi="Montserrat Medium"/>
        <w:color w:val="074b87"/>
        <w:sz w:val="18"/>
        <w:szCs w:val="18"/>
        <w:rtl w:val="0"/>
      </w:rPr>
      <w:t xml:space="preserve">SCIENZE POLITICHE E DELLE RELAZIONI INTERNAZIONALI (DEMS)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59" w:right="0" w:firstLine="0"/>
      <w:jc w:val="left"/>
      <w:rPr>
        <w:rFonts w:ascii="Montserrat Medium" w:cs="Montserrat Medium" w:eastAsia="Montserrat Medium" w:hAnsi="Montserrat Medium"/>
        <w:b w:val="0"/>
        <w:i w:val="0"/>
        <w:smallCaps w:val="0"/>
        <w:strike w:val="0"/>
        <w:color w:val="074b87"/>
        <w:sz w:val="18"/>
        <w:szCs w:val="18"/>
        <w:u w:val="none"/>
        <w:shd w:fill="auto" w:val="clear"/>
        <w:vertAlign w:val="baseline"/>
      </w:rPr>
    </w:pPr>
    <w:r w:rsidDel="00000000" w:rsidR="00000000" w:rsidRPr="00000000">
      <w:rPr>
        <w:rFonts w:ascii="Montserrat Medium" w:cs="Montserrat Medium" w:eastAsia="Montserrat Medium" w:hAnsi="Montserrat Medium"/>
        <w:b w:val="0"/>
        <w:i w:val="0"/>
        <w:smallCaps w:val="0"/>
        <w:strike w:val="0"/>
        <w:color w:val="074b87"/>
        <w:sz w:val="18"/>
        <w:szCs w:val="18"/>
        <w:u w:val="none"/>
        <w:shd w:fill="auto" w:val="clear"/>
        <w:vertAlign w:val="baseline"/>
        <w:rtl w:val="0"/>
      </w:rPr>
      <w:t xml:space="preserve">Anno Accademico 2022/2023</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tabs>
        <w:tab w:val="left" w:pos="9912"/>
      </w:tabs>
      <w:rPr>
        <w:color w:val="000000"/>
        <w:sz w:val="20"/>
        <w:szCs w:val="20"/>
      </w:rPr>
    </w:pPr>
    <w:r w:rsidDel="00000000" w:rsidR="00000000" w:rsidRPr="00000000">
      <w:rPr/>
      <w:drawing>
        <wp:anchor allowOverlap="1" behindDoc="1" distB="0" distT="0" distL="0" distR="0" hidden="0" layoutInCell="1" locked="0" relativeHeight="0" simplePos="0">
          <wp:simplePos x="0" y="0"/>
          <wp:positionH relativeFrom="page">
            <wp:posOffset>-3809</wp:posOffset>
          </wp:positionH>
          <wp:positionV relativeFrom="page">
            <wp:posOffset>-732789</wp:posOffset>
          </wp:positionV>
          <wp:extent cx="7560310" cy="10680700"/>
          <wp:effectExtent b="0" l="0" r="0" t="0"/>
          <wp:wrapNone/>
          <wp:docPr id="18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0310" cy="106807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85255" cy="580390"/>
              <wp:effectExtent b="0" l="0" r="0" t="0"/>
              <wp:wrapNone/>
              <wp:docPr id="184" name=""/>
              <a:graphic>
                <a:graphicData uri="http://schemas.microsoft.com/office/word/2010/wordprocessingShape">
                  <wps:wsp>
                    <wps:cNvSpPr/>
                    <wps:cNvPr id="2" name="Shape 2"/>
                    <wps:spPr>
                      <a:xfrm>
                        <a:off x="2108135" y="3494568"/>
                        <a:ext cx="6475730" cy="57086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SCRIVERE QUI L’INTESTAZIONE</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MAX 3 RIGHE</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TIMES NEW ROMAN 11 PUNTI, INTERLINEA SINGOLA, TUTTO MAIUSCOLO</w:t>
                          </w:r>
                        </w:p>
                      </w:txbxContent>
                    </wps:txbx>
                    <wps:bodyPr anchorCtr="0" anchor="t" bIns="38100" lIns="38100" spcFirstLastPara="1" rIns="381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85255" cy="580390"/>
              <wp:effectExtent b="0" l="0" r="0" t="0"/>
              <wp:wrapNone/>
              <wp:docPr id="18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485255" cy="58039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Arial" w:cs="Arial" w:eastAsia="Arial" w:hAnsi="Arial"/>
      <w:b w:val="1"/>
      <w:color w:val="000000"/>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6C00CE"/>
    <w:pPr>
      <w:jc w:val="both"/>
    </w:pPr>
    <w:rPr>
      <w:rFonts w:eastAsia="ヒラギノ角ゴ Pro W3"/>
      <w:color w:val="000000"/>
      <w:sz w:val="24"/>
      <w:szCs w:val="24"/>
      <w:lang w:eastAsia="en-US"/>
    </w:rPr>
  </w:style>
  <w:style w:type="paragraph" w:styleId="Titolo3">
    <w:name w:val="heading 3"/>
    <w:basedOn w:val="Normale"/>
    <w:next w:val="Normale"/>
    <w:qFormat w:val="1"/>
    <w:rsid w:val="001D1164"/>
    <w:pPr>
      <w:keepNext w:val="1"/>
      <w:jc w:val="center"/>
      <w:outlineLvl w:val="2"/>
    </w:pPr>
    <w:rPr>
      <w:rFonts w:ascii="Arial" w:eastAsia="Times New Roman" w:hAnsi="Arial"/>
      <w:b w:val="1"/>
      <w:color w:val="auto"/>
      <w:szCs w:val="20"/>
      <w:lang w:eastAsia="it-IT"/>
    </w:rPr>
  </w:style>
  <w:style w:type="paragraph" w:styleId="Titolo4">
    <w:name w:val="heading 4"/>
    <w:basedOn w:val="Normale"/>
    <w:next w:val="Normale"/>
    <w:link w:val="Titolo4Carattere"/>
    <w:semiHidden w:val="1"/>
    <w:unhideWhenUsed w:val="1"/>
    <w:qFormat w:val="1"/>
    <w:rsid w:val="00931113"/>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Grigliatabella">
    <w:name w:val="Table Grid"/>
    <w:basedOn w:val="Tabellanormale"/>
    <w:rsid w:val="00CA0FA4"/>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Pidipagina">
    <w:name w:val="footer"/>
    <w:rsid w:val="009F0146"/>
    <w:pPr>
      <w:jc w:val="center"/>
    </w:pPr>
    <w:rPr>
      <w:rFonts w:eastAsia="ヒラギノ角ゴ Pro W3"/>
      <w:color w:val="000000"/>
      <w:sz w:val="16"/>
    </w:rPr>
  </w:style>
  <w:style w:type="paragraph" w:styleId="Intestazione">
    <w:name w:val="header"/>
    <w:basedOn w:val="Normale"/>
    <w:link w:val="IntestazioneCarattere"/>
    <w:rsid w:val="00CA0FA4"/>
    <w:pPr>
      <w:tabs>
        <w:tab w:val="center" w:pos="4819"/>
        <w:tab w:val="right" w:pos="9638"/>
      </w:tabs>
    </w:pPr>
  </w:style>
  <w:style w:type="paragraph" w:styleId="Intestazioneriga1" w:customStyle="1">
    <w:name w:val="Intestazione riga 1"/>
    <w:qFormat w:val="1"/>
    <w:rsid w:val="009F0146"/>
    <w:pPr>
      <w:jc w:val="center"/>
    </w:pPr>
    <w:rPr>
      <w:rFonts w:eastAsia="ヒラギノ角ゴ Pro W3"/>
      <w:color w:val="000000"/>
      <w:sz w:val="22"/>
      <w:szCs w:val="24"/>
      <w:lang w:eastAsia="en-US"/>
    </w:rPr>
  </w:style>
  <w:style w:type="paragraph" w:styleId="Intestazioneriga2" w:customStyle="1">
    <w:name w:val="Intestazione riga 2"/>
    <w:qFormat w:val="1"/>
    <w:rsid w:val="009F0146"/>
    <w:pPr>
      <w:jc w:val="center"/>
    </w:pPr>
    <w:rPr>
      <w:rFonts w:eastAsia="ヒラギノ角ゴ Pro W3"/>
      <w:color w:val="000000"/>
      <w:szCs w:val="24"/>
      <w:lang w:eastAsia="en-US"/>
    </w:rPr>
  </w:style>
  <w:style w:type="paragraph" w:styleId="Intestazioneriga3" w:customStyle="1">
    <w:name w:val="Intestazione riga 3"/>
    <w:qFormat w:val="1"/>
    <w:rsid w:val="009F0146"/>
    <w:pPr>
      <w:jc w:val="center"/>
    </w:pPr>
    <w:rPr>
      <w:rFonts w:eastAsia="ヒラギノ角ゴ Pro W3"/>
      <w:smallCaps w:val="1"/>
      <w:color w:val="000000"/>
      <w:sz w:val="18"/>
      <w:szCs w:val="24"/>
      <w:lang w:eastAsia="en-US"/>
    </w:rPr>
  </w:style>
  <w:style w:type="character" w:styleId="IntestazioneCarattere" w:customStyle="1">
    <w:name w:val="Intestazione Carattere"/>
    <w:basedOn w:val="Carpredefinitoparagrafo"/>
    <w:link w:val="Intestazione"/>
    <w:rsid w:val="00CA0FA4"/>
    <w:rPr>
      <w:rFonts w:eastAsia="ヒラギノ角ゴ Pro W3"/>
      <w:color w:val="000000"/>
      <w:sz w:val="22"/>
      <w:szCs w:val="24"/>
      <w:lang w:eastAsia="en-US"/>
    </w:rPr>
  </w:style>
  <w:style w:type="paragraph" w:styleId="Testofumetto">
    <w:name w:val="Balloon Text"/>
    <w:basedOn w:val="Normale"/>
    <w:link w:val="TestofumettoCarattere"/>
    <w:semiHidden w:val="1"/>
    <w:unhideWhenUsed w:val="1"/>
    <w:rsid w:val="00487930"/>
    <w:rPr>
      <w:rFonts w:ascii="Segoe UI" w:cs="Segoe UI" w:hAnsi="Segoe UI"/>
      <w:sz w:val="18"/>
      <w:szCs w:val="18"/>
    </w:rPr>
  </w:style>
  <w:style w:type="character" w:styleId="TestofumettoCarattere" w:customStyle="1">
    <w:name w:val="Testo fumetto Carattere"/>
    <w:basedOn w:val="Carpredefinitoparagrafo"/>
    <w:link w:val="Testofumetto"/>
    <w:semiHidden w:val="1"/>
    <w:rsid w:val="00487930"/>
    <w:rPr>
      <w:rFonts w:ascii="Segoe UI" w:cs="Segoe UI" w:eastAsia="ヒラギノ角ゴ Pro W3" w:hAnsi="Segoe UI"/>
      <w:color w:val="000000"/>
      <w:sz w:val="18"/>
      <w:szCs w:val="18"/>
      <w:lang w:eastAsia="en-US"/>
    </w:rPr>
  </w:style>
  <w:style w:type="paragraph" w:styleId="Paragrafoelenco">
    <w:name w:val="List Paragraph"/>
    <w:basedOn w:val="Normale"/>
    <w:uiPriority w:val="34"/>
    <w:qFormat w:val="1"/>
    <w:rsid w:val="002D21BD"/>
    <w:pPr>
      <w:ind w:left="720"/>
      <w:contextualSpacing w:val="1"/>
    </w:pPr>
  </w:style>
  <w:style w:type="paragraph" w:styleId="NormaleWeb">
    <w:name w:val="Normal (Web)"/>
    <w:basedOn w:val="Normale"/>
    <w:uiPriority w:val="99"/>
    <w:semiHidden w:val="1"/>
    <w:unhideWhenUsed w:val="1"/>
    <w:rsid w:val="00B46B78"/>
    <w:pPr>
      <w:spacing w:after="100" w:afterAutospacing="1" w:before="100" w:beforeAutospacing="1"/>
      <w:jc w:val="left"/>
    </w:pPr>
    <w:rPr>
      <w:rFonts w:eastAsia="Times New Roman"/>
      <w:color w:val="auto"/>
      <w:lang w:eastAsia="it-IT"/>
    </w:rPr>
  </w:style>
  <w:style w:type="character" w:styleId="Enfasigrassetto">
    <w:name w:val="Strong"/>
    <w:basedOn w:val="Carpredefinitoparagrafo"/>
    <w:uiPriority w:val="22"/>
    <w:qFormat w:val="1"/>
    <w:rsid w:val="00B46B78"/>
    <w:rPr>
      <w:b w:val="1"/>
      <w:bCs w:val="1"/>
    </w:rPr>
  </w:style>
  <w:style w:type="character" w:styleId="Enfasicorsivo">
    <w:name w:val="Emphasis"/>
    <w:basedOn w:val="Carpredefinitoparagrafo"/>
    <w:uiPriority w:val="20"/>
    <w:qFormat w:val="1"/>
    <w:rsid w:val="00B46B78"/>
    <w:rPr>
      <w:i w:val="1"/>
      <w:iCs w:val="1"/>
    </w:rPr>
  </w:style>
  <w:style w:type="character" w:styleId="Collegamentoipertestuale">
    <w:name w:val="Hyperlink"/>
    <w:basedOn w:val="Carpredefinitoparagrafo"/>
    <w:unhideWhenUsed w:val="1"/>
    <w:rsid w:val="008B6E40"/>
    <w:rPr>
      <w:color w:val="0000ff" w:themeColor="hyperlink"/>
      <w:u w:val="single"/>
    </w:rPr>
  </w:style>
  <w:style w:type="character" w:styleId="Menzionenonrisolta1" w:customStyle="1">
    <w:name w:val="Menzione non risolta1"/>
    <w:basedOn w:val="Carpredefinitoparagrafo"/>
    <w:uiPriority w:val="99"/>
    <w:semiHidden w:val="1"/>
    <w:unhideWhenUsed w:val="1"/>
    <w:rsid w:val="008B6E40"/>
    <w:rPr>
      <w:color w:val="605e5c"/>
      <w:shd w:color="auto" w:fill="e1dfdd" w:val="clear"/>
    </w:rPr>
  </w:style>
  <w:style w:type="character" w:styleId="Titolo4Carattere" w:customStyle="1">
    <w:name w:val="Titolo 4 Carattere"/>
    <w:basedOn w:val="Carpredefinitoparagrafo"/>
    <w:link w:val="Titolo4"/>
    <w:semiHidden w:val="1"/>
    <w:rsid w:val="00931113"/>
    <w:rPr>
      <w:rFonts w:asciiTheme="majorHAnsi" w:cstheme="majorBidi" w:eastAsiaTheme="majorEastAsia" w:hAnsiTheme="majorHAnsi"/>
      <w:i w:val="1"/>
      <w:iCs w:val="1"/>
      <w:color w:val="365f91" w:themeColor="accent1" w:themeShade="0000BF"/>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Medium-regular.ttf"/><Relationship Id="rId2" Type="http://schemas.openxmlformats.org/officeDocument/2006/relationships/font" Target="fonts/MontserratMedium-bold.ttf"/><Relationship Id="rId3" Type="http://schemas.openxmlformats.org/officeDocument/2006/relationships/font" Target="fonts/MontserratMedium-italic.ttf"/><Relationship Id="rId4" Type="http://schemas.openxmlformats.org/officeDocument/2006/relationships/font" Target="fonts/MontserratMedium-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LROdxb1NqtZFmNaOv6jRYDOwFg==">AMUW2mU6GcRKMWt6js+PCrTo4absBQT4GqyGkowYQ+/ylfFRY1TPRT5JBixLWtu7av8VF6a0HR0TanL2HoU1rVlvwOxsNNLXIqomeuFn55Q/n/CMtZIc0is=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2022-07-12T09:10:00Z</dcterms:created>
  <dc:creator>Elisa</dc:creator>
</cp:coreProperties>
</file>