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2F6BE" w14:textId="77777777" w:rsidR="00582C0F" w:rsidRPr="006137BC" w:rsidRDefault="00244143" w:rsidP="00596300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137BC">
        <w:rPr>
          <w:rFonts w:ascii="Times New Roman" w:hAnsi="Times New Roman" w:cs="Times New Roman"/>
        </w:rPr>
        <w:t xml:space="preserve">   </w:t>
      </w:r>
      <w:r w:rsidR="00582C0F" w:rsidRPr="006137BC">
        <w:rPr>
          <w:rFonts w:ascii="Times New Roman" w:hAnsi="Times New Roman" w:cs="Times New Roman"/>
        </w:rPr>
        <w:t xml:space="preserve">DICHIARAZIONE DI ASSENZA DI CONFLITTO DI INTERESSI </w:t>
      </w:r>
    </w:p>
    <w:p w14:paraId="5CA0AD90" w14:textId="77777777"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dell’art. 53, comma 14, D. lgs. n. 165/2001)</w:t>
      </w:r>
    </w:p>
    <w:p w14:paraId="1B2F65A6" w14:textId="7FDEE1F3"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sottoscritto/a________________________________</w:t>
      </w:r>
      <w:r w:rsidR="00EC3D13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 xml:space="preserve">nato/a </w:t>
      </w:r>
      <w:proofErr w:type="spellStart"/>
      <w:r w:rsidRPr="006137BC">
        <w:rPr>
          <w:rFonts w:ascii="Times New Roman" w:hAnsi="Times New Roman" w:cs="Times New Roman"/>
        </w:rPr>
        <w:t>a</w:t>
      </w:r>
      <w:proofErr w:type="spellEnd"/>
      <w:r w:rsidRPr="006137BC">
        <w:rPr>
          <w:rFonts w:ascii="Times New Roman" w:hAnsi="Times New Roman" w:cs="Times New Roman"/>
        </w:rPr>
        <w:t>_________________ il ______________</w:t>
      </w:r>
    </w:p>
    <w:p w14:paraId="045B6035" w14:textId="77777777"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in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14:paraId="40868EFF" w14:textId="77777777"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14:paraId="052899E4" w14:textId="77777777"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14:paraId="01A47DB9" w14:textId="77777777"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14:paraId="1E77D709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14:paraId="768129EB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non presentare altre cause di incompatibilità a svolgere prestazioni di collaborazione coordinata e continuativa/ occasionale/ professionale nell’interesse dell’Università degli Studi di Palermo</w:t>
      </w:r>
    </w:p>
    <w:p w14:paraId="543203CF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14:paraId="1DC8FFEE" w14:textId="77777777"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14:paraId="430F1E3C" w14:textId="77777777"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14:paraId="3607B64B" w14:textId="77777777"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14:paraId="60E9348F" w14:textId="77777777" w:rsidR="00582C0F" w:rsidRPr="006137BC" w:rsidRDefault="00582C0F">
      <w:pPr>
        <w:rPr>
          <w:rFonts w:ascii="Times New Roman" w:hAnsi="Times New Roman" w:cs="Times New Roman"/>
        </w:rPr>
      </w:pPr>
    </w:p>
    <w:p w14:paraId="6D923F91" w14:textId="77777777"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14:paraId="1E9D93EA" w14:textId="77777777"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(art. 53 D. lgs. N. 165/2001 come modificato dalla legge n. 190/2012)</w:t>
      </w:r>
    </w:p>
    <w:p w14:paraId="1E4043C3" w14:textId="77777777"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AB6DAC" w:rsidRPr="00864EB3">
        <w:rPr>
          <w:rFonts w:ascii="Times New Roman" w:hAnsi="Times New Roman" w:cs="Times New Roman"/>
          <w:b/>
        </w:rPr>
        <w:t>I</w:t>
      </w:r>
      <w:r w:rsidR="006137BC" w:rsidRPr="00864EB3">
        <w:rPr>
          <w:rFonts w:ascii="Times New Roman" w:hAnsi="Times New Roman" w:cs="Times New Roman"/>
          <w:b/>
        </w:rPr>
        <w:t>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irettore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 xml:space="preserve">ipartimento Prof. </w:t>
      </w:r>
      <w:r w:rsidR="00864EB3" w:rsidRPr="00864EB3">
        <w:rPr>
          <w:rFonts w:ascii="Times New Roman" w:hAnsi="Times New Roman" w:cs="Times New Roman"/>
          <w:b/>
        </w:rPr>
        <w:t>Michele Cometa</w:t>
      </w:r>
    </w:p>
    <w:p w14:paraId="22745BD2" w14:textId="77777777"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14:paraId="64F341CE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lgs. n. 165/2001, come modificato dalla legge n. 190/2012, che prevede che il conferimento di ogni incarico sia subordinato all’avvenuta verifica dell’insussistenza di situazioni, anche potenziali, di conflitti di interesse; </w:t>
      </w:r>
    </w:p>
    <w:p w14:paraId="633076B7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lgs.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14:paraId="5547467C" w14:textId="77777777"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14:paraId="2A67F47D" w14:textId="77777777"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1B3965" w14:textId="77777777"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’avvenuta verifica dell’insussistenza di situazioni, anche potenziali, di conflitto di interesse ai sensi dell’art. 53 del D. lgs. N. 165/2001, come modificato dalla legge n. 190/2012. </w:t>
      </w:r>
    </w:p>
    <w:p w14:paraId="3C75DDAA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14:paraId="10C593E9" w14:textId="77777777"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14:paraId="06C7FA42" w14:textId="77777777"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IL DIRETTORE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1860B1"/>
    <w:rsid w:val="00193360"/>
    <w:rsid w:val="001D5E39"/>
    <w:rsid w:val="00244143"/>
    <w:rsid w:val="00272FDE"/>
    <w:rsid w:val="004168A9"/>
    <w:rsid w:val="004634B3"/>
    <w:rsid w:val="00474D37"/>
    <w:rsid w:val="00575EE6"/>
    <w:rsid w:val="00582C0F"/>
    <w:rsid w:val="00596300"/>
    <w:rsid w:val="006137BC"/>
    <w:rsid w:val="00674594"/>
    <w:rsid w:val="0070480F"/>
    <w:rsid w:val="00864EB3"/>
    <w:rsid w:val="009911C5"/>
    <w:rsid w:val="00A27DC4"/>
    <w:rsid w:val="00A27F24"/>
    <w:rsid w:val="00AB6DAC"/>
    <w:rsid w:val="00AD7979"/>
    <w:rsid w:val="00B27788"/>
    <w:rsid w:val="00BC3E40"/>
    <w:rsid w:val="00C53912"/>
    <w:rsid w:val="00D52B44"/>
    <w:rsid w:val="00DA3FA4"/>
    <w:rsid w:val="00E01C1C"/>
    <w:rsid w:val="00E233E6"/>
    <w:rsid w:val="00E960FC"/>
    <w:rsid w:val="00EC3D13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7B11"/>
  <w15:docId w15:val="{0F9BF245-EF91-4B56-8E16-AE0DA3C2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Benedetto_Cangialosi</cp:lastModifiedBy>
  <cp:revision>2</cp:revision>
  <dcterms:created xsi:type="dcterms:W3CDTF">2022-06-17T11:30:00Z</dcterms:created>
  <dcterms:modified xsi:type="dcterms:W3CDTF">2022-06-17T11:30:00Z</dcterms:modified>
</cp:coreProperties>
</file>