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53BA" w:rsidRDefault="008F53BA" w:rsidP="008F53BA">
      <w:pPr>
        <w:ind w:left="4536"/>
        <w:rPr>
          <w:rFonts w:hint="eastAsia"/>
        </w:rPr>
      </w:pPr>
    </w:p>
    <w:p w:rsidR="008F53BA" w:rsidRDefault="008F53BA" w:rsidP="008F53BA">
      <w:pPr>
        <w:jc w:val="both"/>
        <w:rPr>
          <w:rFonts w:hint="eastAsia"/>
        </w:rPr>
      </w:pPr>
    </w:p>
    <w:p w:rsidR="008F53BA" w:rsidRDefault="008F53BA" w:rsidP="008F53BA">
      <w:pPr>
        <w:ind w:left="4956" w:right="-565" w:firstLine="708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-36195</wp:posOffset>
                </wp:positionV>
                <wp:extent cx="1828800" cy="325755"/>
                <wp:effectExtent l="3810" t="3810" r="0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BA" w:rsidRDefault="008F53BA" w:rsidP="008F53BA">
                            <w:pPr>
                              <w:rPr>
                                <w:rFonts w:hint="eastAsia"/>
                                <w:bCs/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73.35pt;margin-top:-2.85pt;width:2in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" filled="f" stroked="f">
                <v:textbox>
                  <w:txbxContent>
                    <w:p w:rsidR="008F53BA" w:rsidRDefault="008F53BA" w:rsidP="008F53BA">
                      <w:pPr>
                        <w:rPr>
                          <w:bCs/>
                          <w:color w:val="3366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Alla Segreteria Amministrativa del BioNeC</w:t>
      </w:r>
    </w:p>
    <w:p w:rsidR="008F53BA" w:rsidRDefault="008F53BA" w:rsidP="008F53BA">
      <w:pPr>
        <w:pStyle w:val="Titolo3"/>
        <w:spacing w:line="360" w:lineRule="auto"/>
        <w:ind w:left="708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SEDE</w:t>
      </w:r>
    </w:p>
    <w:p w:rsidR="0015158A" w:rsidRPr="0015158A" w:rsidRDefault="0015158A" w:rsidP="0015158A">
      <w:pPr>
        <w:rPr>
          <w:rFonts w:hint="eastAsia"/>
          <w:lang w:bidi="ar-SA"/>
        </w:rPr>
      </w:pPr>
    </w:p>
    <w:p w:rsidR="008F53BA" w:rsidRDefault="008F53BA" w:rsidP="008F53BA">
      <w:pPr>
        <w:rPr>
          <w:rFonts w:hint="eastAsia"/>
          <w:b/>
        </w:rPr>
      </w:pPr>
      <w:r>
        <w:rPr>
          <w:b/>
        </w:rPr>
        <w:t>Oggetto: Dichiarazione di responsabilità</w:t>
      </w:r>
      <w:r w:rsidR="0015158A">
        <w:rPr>
          <w:b/>
        </w:rPr>
        <w:t xml:space="preserve"> per le procedure di affidamento diretto per lavori, servizi e forniture</w:t>
      </w:r>
      <w:r>
        <w:rPr>
          <w:b/>
        </w:rPr>
        <w:t>.</w:t>
      </w:r>
    </w:p>
    <w:p w:rsidR="008F53BA" w:rsidRDefault="008F53BA" w:rsidP="008F53BA">
      <w:pPr>
        <w:rPr>
          <w:rFonts w:hint="eastAsia"/>
        </w:rPr>
      </w:pPr>
    </w:p>
    <w:p w:rsidR="008F53BA" w:rsidRDefault="008F53BA" w:rsidP="008F53BA">
      <w:pPr>
        <w:spacing w:line="360" w:lineRule="auto"/>
        <w:ind w:firstLine="357"/>
        <w:jc w:val="both"/>
        <w:rPr>
          <w:rFonts w:hint="eastAsia"/>
        </w:rPr>
      </w:pPr>
      <w:r>
        <w:t xml:space="preserve">Il/La </w:t>
      </w:r>
      <w:proofErr w:type="spellStart"/>
      <w:r>
        <w:t>sottoscritt</w:t>
      </w:r>
      <w:proofErr w:type="spellEnd"/>
      <w:r>
        <w:t>__ Prof/</w:t>
      </w:r>
      <w:proofErr w:type="spellStart"/>
      <w:r>
        <w:t>Dott</w:t>
      </w:r>
      <w:proofErr w:type="spellEnd"/>
      <w:r>
        <w:t xml:space="preserve">_______________________________ dichiara sotto la propria responsabilità che l’acquisto di cui al </w:t>
      </w:r>
      <w:proofErr w:type="spellStart"/>
      <w:r>
        <w:t>prev</w:t>
      </w:r>
      <w:proofErr w:type="spellEnd"/>
      <w:r>
        <w:t xml:space="preserve">. </w:t>
      </w:r>
      <w:proofErr w:type="gramStart"/>
      <w:r>
        <w:t>n</w:t>
      </w:r>
      <w:proofErr w:type="gramEnd"/>
      <w:r>
        <w:t>° ______________ del ___________, intestato alla Ditta ___________________________________________________________________,</w:t>
      </w:r>
      <w:r w:rsidRPr="001C6C72">
        <w:t xml:space="preserve"> </w:t>
      </w:r>
      <w:r>
        <w:t>per:</w:t>
      </w:r>
    </w:p>
    <w:p w:rsidR="008F53BA" w:rsidRDefault="008F53BA" w:rsidP="008F53BA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hint="eastAsia"/>
        </w:rPr>
      </w:pPr>
      <w:proofErr w:type="gramStart"/>
      <w:r>
        <w:t>materiale</w:t>
      </w:r>
      <w:proofErr w:type="gramEnd"/>
      <w:r>
        <w:t xml:space="preserve"> e/o prodotti  da laboratorio</w:t>
      </w:r>
      <w:r>
        <w:tab/>
      </w:r>
      <w:r>
        <w:tab/>
      </w:r>
      <w:r>
        <w:tab/>
      </w:r>
      <w:r>
        <w:tab/>
      </w:r>
      <w:r w:rsidRPr="00257AD8">
        <w:rPr>
          <w:sz w:val="32"/>
          <w:szCs w:val="32"/>
        </w:rPr>
        <w:t>□</w:t>
      </w:r>
    </w:p>
    <w:p w:rsidR="008F53BA" w:rsidRDefault="008F53BA" w:rsidP="008F53BA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hint="eastAsia"/>
        </w:rPr>
      </w:pPr>
      <w:proofErr w:type="gramStart"/>
      <w:r>
        <w:t>materiale</w:t>
      </w:r>
      <w:proofErr w:type="gramEnd"/>
      <w:r>
        <w:t xml:space="preserve"> informatico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76E">
        <w:tab/>
      </w:r>
      <w:r w:rsidRPr="00257AD8">
        <w:rPr>
          <w:sz w:val="32"/>
          <w:szCs w:val="32"/>
        </w:rPr>
        <w:t>□</w:t>
      </w:r>
    </w:p>
    <w:p w:rsidR="008F53BA" w:rsidRDefault="008F53BA" w:rsidP="008F53BA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hint="eastAsia"/>
        </w:rPr>
      </w:pPr>
      <w:proofErr w:type="gramStart"/>
      <w:r>
        <w:t>cancelleria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76E">
        <w:tab/>
      </w:r>
      <w:r w:rsidRPr="00257AD8">
        <w:rPr>
          <w:sz w:val="32"/>
          <w:szCs w:val="32"/>
        </w:rPr>
        <w:t>□</w:t>
      </w:r>
    </w:p>
    <w:p w:rsidR="008F53BA" w:rsidRPr="00A976E2" w:rsidRDefault="008F53BA" w:rsidP="008F53BA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hint="eastAsia"/>
        </w:rPr>
      </w:pPr>
      <w:proofErr w:type="gramStart"/>
      <w:r w:rsidRPr="00A976E2">
        <w:t>apparecchiatura</w:t>
      </w:r>
      <w:proofErr w:type="gramEnd"/>
      <w:r w:rsidRPr="00A976E2">
        <w:t xml:space="preserve"> scientifica</w:t>
      </w:r>
      <w:r>
        <w:tab/>
      </w:r>
      <w:r>
        <w:tab/>
      </w:r>
      <w:r>
        <w:tab/>
      </w:r>
      <w:r>
        <w:tab/>
      </w:r>
      <w:r>
        <w:tab/>
      </w:r>
      <w:r w:rsidR="005B076E">
        <w:tab/>
      </w:r>
      <w:r w:rsidRPr="00257AD8">
        <w:rPr>
          <w:sz w:val="32"/>
          <w:szCs w:val="32"/>
        </w:rPr>
        <w:t>□</w:t>
      </w:r>
    </w:p>
    <w:p w:rsidR="008F53BA" w:rsidRDefault="008F53BA" w:rsidP="008F53BA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hint="eastAsia"/>
        </w:rPr>
      </w:pPr>
      <w:proofErr w:type="gramStart"/>
      <w:r w:rsidRPr="00A976E2">
        <w:t>apparecchiatura</w:t>
      </w:r>
      <w:proofErr w:type="gramEnd"/>
      <w:r w:rsidRPr="00A976E2">
        <w:t xml:space="preserve"> informatica</w:t>
      </w:r>
      <w:r>
        <w:tab/>
      </w:r>
      <w:r>
        <w:tab/>
      </w:r>
      <w:r>
        <w:tab/>
      </w:r>
      <w:r>
        <w:tab/>
      </w:r>
      <w:r>
        <w:tab/>
      </w:r>
      <w:r w:rsidR="005B076E">
        <w:tab/>
      </w:r>
      <w:r w:rsidRPr="00257AD8">
        <w:rPr>
          <w:sz w:val="32"/>
          <w:szCs w:val="32"/>
        </w:rPr>
        <w:t>□</w:t>
      </w:r>
    </w:p>
    <w:p w:rsidR="00703371" w:rsidRDefault="008F53BA" w:rsidP="008F53BA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 w:line="360" w:lineRule="auto"/>
        <w:ind w:left="714" w:hanging="357"/>
        <w:jc w:val="both"/>
        <w:textAlignment w:val="baseline"/>
        <w:rPr>
          <w:rFonts w:hint="eastAsia"/>
        </w:rPr>
      </w:pPr>
      <w:proofErr w:type="gramStart"/>
      <w:r>
        <w:t>altro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76E">
        <w:tab/>
      </w:r>
      <w:r w:rsidRPr="005B076E">
        <w:rPr>
          <w:sz w:val="32"/>
          <w:szCs w:val="32"/>
        </w:rPr>
        <w:t>□</w:t>
      </w:r>
    </w:p>
    <w:p w:rsidR="008F53BA" w:rsidRDefault="008F53BA" w:rsidP="008F53BA">
      <w:pPr>
        <w:spacing w:line="360" w:lineRule="auto"/>
        <w:jc w:val="both"/>
        <w:rPr>
          <w:rFonts w:hint="eastAsia"/>
        </w:rPr>
      </w:pPr>
      <w:proofErr w:type="gramStart"/>
      <w:r>
        <w:t>è</w:t>
      </w:r>
      <w:proofErr w:type="gramEnd"/>
      <w:r>
        <w:t xml:space="preserve"> pertinente al progetto di ricerca dal titolo: ____________________________________________</w:t>
      </w:r>
    </w:p>
    <w:p w:rsidR="008F53BA" w:rsidRDefault="008F53BA" w:rsidP="008F53BA">
      <w:pPr>
        <w:spacing w:line="360" w:lineRule="auto"/>
        <w:jc w:val="both"/>
        <w:rPr>
          <w:rFonts w:hint="eastAsia"/>
        </w:rPr>
      </w:pPr>
      <w:r>
        <w:t xml:space="preserve">________________________________________________________________________________per il quale il/la </w:t>
      </w:r>
      <w:proofErr w:type="spellStart"/>
      <w:r>
        <w:t>sottoscritt</w:t>
      </w:r>
      <w:proofErr w:type="spellEnd"/>
      <w:r>
        <w:t>__ ha ricevuto l’erogazione del contributo: ________________________</w:t>
      </w:r>
    </w:p>
    <w:p w:rsidR="008F53BA" w:rsidRDefault="008F53BA" w:rsidP="008F53BA">
      <w:pPr>
        <w:spacing w:line="360" w:lineRule="auto"/>
        <w:rPr>
          <w:rFonts w:hint="eastAsia"/>
        </w:rPr>
      </w:pPr>
      <w:r>
        <w:t>________________________________________________________________________________</w:t>
      </w:r>
    </w:p>
    <w:p w:rsidR="008F53BA" w:rsidRDefault="008F53BA" w:rsidP="00FA5C3B">
      <w:pPr>
        <w:spacing w:before="120" w:line="360" w:lineRule="auto"/>
        <w:jc w:val="both"/>
        <w:rPr>
          <w:rFonts w:hint="eastAsi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__, </w:t>
      </w:r>
      <w:r w:rsidR="0065123C">
        <w:t>inoltre,</w:t>
      </w:r>
      <w:r w:rsidR="00C53681">
        <w:t xml:space="preserve"> </w:t>
      </w:r>
      <w:r>
        <w:t>a seguito del</w:t>
      </w:r>
      <w:r w:rsidR="0065123C">
        <w:t xml:space="preserve"> </w:t>
      </w:r>
      <w:r w:rsidR="0065123C" w:rsidRPr="00C53681">
        <w:rPr>
          <w:rFonts w:hint="eastAsia"/>
        </w:rPr>
        <w:t>Regolamento approvato dal C. di A. con deliberazione n. 22 del 18 gennaio 201</w:t>
      </w:r>
      <w:r w:rsidR="0065123C">
        <w:t xml:space="preserve">7 </w:t>
      </w:r>
      <w:r>
        <w:t xml:space="preserve">e dopo una attenta indagine nel sito </w:t>
      </w:r>
      <w:r w:rsidRPr="00030691">
        <w:rPr>
          <w:b/>
          <w:i/>
        </w:rPr>
        <w:t>www.acquistinretepa.it</w:t>
      </w:r>
      <w:r>
        <w:t xml:space="preserve">, dichiara sotto la sua personale responsabilità di </w:t>
      </w:r>
      <w:r w:rsidRPr="00030691">
        <w:rPr>
          <w:u w:val="single"/>
        </w:rPr>
        <w:t>non avvalersi dell</w:t>
      </w:r>
      <w:r w:rsidR="00FA5C3B">
        <w:rPr>
          <w:u w:val="single"/>
        </w:rPr>
        <w:t>’</w:t>
      </w:r>
      <w:r w:rsidR="00FA5C3B" w:rsidRPr="00FA5C3B">
        <w:rPr>
          <w:rFonts w:hint="eastAsia"/>
          <w:u w:val="single"/>
        </w:rPr>
        <w:t>Elenco di Operatori economici</w:t>
      </w:r>
      <w:r w:rsidR="00FA5C3B">
        <w:rPr>
          <w:u w:val="single"/>
        </w:rPr>
        <w:t xml:space="preserve"> che </w:t>
      </w:r>
      <w:r w:rsidR="00FA5C3B" w:rsidRPr="00FA5C3B">
        <w:rPr>
          <w:rFonts w:hint="eastAsia"/>
          <w:u w:val="single"/>
        </w:rPr>
        <w:t>l</w:t>
      </w:r>
      <w:r w:rsidR="00FA5C3B">
        <w:rPr>
          <w:u w:val="single"/>
        </w:rPr>
        <w:t>’</w:t>
      </w:r>
      <w:r w:rsidR="00FA5C3B" w:rsidRPr="00FA5C3B">
        <w:rPr>
          <w:rFonts w:hint="eastAsia"/>
          <w:u w:val="single"/>
        </w:rPr>
        <w:t>Universi</w:t>
      </w:r>
      <w:r w:rsidR="00FA5C3B">
        <w:rPr>
          <w:u w:val="single"/>
        </w:rPr>
        <w:t>tà</w:t>
      </w:r>
      <w:r w:rsidR="00FA5C3B">
        <w:rPr>
          <w:rFonts w:hint="eastAsia"/>
          <w:u w:val="single"/>
        </w:rPr>
        <w:t xml:space="preserve"> </w:t>
      </w:r>
      <w:r w:rsidR="00FA5C3B" w:rsidRPr="00FA5C3B">
        <w:rPr>
          <w:rFonts w:hint="eastAsia"/>
          <w:u w:val="single"/>
        </w:rPr>
        <w:t>degli Studi di Palermo utilizza ai fini dell</w:t>
      </w:r>
      <w:r w:rsidR="00FA5C3B">
        <w:rPr>
          <w:u w:val="single"/>
        </w:rPr>
        <w:t>’</w:t>
      </w:r>
      <w:r w:rsidR="00FA5C3B" w:rsidRPr="00FA5C3B">
        <w:rPr>
          <w:rFonts w:hint="eastAsia"/>
          <w:u w:val="single"/>
        </w:rPr>
        <w:t>eventuale stipula dei contratti/concessioni di rilievo pubblico aventi ad oggetto l</w:t>
      </w:r>
      <w:r w:rsidR="00FA5C3B">
        <w:rPr>
          <w:u w:val="single"/>
        </w:rPr>
        <w:t>’</w:t>
      </w:r>
      <w:r w:rsidR="00FA5C3B" w:rsidRPr="00FA5C3B">
        <w:rPr>
          <w:rFonts w:hint="eastAsia"/>
          <w:u w:val="single"/>
        </w:rPr>
        <w:t>affidamento di servizi e forniture</w:t>
      </w:r>
      <w:r w:rsidR="00FA5C3B" w:rsidRPr="00FA5C3B">
        <w:rPr>
          <w:rFonts w:hint="eastAsia"/>
        </w:rPr>
        <w:t xml:space="preserve"> </w:t>
      </w:r>
      <w:r>
        <w:t>per il seguente motivo:</w:t>
      </w:r>
    </w:p>
    <w:p w:rsidR="00D318DE" w:rsidRDefault="00D318DE" w:rsidP="00D318D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hint="eastAsia"/>
        </w:rPr>
      </w:pPr>
      <w:proofErr w:type="gramStart"/>
      <w:r>
        <w:rPr>
          <w:rFonts w:hint="eastAsia"/>
        </w:rPr>
        <w:t>riscontrata</w:t>
      </w:r>
      <w:proofErr w:type="gramEnd"/>
      <w:r>
        <w:rPr>
          <w:rFonts w:hint="eastAsia"/>
        </w:rPr>
        <w:t xml:space="preserve"> effettiva assenza di alternative (bene/i non presente tra quello/i fornito/i dalle ditte presenti nell</w:t>
      </w:r>
      <w:r w:rsidR="005223A3">
        <w:t>’</w:t>
      </w:r>
      <w:r>
        <w:rPr>
          <w:rFonts w:hint="eastAsia"/>
        </w:rPr>
        <w:t>Elenco o con caratteristiche differenti o non equivalenti a quelli presenti)</w:t>
      </w:r>
      <w:r w:rsidR="005B076E" w:rsidRPr="005B076E">
        <w:t xml:space="preserve"> </w:t>
      </w:r>
      <w:r w:rsidR="005B076E">
        <w:tab/>
      </w:r>
      <w:r w:rsidR="005B076E">
        <w:tab/>
      </w:r>
      <w:r w:rsidR="005B076E" w:rsidRPr="00257AD8">
        <w:rPr>
          <w:sz w:val="32"/>
          <w:szCs w:val="32"/>
        </w:rPr>
        <w:t>□</w:t>
      </w:r>
    </w:p>
    <w:p w:rsidR="00D318DE" w:rsidRDefault="00D318DE" w:rsidP="00D318D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hint="eastAsia"/>
        </w:rPr>
      </w:pPr>
      <w:proofErr w:type="gramStart"/>
      <w:r>
        <w:rPr>
          <w:rFonts w:hint="eastAsia"/>
        </w:rPr>
        <w:t>mancanza</w:t>
      </w:r>
      <w:proofErr w:type="gramEnd"/>
      <w:r>
        <w:rPr>
          <w:rFonts w:hint="eastAsia"/>
        </w:rPr>
        <w:t xml:space="preserve"> di un numero congruo di operatori economici iscritti all'</w:t>
      </w:r>
      <w:r w:rsidR="005B076E">
        <w:t>E</w:t>
      </w:r>
      <w:r>
        <w:rPr>
          <w:rFonts w:hint="eastAsia"/>
        </w:rPr>
        <w:t>lenco</w:t>
      </w:r>
      <w:r w:rsidR="005B076E" w:rsidRPr="005B076E">
        <w:t xml:space="preserve"> </w:t>
      </w:r>
      <w:r w:rsidR="005B076E">
        <w:tab/>
      </w:r>
      <w:r w:rsidR="005B076E">
        <w:tab/>
      </w:r>
      <w:r w:rsidR="005B076E">
        <w:tab/>
      </w:r>
      <w:r w:rsidR="005B076E" w:rsidRPr="00257AD8">
        <w:rPr>
          <w:sz w:val="32"/>
          <w:szCs w:val="32"/>
        </w:rPr>
        <w:t>□</w:t>
      </w:r>
    </w:p>
    <w:p w:rsidR="00D318DE" w:rsidRDefault="00D318DE" w:rsidP="00D318D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hint="eastAsia"/>
        </w:rPr>
      </w:pPr>
      <w:proofErr w:type="gramStart"/>
      <w:r>
        <w:rPr>
          <w:rFonts w:hint="eastAsia"/>
        </w:rPr>
        <w:t>grado</w:t>
      </w:r>
      <w:proofErr w:type="gramEnd"/>
      <w:r>
        <w:rPr>
          <w:rFonts w:hint="eastAsia"/>
        </w:rPr>
        <w:t xml:space="preserve"> di soddisfazione maturato a conclusione del precedente rapporto contrattuale (esecuzione a regola e, nel rispetto dei tempi e dei cost</w:t>
      </w:r>
      <w:r w:rsidR="005223A3">
        <w:rPr>
          <w:rFonts w:hint="eastAsia"/>
        </w:rPr>
        <w:t>i</w:t>
      </w:r>
      <w:r w:rsidR="005223A3">
        <w:t xml:space="preserve"> </w:t>
      </w:r>
      <w:r>
        <w:rPr>
          <w:rFonts w:hint="eastAsia"/>
        </w:rPr>
        <w:t xml:space="preserve">pattuiti) </w:t>
      </w:r>
      <w:r w:rsidR="005B076E">
        <w:tab/>
      </w:r>
      <w:r w:rsidR="005B076E">
        <w:tab/>
      </w:r>
      <w:r w:rsidR="005B076E">
        <w:tab/>
      </w:r>
      <w:r w:rsidR="005B076E">
        <w:tab/>
      </w:r>
      <w:r w:rsidR="005B076E">
        <w:tab/>
      </w:r>
      <w:r w:rsidR="005B076E">
        <w:tab/>
      </w:r>
      <w:r w:rsidR="005B076E">
        <w:tab/>
      </w:r>
      <w:r w:rsidR="005B076E" w:rsidRPr="00257AD8">
        <w:rPr>
          <w:sz w:val="32"/>
          <w:szCs w:val="32"/>
        </w:rPr>
        <w:t>□</w:t>
      </w:r>
    </w:p>
    <w:p w:rsidR="00D318DE" w:rsidRDefault="00D318DE" w:rsidP="00D318D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hint="eastAsia"/>
        </w:rPr>
      </w:pPr>
      <w:proofErr w:type="gramStart"/>
      <w:r>
        <w:rPr>
          <w:rFonts w:hint="eastAsia"/>
        </w:rPr>
        <w:lastRenderedPageBreak/>
        <w:t>competitivi</w:t>
      </w:r>
      <w:r w:rsidR="005223A3">
        <w:t>tà</w:t>
      </w:r>
      <w:proofErr w:type="gramEnd"/>
      <w:r w:rsidR="005223A3">
        <w:t xml:space="preserve"> </w:t>
      </w:r>
      <w:r>
        <w:rPr>
          <w:rFonts w:hint="eastAsia"/>
        </w:rPr>
        <w:t>del prezzo offerto rispetto alla media dei prezzi praticati nel settore di mercato di riferimento, anche tenendo conto della quali</w:t>
      </w:r>
      <w:r w:rsidR="005223A3">
        <w:t>tà</w:t>
      </w:r>
      <w:r w:rsidR="005223A3">
        <w:rPr>
          <w:rFonts w:hint="eastAsia"/>
        </w:rPr>
        <w:t xml:space="preserve"> </w:t>
      </w:r>
      <w:r>
        <w:rPr>
          <w:rFonts w:hint="eastAsia"/>
        </w:rPr>
        <w:t>della prestazione</w:t>
      </w:r>
      <w:r w:rsidR="005B076E">
        <w:tab/>
      </w:r>
      <w:r w:rsidR="005B076E">
        <w:tab/>
      </w:r>
      <w:r w:rsidR="005B076E">
        <w:tab/>
      </w:r>
      <w:r w:rsidR="005B076E">
        <w:tab/>
      </w:r>
      <w:r w:rsidR="005B076E">
        <w:tab/>
      </w:r>
      <w:r w:rsidR="005B076E" w:rsidRPr="00257AD8">
        <w:rPr>
          <w:sz w:val="32"/>
          <w:szCs w:val="32"/>
        </w:rPr>
        <w:t>□</w:t>
      </w:r>
    </w:p>
    <w:p w:rsidR="00D318DE" w:rsidRDefault="00D318DE" w:rsidP="00D318D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rFonts w:hint="eastAsia"/>
        </w:rPr>
      </w:pPr>
      <w:proofErr w:type="gramStart"/>
      <w:r>
        <w:t>quantitativo</w:t>
      </w:r>
      <w:proofErr w:type="gramEnd"/>
      <w:r>
        <w:t xml:space="preserve"> minimo da ordinare superiore alle proprie esigenze</w:t>
      </w:r>
      <w:r>
        <w:tab/>
      </w:r>
      <w:r>
        <w:tab/>
      </w:r>
      <w:r>
        <w:tab/>
      </w:r>
      <w:r>
        <w:tab/>
      </w:r>
      <w:r w:rsidR="005B076E">
        <w:tab/>
      </w:r>
      <w:r w:rsidRPr="00257AD8">
        <w:rPr>
          <w:sz w:val="32"/>
          <w:szCs w:val="32"/>
        </w:rPr>
        <w:t>□</w:t>
      </w:r>
    </w:p>
    <w:p w:rsidR="005B076E" w:rsidRDefault="008F53BA" w:rsidP="005B076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hint="eastAsia"/>
        </w:rPr>
      </w:pPr>
      <w:proofErr w:type="gramStart"/>
      <w:r>
        <w:t>termini</w:t>
      </w:r>
      <w:proofErr w:type="gramEnd"/>
      <w:r>
        <w:t xml:space="preserve"> di consegna non compatibili con l’urgenza di acquisire il bene e/o il servizio</w:t>
      </w:r>
      <w:r>
        <w:tab/>
      </w:r>
      <w:r w:rsidR="005B076E">
        <w:tab/>
      </w:r>
      <w:r w:rsidRPr="00257AD8">
        <w:rPr>
          <w:sz w:val="32"/>
          <w:szCs w:val="32"/>
        </w:rPr>
        <w:t>□</w:t>
      </w:r>
    </w:p>
    <w:p w:rsidR="008F53BA" w:rsidRPr="005B076E" w:rsidRDefault="008F53BA" w:rsidP="005B076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hint="eastAsia"/>
        </w:rPr>
      </w:pPr>
      <w:proofErr w:type="gramStart"/>
      <w:r>
        <w:t>i</w:t>
      </w:r>
      <w:r w:rsidRPr="00A976E2">
        <w:t>ntervento</w:t>
      </w:r>
      <w:proofErr w:type="gramEnd"/>
      <w:r w:rsidRPr="00A976E2">
        <w:t xml:space="preserve"> tecnico urgente indispensabile per il proseguimento delle attività</w:t>
      </w:r>
      <w:r w:rsidR="005B076E">
        <w:t xml:space="preserve"> </w:t>
      </w:r>
      <w:r w:rsidRPr="00A976E2">
        <w:t>istituzionali e/o di ricerca</w:t>
      </w:r>
      <w:r w:rsidRPr="00A976E2">
        <w:tab/>
      </w:r>
      <w:r w:rsidRPr="00A976E2">
        <w:tab/>
      </w:r>
      <w:r w:rsidRPr="00A976E2">
        <w:tab/>
      </w:r>
      <w:r w:rsidRPr="00A976E2">
        <w:tab/>
      </w:r>
      <w:r w:rsidRPr="00A976E2">
        <w:tab/>
      </w:r>
      <w:r>
        <w:tab/>
      </w:r>
      <w:r>
        <w:tab/>
      </w:r>
      <w:r>
        <w:tab/>
      </w:r>
      <w:r>
        <w:tab/>
      </w:r>
      <w:r w:rsidR="005B076E">
        <w:tab/>
      </w:r>
      <w:r w:rsidR="005B076E">
        <w:tab/>
      </w:r>
      <w:r w:rsidR="005B076E">
        <w:tab/>
      </w:r>
      <w:r w:rsidR="005B076E">
        <w:tab/>
      </w:r>
      <w:r w:rsidRPr="005B076E">
        <w:rPr>
          <w:sz w:val="32"/>
          <w:szCs w:val="32"/>
        </w:rPr>
        <w:t>□</w:t>
      </w:r>
    </w:p>
    <w:p w:rsidR="005B076E" w:rsidRPr="00A976E2" w:rsidRDefault="005B076E" w:rsidP="005B076E">
      <w:pPr>
        <w:widowControl/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hint="eastAsia"/>
        </w:rPr>
      </w:pPr>
    </w:p>
    <w:p w:rsidR="008F53BA" w:rsidRDefault="008F53BA" w:rsidP="008F53BA">
      <w:pPr>
        <w:spacing w:line="360" w:lineRule="auto"/>
        <w:ind w:firstLine="570"/>
        <w:jc w:val="both"/>
        <w:rPr>
          <w:rFonts w:hint="eastAsia"/>
        </w:rPr>
      </w:pPr>
      <w:r>
        <w:t>Infine, i</w:t>
      </w:r>
      <w:r w:rsidRPr="009F4078">
        <w:t>l/</w:t>
      </w:r>
      <w:r>
        <w:t>l</w:t>
      </w:r>
      <w:r w:rsidRPr="009F4078">
        <w:t xml:space="preserve">a </w:t>
      </w:r>
      <w:proofErr w:type="spellStart"/>
      <w:r w:rsidRPr="009F4078">
        <w:t>s</w:t>
      </w:r>
      <w:r>
        <w:t>ottoscritt</w:t>
      </w:r>
      <w:proofErr w:type="spellEnd"/>
      <w:r>
        <w:t xml:space="preserve">__ dichiara </w:t>
      </w:r>
      <w:r w:rsidRPr="009F4078">
        <w:t>che</w:t>
      </w:r>
      <w:r>
        <w:t>,</w:t>
      </w:r>
      <w:r w:rsidRPr="009F4078">
        <w:t xml:space="preserve"> pur non av</w:t>
      </w:r>
      <w:r>
        <w:t>val</w:t>
      </w:r>
      <w:r w:rsidRPr="009F4078">
        <w:t>endo</w:t>
      </w:r>
      <w:r>
        <w:t>si dell</w:t>
      </w:r>
      <w:r w:rsidR="005B076E">
        <w:t xml:space="preserve">’acquisto tramite il </w:t>
      </w:r>
      <w:r w:rsidR="005B076E" w:rsidRPr="005B076E">
        <w:rPr>
          <w:rFonts w:hint="eastAsia"/>
        </w:rPr>
        <w:t>Mercato Elettronico della P.A.</w:t>
      </w:r>
      <w:r>
        <w:t>,</w:t>
      </w:r>
      <w:r w:rsidRPr="009F4078">
        <w:t xml:space="preserve"> ne ha preventivamente utilizzato i parametri di prezzo-qualità come limite massimo per l’acquisto</w:t>
      </w:r>
      <w:r w:rsidR="0015158A">
        <w:t xml:space="preserve"> di beni e servizi comparabili</w:t>
      </w:r>
      <w:r w:rsidR="00FA5C3B">
        <w:t>.</w:t>
      </w:r>
    </w:p>
    <w:p w:rsidR="005B076E" w:rsidRDefault="005B076E" w:rsidP="008F53BA">
      <w:pPr>
        <w:spacing w:line="360" w:lineRule="auto"/>
        <w:ind w:firstLine="570"/>
        <w:jc w:val="both"/>
        <w:rPr>
          <w:rFonts w:hint="eastAsia"/>
        </w:rPr>
      </w:pPr>
    </w:p>
    <w:p w:rsidR="008F53BA" w:rsidRDefault="008F53BA" w:rsidP="008F53BA">
      <w:pPr>
        <w:spacing w:line="360" w:lineRule="auto"/>
        <w:jc w:val="both"/>
        <w:rPr>
          <w:rFonts w:hint="eastAsia"/>
        </w:rPr>
      </w:pPr>
      <w:r>
        <w:tab/>
        <w:t>Distinti saluti.</w:t>
      </w:r>
    </w:p>
    <w:p w:rsidR="008F53BA" w:rsidRDefault="008F53BA" w:rsidP="008F53BA">
      <w:pPr>
        <w:jc w:val="both"/>
        <w:rPr>
          <w:rFonts w:hint="eastAsia"/>
        </w:rPr>
      </w:pPr>
      <w:r>
        <w:t>Palermo ________________</w:t>
      </w:r>
    </w:p>
    <w:p w:rsidR="008F53BA" w:rsidRDefault="008F53BA" w:rsidP="008F53BA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53BA" w:rsidRDefault="008F53BA" w:rsidP="008F53BA">
      <w:pPr>
        <w:ind w:left="4956" w:firstLine="708"/>
        <w:rPr>
          <w:rFonts w:hint="eastAsia"/>
        </w:rPr>
      </w:pPr>
    </w:p>
    <w:p w:rsidR="008F53BA" w:rsidRDefault="008F53BA" w:rsidP="008F53BA">
      <w:pPr>
        <w:ind w:left="4956" w:firstLine="708"/>
        <w:rPr>
          <w:rFonts w:hint="eastAsia"/>
        </w:rPr>
      </w:pPr>
      <w:r>
        <w:t>Firma___________________________</w:t>
      </w:r>
    </w:p>
    <w:p w:rsidR="008F53BA" w:rsidRDefault="008F53BA" w:rsidP="008F53BA">
      <w:pPr>
        <w:ind w:left="4956" w:firstLine="708"/>
        <w:rPr>
          <w:rFonts w:hint="eastAsia"/>
        </w:rPr>
      </w:pPr>
    </w:p>
    <w:p w:rsidR="008F53BA" w:rsidRPr="006B1022" w:rsidRDefault="008F53BA" w:rsidP="008F53BA">
      <w:pPr>
        <w:ind w:firstLine="6"/>
        <w:rPr>
          <w:rFonts w:hint="eastAsia"/>
        </w:rPr>
      </w:pPr>
    </w:p>
    <w:p w:rsidR="008F53BA" w:rsidRDefault="008F53BA" w:rsidP="008F53BA">
      <w:pPr>
        <w:ind w:left="4536"/>
        <w:rPr>
          <w:rFonts w:hint="eastAsia"/>
        </w:rPr>
      </w:pPr>
    </w:p>
    <w:p w:rsidR="008F53BA" w:rsidRDefault="008F53BA" w:rsidP="008F53BA">
      <w:pPr>
        <w:rPr>
          <w:rFonts w:hint="eastAsia"/>
        </w:rPr>
      </w:pPr>
    </w:p>
    <w:p w:rsidR="00970CB8" w:rsidRPr="006B1107" w:rsidRDefault="009F7378" w:rsidP="006B1107">
      <w:pPr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18391</wp:posOffset>
                </wp:positionH>
                <wp:positionV relativeFrom="paragraph">
                  <wp:posOffset>170502</wp:posOffset>
                </wp:positionV>
                <wp:extent cx="5278582" cy="991589"/>
                <wp:effectExtent l="0" t="0" r="17780" b="1841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582" cy="991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3BA" w:rsidRPr="00086B90" w:rsidRDefault="008F53BA" w:rsidP="008F53BA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6B9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SPAZIO RISERVATO ALL’AMMINISTRAZIONE </w:t>
                            </w:r>
                          </w:p>
                          <w:p w:rsidR="008F53BA" w:rsidRDefault="008F53BA" w:rsidP="008F53B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F53BA" w:rsidRDefault="009F7378" w:rsidP="008F53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Anticipata</w:t>
                            </w:r>
                            <w:r w:rsidR="008F53BA">
                              <w:t xml:space="preserve"> n° ___________ del ______________ Cap. ______________________</w:t>
                            </w:r>
                          </w:p>
                          <w:p w:rsidR="008F53BA" w:rsidRDefault="008F53BA" w:rsidP="008F53B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F53BA" w:rsidRPr="0049617E" w:rsidRDefault="008F53BA" w:rsidP="008F53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___________</w:t>
                            </w:r>
                            <w:r w:rsidR="009F7378"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1.45pt;margin-top:13.45pt;width:415.65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">
                <v:textbox>
                  <w:txbxContent>
                    <w:p w:rsidR="008F53BA" w:rsidRPr="00086B90" w:rsidRDefault="008F53BA" w:rsidP="008F53BA">
                      <w:pPr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86B90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SPAZIO RISERVATO ALL’AMMINISTRAZIONE </w:t>
                      </w:r>
                    </w:p>
                    <w:p w:rsidR="008F53BA" w:rsidRDefault="008F53BA" w:rsidP="008F53BA">
                      <w:pPr>
                        <w:rPr>
                          <w:rFonts w:hint="eastAsia"/>
                        </w:rPr>
                      </w:pPr>
                    </w:p>
                    <w:p w:rsidR="008F53BA" w:rsidRDefault="009F7378" w:rsidP="008F53BA">
                      <w:pPr>
                        <w:rPr>
                          <w:rFonts w:hint="eastAsia"/>
                        </w:rPr>
                      </w:pPr>
                      <w:r>
                        <w:t>Anticipata</w:t>
                      </w:r>
                      <w:r w:rsidR="008F53BA">
                        <w:t xml:space="preserve"> n° ___________ del ______________ Cap. ______________________</w:t>
                      </w:r>
                    </w:p>
                    <w:p w:rsidR="008F53BA" w:rsidRDefault="008F53BA" w:rsidP="008F53BA">
                      <w:pPr>
                        <w:rPr>
                          <w:rFonts w:hint="eastAsia"/>
                        </w:rPr>
                      </w:pPr>
                    </w:p>
                    <w:p w:rsidR="008F53BA" w:rsidRPr="0049617E" w:rsidRDefault="008F53BA" w:rsidP="008F53BA">
                      <w:pPr>
                        <w:rPr>
                          <w:rFonts w:hint="eastAsia"/>
                        </w:rPr>
                      </w:pPr>
                      <w:r>
                        <w:t>___________</w:t>
                      </w:r>
                      <w:r w:rsidR="009F7378">
                        <w:t>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0CB8" w:rsidRPr="006B1107" w:rsidSect="003D1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993" w:left="8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6E" w:rsidRDefault="006B21BC">
      <w:pPr>
        <w:rPr>
          <w:rFonts w:hint="eastAsia"/>
        </w:rPr>
      </w:pPr>
      <w:r>
        <w:separator/>
      </w:r>
    </w:p>
  </w:endnote>
  <w:endnote w:type="continuationSeparator" w:id="0">
    <w:p w:rsidR="00146B6E" w:rsidRDefault="006B21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Standard">
    <w:altName w:val="Times New Roman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50" w:rsidRDefault="002B475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50" w:rsidRDefault="002B4750" w:rsidP="002B4750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Presso Policlinico Universitario “Paolo Giaccone” - Via del Vespro, 137 - 90127 PALERMO</w:t>
    </w:r>
  </w:p>
  <w:p w:rsidR="002B4750" w:rsidRDefault="002B4750" w:rsidP="002B4750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>Tel.</w:t>
    </w:r>
    <w:bookmarkStart w:id="0" w:name="_GoBack"/>
    <w:bookmarkEnd w:id="0"/>
    <w:r w:rsidRPr="00276CC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amministrazione: </w:t>
    </w:r>
    <w:r w:rsidRPr="00276CC0">
      <w:rPr>
        <w:rFonts w:ascii="Times New Roman" w:hAnsi="Times New Roman" w:cs="Times New Roman"/>
        <w:sz w:val="16"/>
        <w:szCs w:val="16"/>
      </w:rPr>
      <w:t xml:space="preserve">091 </w:t>
    </w:r>
    <w:r>
      <w:rPr>
        <w:rFonts w:ascii="Times New Roman" w:hAnsi="Times New Roman" w:cs="Times New Roman"/>
        <w:sz w:val="16"/>
        <w:szCs w:val="16"/>
      </w:rPr>
      <w:t>238</w:t>
    </w:r>
    <w:r w:rsidRPr="00276CC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65808</w:t>
    </w:r>
    <w:r w:rsidRPr="00276CC0">
      <w:rPr>
        <w:rFonts w:ascii="Times New Roman" w:hAnsi="Times New Roman" w:cs="Times New Roman"/>
        <w:sz w:val="16"/>
        <w:szCs w:val="16"/>
      </w:rPr>
      <w:t>/</w:t>
    </w:r>
    <w:r>
      <w:rPr>
        <w:rFonts w:ascii="Times New Roman" w:hAnsi="Times New Roman" w:cs="Times New Roman"/>
        <w:sz w:val="16"/>
        <w:szCs w:val="16"/>
      </w:rPr>
      <w:t>65811</w:t>
    </w:r>
    <w:r w:rsidRPr="00276CC0">
      <w:rPr>
        <w:rFonts w:ascii="Times New Roman" w:hAnsi="Times New Roman" w:cs="Times New Roman"/>
        <w:sz w:val="16"/>
        <w:szCs w:val="16"/>
      </w:rPr>
      <w:t>/</w:t>
    </w:r>
    <w:r>
      <w:rPr>
        <w:rFonts w:ascii="Times New Roman" w:hAnsi="Times New Roman" w:cs="Times New Roman"/>
        <w:sz w:val="16"/>
        <w:szCs w:val="16"/>
      </w:rPr>
      <w:t>65812</w:t>
    </w:r>
  </w:p>
  <w:p w:rsidR="002B4750" w:rsidRDefault="002B4750" w:rsidP="002B4750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 xml:space="preserve">Mail: </w:t>
    </w:r>
    <w:hyperlink r:id="rId1" w:history="1">
      <w:r w:rsidRPr="00276CC0">
        <w:rPr>
          <w:rStyle w:val="Collegamentoipertestuale"/>
          <w:rFonts w:ascii="Times New Roman" w:hAnsi="Times New Roman" w:cs="Times New Roman"/>
          <w:sz w:val="16"/>
          <w:szCs w:val="16"/>
        </w:rPr>
        <w:t>dipartimento.bionec@unipa.it</w:t>
      </w:r>
    </w:hyperlink>
    <w:r w:rsidRPr="00276CC0">
      <w:rPr>
        <w:rFonts w:ascii="Times New Roman" w:hAnsi="Times New Roman" w:cs="Times New Roman"/>
        <w:sz w:val="16"/>
        <w:szCs w:val="16"/>
      </w:rPr>
      <w:t xml:space="preserve">, </w:t>
    </w:r>
    <w:r w:rsidRPr="00276CC0">
      <w:rPr>
        <w:rFonts w:ascii="Times New Roman" w:hAnsi="Times New Roman" w:cs="Times New Roman" w:hint="eastAsia"/>
        <w:sz w:val="16"/>
        <w:szCs w:val="16"/>
      </w:rPr>
      <w:t xml:space="preserve">PEC: </w:t>
    </w:r>
    <w:hyperlink r:id="rId2" w:history="1">
      <w:r w:rsidRPr="00643FB8">
        <w:rPr>
          <w:rStyle w:val="Collegamentoipertestuale"/>
          <w:rFonts w:ascii="Times New Roman" w:hAnsi="Times New Roman" w:cs="Times New Roman" w:hint="eastAsia"/>
          <w:sz w:val="16"/>
          <w:szCs w:val="16"/>
        </w:rPr>
        <w:t>dipartimento.bionec@cert.unipa.it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  <w:p w:rsidR="002B4750" w:rsidRPr="00276CC0" w:rsidRDefault="002B4750" w:rsidP="002B4750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>http://portale.unipa.it/dipartimenti/bionec</w:t>
    </w:r>
  </w:p>
  <w:p w:rsidR="003D1B16" w:rsidRPr="00276CC0" w:rsidRDefault="003D1B16">
    <w:pPr>
      <w:pStyle w:val="Pidipagina"/>
      <w:rPr>
        <w:rFonts w:hint="eastAsia"/>
      </w:rPr>
    </w:pPr>
  </w:p>
  <w:p w:rsidR="003D1B16" w:rsidRPr="00276CC0" w:rsidRDefault="003D1B16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50" w:rsidRDefault="002B475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6E" w:rsidRDefault="006B21BC">
      <w:pPr>
        <w:rPr>
          <w:rFonts w:hint="eastAsia"/>
        </w:rPr>
      </w:pPr>
      <w:r>
        <w:separator/>
      </w:r>
    </w:p>
  </w:footnote>
  <w:footnote w:type="continuationSeparator" w:id="0">
    <w:p w:rsidR="00146B6E" w:rsidRDefault="006B21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50" w:rsidRDefault="002B475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6E" w:rsidRDefault="00845359">
    <w:pPr>
      <w:pStyle w:val="Intestazione"/>
      <w:rPr>
        <w:rFonts w:hint="eastAsia"/>
        <w:lang w:eastAsia="it-IT" w:bidi="ar-SA"/>
      </w:rPr>
    </w:pPr>
    <w:r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493395</wp:posOffset>
              </wp:positionV>
              <wp:extent cx="2744470" cy="763270"/>
              <wp:effectExtent l="6350" t="762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763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508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 xml:space="preserve">DIPARTIMENTO DI </w:t>
                          </w: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BIOMEDICINA SPERIMENTALE E NEUROSCIENZE CLINICHE</w:t>
                          </w:r>
                        </w:p>
                        <w:p w:rsidR="00146B6E" w:rsidRDefault="00146B6E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  <w:r w:rsidRPr="003D1B1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Il Direttore – Prof. </w:t>
                          </w:r>
                          <w:r w:rsidR="002F6F4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Giuseppe Ferraro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10.5pt;margin-top:38.85pt;width:216.1pt;height:60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" stroked="f">
              <v:fill opacity="0"/>
              <v:textbox inset="0,0,0,0">
                <w:txbxContent>
                  <w:p w:rsidR="00580508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 xml:space="preserve">DIPARTIMENTO DI </w:t>
                    </w:r>
                  </w:p>
                  <w:p w:rsidR="00146B6E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BIOMEDICINA SPERIMENTALE E NEUROSCIENZE CLINICHE</w:t>
                    </w:r>
                  </w:p>
                  <w:p w:rsidR="00146B6E" w:rsidRDefault="00146B6E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</w:p>
                  <w:p w:rsidR="00146B6E" w:rsidRDefault="006B21BC">
                    <w:pPr>
                      <w:spacing w:line="204" w:lineRule="auto"/>
                      <w:rPr>
                        <w:rFonts w:hint="eastAsia"/>
                      </w:rPr>
                    </w:pPr>
                    <w:r w:rsidRPr="003D1B1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Il Direttore – Prof. </w:t>
                    </w:r>
                    <w:r w:rsidR="002F6F4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Giuseppe Ferraro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600835" cy="803275"/>
              <wp:effectExtent l="8255" t="7620" r="1016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mpd="sng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B6E" w:rsidRDefault="00845359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1600200" cy="525780"/>
                                <wp:effectExtent l="0" t="0" r="0" b="762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5257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39.4pt;margin-top:27.6pt;width:126.05pt;height:6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" strokecolor="white" strokeweight="0">
              <v:textbox inset=".05pt,.05pt,.05pt,.05pt">
                <w:txbxContent>
                  <w:p w:rsidR="00146B6E" w:rsidRDefault="00845359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>
                          <wp:extent cx="1600200" cy="525780"/>
                          <wp:effectExtent l="0" t="0" r="0" b="762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525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50" w:rsidRDefault="002B475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1E3E"/>
    <w:multiLevelType w:val="hybridMultilevel"/>
    <w:tmpl w:val="F5BA9446"/>
    <w:lvl w:ilvl="0" w:tplc="FFFFFFFF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3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312D"/>
    <w:multiLevelType w:val="hybridMultilevel"/>
    <w:tmpl w:val="ACEC7214"/>
    <w:lvl w:ilvl="0" w:tplc="16AA0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3BC"/>
    <w:multiLevelType w:val="hybridMultilevel"/>
    <w:tmpl w:val="5CD26568"/>
    <w:lvl w:ilvl="0" w:tplc="A25C1D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6"/>
    <w:rsid w:val="00046A92"/>
    <w:rsid w:val="00146B6E"/>
    <w:rsid w:val="0015158A"/>
    <w:rsid w:val="00276CC0"/>
    <w:rsid w:val="002B4750"/>
    <w:rsid w:val="002F6F4C"/>
    <w:rsid w:val="003D1B16"/>
    <w:rsid w:val="0049617E"/>
    <w:rsid w:val="005223A3"/>
    <w:rsid w:val="00580508"/>
    <w:rsid w:val="005B076E"/>
    <w:rsid w:val="0065123C"/>
    <w:rsid w:val="006B1107"/>
    <w:rsid w:val="006B21BC"/>
    <w:rsid w:val="006C6BE1"/>
    <w:rsid w:val="00703371"/>
    <w:rsid w:val="00805112"/>
    <w:rsid w:val="00821FA4"/>
    <w:rsid w:val="00845359"/>
    <w:rsid w:val="008F53BA"/>
    <w:rsid w:val="00970CB8"/>
    <w:rsid w:val="009F7378"/>
    <w:rsid w:val="00C53681"/>
    <w:rsid w:val="00D318DE"/>
    <w:rsid w:val="00E37302"/>
    <w:rsid w:val="00F7607A"/>
    <w:rsid w:val="00F8614B"/>
    <w:rsid w:val="00FA5C3B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D9745123-FBB1-4942-A31E-3C1147B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hAnsi="Arial Standard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IntestazioneCarattere">
    <w:name w:val="Intestazione Carattere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itolo">
    <w:name w:val="Title"/>
    <w:basedOn w:val="Normale"/>
    <w:link w:val="TitoloCarattere"/>
    <w:qFormat/>
    <w:rsid w:val="00F8614B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614B"/>
    <w:rPr>
      <w:rFonts w:ascii="Brush Script MT" w:hAnsi="Brush Script MT"/>
      <w:i/>
      <w:sz w:val="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8614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614B"/>
    <w:rPr>
      <w:rFonts w:ascii="Calibri" w:eastAsia="Calibri" w:hAnsi="Calibri"/>
      <w:lang w:val="x-none" w:eastAsia="en-US"/>
    </w:rPr>
  </w:style>
  <w:style w:type="character" w:styleId="Rimandonotaapidipagina">
    <w:name w:val="footnote reference"/>
    <w:uiPriority w:val="99"/>
    <w:unhideWhenUsed/>
    <w:rsid w:val="00F8614B"/>
    <w:rPr>
      <w:vertAlign w:val="superscript"/>
    </w:rPr>
  </w:style>
  <w:style w:type="character" w:styleId="Enfasigrassetto">
    <w:name w:val="Strong"/>
    <w:uiPriority w:val="22"/>
    <w:qFormat/>
    <w:rsid w:val="00F8614B"/>
    <w:rPr>
      <w:b/>
      <w:bCs/>
    </w:rPr>
  </w:style>
  <w:style w:type="paragraph" w:customStyle="1" w:styleId="Style1">
    <w:name w:val="Style 1"/>
    <w:basedOn w:val="Normale"/>
    <w:uiPriority w:val="99"/>
    <w:rsid w:val="00703371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sz w:val="20"/>
      <w:szCs w:val="20"/>
      <w:lang w:eastAsia="it-IT" w:bidi="ar-SA"/>
    </w:rPr>
  </w:style>
  <w:style w:type="character" w:customStyle="1" w:styleId="CharacterStyle1">
    <w:name w:val="Character Style 1"/>
    <w:uiPriority w:val="99"/>
    <w:rsid w:val="00703371"/>
    <w:rPr>
      <w:sz w:val="20"/>
      <w:szCs w:val="20"/>
    </w:rPr>
  </w:style>
  <w:style w:type="character" w:customStyle="1" w:styleId="CharacterStyle2">
    <w:name w:val="Character Style 2"/>
    <w:uiPriority w:val="99"/>
    <w:rsid w:val="00703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onec@cert.unipa.it" TargetMode="External"/><Relationship Id="rId1" Type="http://schemas.openxmlformats.org/officeDocument/2006/relationships/hyperlink" Target="mailto:dipartimento.bionec@unip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Dario La Sala</cp:lastModifiedBy>
  <cp:revision>10</cp:revision>
  <cp:lastPrinted>2017-04-11T09:58:00Z</cp:lastPrinted>
  <dcterms:created xsi:type="dcterms:W3CDTF">2017-05-04T08:04:00Z</dcterms:created>
  <dcterms:modified xsi:type="dcterms:W3CDTF">2018-01-09T12:38:00Z</dcterms:modified>
</cp:coreProperties>
</file>