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2566" w14:textId="77777777" w:rsidR="00BC71B0" w:rsidRDefault="00BC71B0" w:rsidP="008903C8">
      <w:pPr>
        <w:rPr>
          <w:rFonts w:asciiTheme="minorHAnsi" w:hAnsiTheme="minorHAnsi" w:cstheme="minorHAnsi"/>
          <w:sz w:val="20"/>
          <w:szCs w:val="20"/>
        </w:rPr>
      </w:pPr>
    </w:p>
    <w:p w14:paraId="6EBCE112" w14:textId="77777777" w:rsidR="003A1FB5" w:rsidRPr="003A1FB5" w:rsidRDefault="003A1FB5" w:rsidP="003A1FB5">
      <w:pPr>
        <w:rPr>
          <w:rFonts w:asciiTheme="minorHAnsi" w:hAnsiTheme="minorHAnsi" w:cstheme="minorHAnsi"/>
          <w:sz w:val="20"/>
          <w:szCs w:val="20"/>
        </w:rPr>
      </w:pPr>
    </w:p>
    <w:p w14:paraId="5CE23B3B" w14:textId="77777777" w:rsidR="003A1FB5" w:rsidRPr="00005460" w:rsidRDefault="003A1FB5" w:rsidP="003A1FB5">
      <w:pPr>
        <w:spacing w:line="360" w:lineRule="auto"/>
        <w:ind w:right="6"/>
        <w:rPr>
          <w:rFonts w:asciiTheme="minorHAnsi" w:hAnsiTheme="minorHAnsi" w:cstheme="minorHAnsi"/>
          <w:bCs/>
          <w:sz w:val="20"/>
          <w:szCs w:val="20"/>
        </w:rPr>
      </w:pPr>
    </w:p>
    <w:p w14:paraId="6E07218B" w14:textId="77777777" w:rsidR="003A1FB5" w:rsidRPr="00005460" w:rsidRDefault="003A1FB5" w:rsidP="008903C8">
      <w:pPr>
        <w:ind w:firstLine="48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Spett.le </w:t>
      </w:r>
    </w:p>
    <w:p w14:paraId="229ECCE8" w14:textId="77777777" w:rsidR="003A1FB5" w:rsidRPr="00884DB9" w:rsidRDefault="003A1FB5" w:rsidP="003A1FB5">
      <w:pPr>
        <w:ind w:firstLine="48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DB9">
        <w:rPr>
          <w:rFonts w:asciiTheme="minorHAnsi" w:hAnsiTheme="minorHAnsi" w:cstheme="minorHAnsi"/>
          <w:bCs/>
          <w:sz w:val="20"/>
          <w:szCs w:val="20"/>
        </w:rPr>
        <w:t>Dipartimento Bi.N.D. – U.O. Ricerca e Terza Missione</w:t>
      </w:r>
    </w:p>
    <w:p w14:paraId="41279A0D" w14:textId="09A529C5" w:rsidR="003A1FB5" w:rsidRPr="00884DB9" w:rsidRDefault="003A1FB5" w:rsidP="003A1FB5">
      <w:pPr>
        <w:ind w:firstLine="48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84DB9">
        <w:rPr>
          <w:rFonts w:asciiTheme="minorHAnsi" w:hAnsiTheme="minorHAnsi" w:cstheme="minorHAnsi"/>
          <w:sz w:val="20"/>
          <w:szCs w:val="20"/>
          <w:lang w:val="en-US"/>
        </w:rPr>
        <w:t>ricerca.bind@unipa.it</w:t>
      </w:r>
    </w:p>
    <w:p w14:paraId="274DC049" w14:textId="77777777" w:rsidR="003A1FB5" w:rsidRPr="00884DB9" w:rsidRDefault="003A1FB5" w:rsidP="003A1FB5">
      <w:pPr>
        <w:spacing w:before="120"/>
        <w:ind w:firstLine="48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84DB9">
        <w:rPr>
          <w:rFonts w:asciiTheme="minorHAnsi" w:hAnsiTheme="minorHAnsi" w:cstheme="minorHAnsi"/>
          <w:sz w:val="20"/>
          <w:szCs w:val="20"/>
          <w:lang w:val="en-US"/>
        </w:rPr>
        <w:t>e p.c.</w:t>
      </w:r>
    </w:p>
    <w:p w14:paraId="6CD68902" w14:textId="77777777" w:rsidR="003A1FB5" w:rsidRPr="00884DB9" w:rsidRDefault="003A1FB5" w:rsidP="003A1FB5">
      <w:pPr>
        <w:ind w:firstLine="4820"/>
        <w:jc w:val="both"/>
        <w:rPr>
          <w:rFonts w:asciiTheme="minorHAnsi" w:hAnsiTheme="minorHAnsi" w:cstheme="minorHAnsi"/>
          <w:sz w:val="20"/>
          <w:szCs w:val="20"/>
        </w:rPr>
      </w:pPr>
      <w:r w:rsidRPr="00884DB9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Prof. </w:t>
      </w:r>
      <w:r w:rsidRPr="00884DB9">
        <w:rPr>
          <w:rFonts w:asciiTheme="minorHAnsi" w:hAnsiTheme="minorHAnsi" w:cstheme="minorHAnsi"/>
          <w:bCs/>
          <w:sz w:val="20"/>
          <w:szCs w:val="20"/>
        </w:rPr>
        <w:t>Riccardo</w:t>
      </w:r>
      <w:r w:rsidRPr="00884DB9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Alessandro</w:t>
      </w:r>
      <w:r w:rsidRPr="00884DB9">
        <w:rPr>
          <w:rFonts w:asciiTheme="minorHAnsi" w:hAnsiTheme="minorHAnsi" w:cstheme="minorHAnsi"/>
          <w:sz w:val="20"/>
          <w:szCs w:val="20"/>
        </w:rPr>
        <w:t>, Direttore del Dipartimento</w:t>
      </w:r>
    </w:p>
    <w:p w14:paraId="7D52FF6B" w14:textId="77777777" w:rsidR="003A1FB5" w:rsidRPr="00A57B4A" w:rsidRDefault="003A1FB5" w:rsidP="003A1FB5">
      <w:pPr>
        <w:ind w:firstLine="4820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  <w:r w:rsidRPr="00884DB9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direttore.bind@unipa.it</w:t>
      </w:r>
    </w:p>
    <w:p w14:paraId="741DA913" w14:textId="77777777" w:rsidR="003A1FB5" w:rsidRPr="00005460" w:rsidRDefault="003A1FB5" w:rsidP="003A1FB5">
      <w:pPr>
        <w:spacing w:line="360" w:lineRule="auto"/>
        <w:ind w:firstLine="4820"/>
        <w:jc w:val="both"/>
        <w:rPr>
          <w:rFonts w:asciiTheme="minorHAnsi" w:hAnsiTheme="minorHAnsi" w:cstheme="minorHAnsi"/>
          <w:sz w:val="20"/>
          <w:szCs w:val="20"/>
        </w:rPr>
      </w:pPr>
    </w:p>
    <w:p w14:paraId="30EC2BD3" w14:textId="77777777" w:rsidR="003A1FB5" w:rsidRDefault="003A1FB5" w:rsidP="003A1FB5">
      <w:pPr>
        <w:spacing w:line="360" w:lineRule="auto"/>
        <w:ind w:firstLine="4820"/>
        <w:jc w:val="both"/>
        <w:rPr>
          <w:rFonts w:asciiTheme="minorHAnsi" w:hAnsiTheme="minorHAnsi" w:cstheme="minorHAnsi"/>
          <w:sz w:val="20"/>
          <w:szCs w:val="20"/>
        </w:rPr>
      </w:pPr>
    </w:p>
    <w:p w14:paraId="695204C6" w14:textId="77777777" w:rsidR="00094DEC" w:rsidRPr="00005460" w:rsidRDefault="00094DEC" w:rsidP="003A1FB5">
      <w:pPr>
        <w:spacing w:line="360" w:lineRule="auto"/>
        <w:ind w:firstLine="4820"/>
        <w:jc w:val="both"/>
        <w:rPr>
          <w:rFonts w:asciiTheme="minorHAnsi" w:hAnsiTheme="minorHAnsi" w:cstheme="minorHAnsi"/>
          <w:sz w:val="20"/>
          <w:szCs w:val="20"/>
        </w:rPr>
      </w:pPr>
    </w:p>
    <w:p w14:paraId="6F5A031C" w14:textId="303777A5" w:rsidR="003A1FB5" w:rsidRPr="00094DEC" w:rsidRDefault="003A1FB5" w:rsidP="00EF3FF2">
      <w:pPr>
        <w:spacing w:line="259" w:lineRule="auto"/>
        <w:ind w:right="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5460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C51F4B">
        <w:rPr>
          <w:rFonts w:asciiTheme="minorHAnsi" w:hAnsiTheme="minorHAnsi" w:cstheme="minorHAnsi"/>
          <w:b/>
          <w:sz w:val="20"/>
          <w:szCs w:val="20"/>
        </w:rPr>
        <w:t xml:space="preserve">Richiesta </w:t>
      </w:r>
      <w:r w:rsidR="001B1A33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925BC0">
        <w:rPr>
          <w:rFonts w:asciiTheme="minorHAnsi" w:hAnsiTheme="minorHAnsi" w:cstheme="minorHAnsi"/>
          <w:b/>
          <w:sz w:val="20"/>
          <w:szCs w:val="20"/>
        </w:rPr>
        <w:t>finanziamento</w:t>
      </w:r>
      <w:r w:rsidR="001B1A33">
        <w:rPr>
          <w:rFonts w:asciiTheme="minorHAnsi" w:hAnsiTheme="minorHAnsi" w:cstheme="minorHAnsi"/>
          <w:b/>
          <w:sz w:val="20"/>
          <w:szCs w:val="20"/>
        </w:rPr>
        <w:t xml:space="preserve"> per le spese </w:t>
      </w:r>
      <w:r w:rsidR="00210501">
        <w:rPr>
          <w:rFonts w:asciiTheme="minorHAnsi" w:hAnsiTheme="minorHAnsi" w:cstheme="minorHAnsi"/>
          <w:b/>
          <w:sz w:val="20"/>
          <w:szCs w:val="20"/>
        </w:rPr>
        <w:t xml:space="preserve">inerenti </w:t>
      </w:r>
      <w:r w:rsidR="00CC44BE">
        <w:rPr>
          <w:rFonts w:asciiTheme="minorHAnsi" w:hAnsiTheme="minorHAnsi" w:cstheme="minorHAnsi"/>
          <w:b/>
          <w:sz w:val="20"/>
          <w:szCs w:val="20"/>
        </w:rPr>
        <w:t>alle A</w:t>
      </w:r>
      <w:r w:rsidR="00210501">
        <w:rPr>
          <w:rFonts w:asciiTheme="minorHAnsi" w:hAnsiTheme="minorHAnsi" w:cstheme="minorHAnsi"/>
          <w:b/>
          <w:sz w:val="20"/>
          <w:szCs w:val="20"/>
        </w:rPr>
        <w:t xml:space="preserve">ttività di </w:t>
      </w:r>
      <w:r w:rsidR="00CC44BE">
        <w:rPr>
          <w:rFonts w:asciiTheme="minorHAnsi" w:hAnsiTheme="minorHAnsi" w:cstheme="minorHAnsi"/>
          <w:b/>
          <w:sz w:val="20"/>
          <w:szCs w:val="20"/>
        </w:rPr>
        <w:t>R</w:t>
      </w:r>
      <w:r w:rsidR="00210501">
        <w:rPr>
          <w:rFonts w:asciiTheme="minorHAnsi" w:hAnsiTheme="minorHAnsi" w:cstheme="minorHAnsi"/>
          <w:b/>
          <w:sz w:val="20"/>
          <w:szCs w:val="20"/>
        </w:rPr>
        <w:t xml:space="preserve">icerca </w:t>
      </w:r>
      <w:r w:rsidR="001B1A33">
        <w:rPr>
          <w:rFonts w:asciiTheme="minorHAnsi" w:hAnsiTheme="minorHAnsi" w:cstheme="minorHAnsi"/>
          <w:b/>
          <w:sz w:val="20"/>
          <w:szCs w:val="20"/>
        </w:rPr>
        <w:t xml:space="preserve">previste </w:t>
      </w:r>
      <w:r w:rsidR="00F905D3" w:rsidRPr="00031F0F">
        <w:rPr>
          <w:rFonts w:asciiTheme="minorHAnsi" w:hAnsiTheme="minorHAnsi" w:cstheme="minorHAnsi"/>
          <w:b/>
          <w:bCs/>
          <w:sz w:val="20"/>
          <w:szCs w:val="20"/>
        </w:rPr>
        <w:t xml:space="preserve">dal Piano di Impegno del </w:t>
      </w:r>
      <w:r w:rsidR="00CC44BE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F905D3" w:rsidRPr="00031F0F">
        <w:rPr>
          <w:rFonts w:asciiTheme="minorHAnsi" w:hAnsiTheme="minorHAnsi" w:cstheme="minorHAnsi"/>
          <w:b/>
          <w:bCs/>
          <w:sz w:val="20"/>
          <w:szCs w:val="20"/>
        </w:rPr>
        <w:t>udget</w:t>
      </w:r>
      <w:r w:rsidR="00EF3FF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905D3" w:rsidRPr="00EF3FF2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F905D3" w:rsidRPr="00031F0F">
        <w:rPr>
          <w:rFonts w:asciiTheme="minorHAnsi" w:hAnsiTheme="minorHAnsi" w:cstheme="minorHAnsi"/>
          <w:b/>
          <w:bCs/>
          <w:sz w:val="20"/>
          <w:szCs w:val="20"/>
        </w:rPr>
        <w:t>trategico</w:t>
      </w:r>
      <w:r w:rsidR="00EF3FF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905D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F905D3" w:rsidRPr="00031F0F">
        <w:rPr>
          <w:rFonts w:asciiTheme="minorHAnsi" w:hAnsiTheme="minorHAnsi" w:cstheme="minorHAnsi"/>
          <w:b/>
          <w:bCs/>
          <w:sz w:val="20"/>
          <w:szCs w:val="20"/>
        </w:rPr>
        <w:t xml:space="preserve">ipartimentale </w:t>
      </w:r>
      <w:r w:rsidR="00F905D3" w:rsidRPr="00EF3FF2">
        <w:rPr>
          <w:rFonts w:asciiTheme="minorHAnsi" w:hAnsiTheme="minorHAnsi" w:cstheme="minorHAnsi"/>
          <w:b/>
          <w:bCs/>
          <w:sz w:val="20"/>
          <w:szCs w:val="20"/>
        </w:rPr>
        <w:t>(delibera CdD n.</w:t>
      </w:r>
      <w:r w:rsidR="00EF3FF2" w:rsidRPr="00EF3FF2">
        <w:rPr>
          <w:rFonts w:asciiTheme="minorHAnsi" w:hAnsiTheme="minorHAnsi" w:cstheme="minorHAnsi"/>
          <w:b/>
          <w:bCs/>
          <w:sz w:val="20"/>
          <w:szCs w:val="20"/>
        </w:rPr>
        <w:t xml:space="preserve"> 42/2025</w:t>
      </w:r>
      <w:r w:rsidR="00F905D3" w:rsidRPr="00EF3FF2">
        <w:rPr>
          <w:rFonts w:asciiTheme="minorHAnsi" w:hAnsiTheme="minorHAnsi" w:cstheme="minorHAnsi"/>
          <w:b/>
          <w:bCs/>
          <w:sz w:val="20"/>
          <w:szCs w:val="20"/>
        </w:rPr>
        <w:t>, prot.</w:t>
      </w:r>
      <w:r w:rsidR="00EF3FF2" w:rsidRPr="00EF3FF2">
        <w:rPr>
          <w:rFonts w:asciiTheme="minorHAnsi" w:hAnsiTheme="minorHAnsi" w:cstheme="minorHAnsi"/>
          <w:b/>
          <w:bCs/>
          <w:sz w:val="20"/>
          <w:szCs w:val="20"/>
        </w:rPr>
        <w:t xml:space="preserve"> 47764</w:t>
      </w:r>
      <w:r w:rsidR="00EF3FF2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F3FF2" w:rsidRPr="00EF3FF2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="00F905D3" w:rsidRPr="00EF3FF2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F905D3">
        <w:rPr>
          <w:rFonts w:asciiTheme="minorHAnsi" w:hAnsiTheme="minorHAnsi" w:cstheme="minorHAnsi"/>
          <w:b/>
          <w:sz w:val="20"/>
          <w:szCs w:val="20"/>
        </w:rPr>
        <w:t xml:space="preserve"> secondo le Misure </w:t>
      </w:r>
      <w:r w:rsidR="001B1A33">
        <w:rPr>
          <w:rFonts w:asciiTheme="minorHAnsi" w:hAnsiTheme="minorHAnsi" w:cstheme="minorHAnsi"/>
          <w:b/>
          <w:sz w:val="20"/>
          <w:szCs w:val="20"/>
        </w:rPr>
        <w:t>del Regolamento “</w:t>
      </w:r>
      <w:r w:rsidR="001B1A33" w:rsidRPr="00803F92">
        <w:rPr>
          <w:rFonts w:asciiTheme="minorHAnsi" w:hAnsiTheme="minorHAnsi" w:cstheme="minorHAnsi"/>
          <w:b/>
          <w:sz w:val="20"/>
          <w:szCs w:val="20"/>
        </w:rPr>
        <w:t>Determinazioni per il Sistema di Incentivazione, Sostegno e Premialità della Rice</w:t>
      </w:r>
      <w:r w:rsidR="001B1A33" w:rsidRPr="00F905D3">
        <w:rPr>
          <w:rFonts w:asciiTheme="minorHAnsi" w:hAnsiTheme="minorHAnsi" w:cstheme="minorHAnsi"/>
          <w:b/>
          <w:sz w:val="20"/>
          <w:szCs w:val="20"/>
        </w:rPr>
        <w:t>rca Dipartimentale</w:t>
      </w:r>
      <w:r w:rsidR="009C1465" w:rsidRPr="00EF3FF2">
        <w:rPr>
          <w:rFonts w:asciiTheme="minorHAnsi" w:hAnsiTheme="minorHAnsi" w:cstheme="minorHAnsi"/>
          <w:b/>
          <w:sz w:val="20"/>
          <w:szCs w:val="20"/>
        </w:rPr>
        <w:t>”</w:t>
      </w:r>
      <w:r w:rsidR="001B1A33" w:rsidRPr="00EF3FF2">
        <w:rPr>
          <w:rFonts w:asciiTheme="minorHAnsi" w:hAnsiTheme="minorHAnsi" w:cstheme="minorHAnsi"/>
          <w:b/>
          <w:sz w:val="20"/>
          <w:szCs w:val="20"/>
        </w:rPr>
        <w:t xml:space="preserve"> (delibera CdD n.</w:t>
      </w:r>
      <w:r w:rsidR="00EF3F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3FF2" w:rsidRPr="00EF3FF2">
        <w:rPr>
          <w:rFonts w:asciiTheme="minorHAnsi" w:hAnsiTheme="minorHAnsi" w:cstheme="minorHAnsi"/>
          <w:b/>
          <w:sz w:val="20"/>
          <w:szCs w:val="20"/>
        </w:rPr>
        <w:t>43/2025</w:t>
      </w:r>
      <w:r w:rsidR="001B1A33" w:rsidRPr="00EF3FF2">
        <w:rPr>
          <w:rFonts w:asciiTheme="minorHAnsi" w:hAnsiTheme="minorHAnsi" w:cstheme="minorHAnsi"/>
          <w:b/>
          <w:sz w:val="20"/>
          <w:szCs w:val="20"/>
        </w:rPr>
        <w:t>, prot.</w:t>
      </w:r>
      <w:r w:rsidR="00EF3FF2" w:rsidRPr="00EF3FF2">
        <w:rPr>
          <w:rFonts w:asciiTheme="minorHAnsi" w:hAnsiTheme="minorHAnsi" w:cstheme="minorHAnsi"/>
          <w:b/>
          <w:sz w:val="20"/>
          <w:szCs w:val="20"/>
        </w:rPr>
        <w:t xml:space="preserve"> 47765</w:t>
      </w:r>
      <w:r w:rsidR="00EF3FF2">
        <w:rPr>
          <w:rFonts w:asciiTheme="minorHAnsi" w:hAnsiTheme="minorHAnsi" w:cstheme="minorHAnsi"/>
          <w:b/>
          <w:sz w:val="20"/>
          <w:szCs w:val="20"/>
        </w:rPr>
        <w:t>/</w:t>
      </w:r>
      <w:r w:rsidR="00EF3FF2" w:rsidRPr="00EF3FF2">
        <w:rPr>
          <w:rFonts w:asciiTheme="minorHAnsi" w:hAnsiTheme="minorHAnsi" w:cstheme="minorHAnsi"/>
          <w:b/>
          <w:sz w:val="20"/>
          <w:szCs w:val="20"/>
        </w:rPr>
        <w:t>2025</w:t>
      </w:r>
      <w:r w:rsidR="001B1A33" w:rsidRPr="00EF3FF2">
        <w:rPr>
          <w:rFonts w:asciiTheme="minorHAnsi" w:hAnsiTheme="minorHAnsi" w:cstheme="minorHAnsi"/>
          <w:b/>
          <w:sz w:val="20"/>
          <w:szCs w:val="20"/>
        </w:rPr>
        <w:t>)</w:t>
      </w:r>
      <w:r w:rsidR="00F905D3" w:rsidRPr="00EF3FF2">
        <w:rPr>
          <w:rFonts w:asciiTheme="minorHAnsi" w:hAnsiTheme="minorHAnsi" w:cstheme="minorHAnsi"/>
          <w:b/>
          <w:sz w:val="20"/>
          <w:szCs w:val="20"/>
        </w:rPr>
        <w:t>.</w:t>
      </w:r>
    </w:p>
    <w:p w14:paraId="6B36319F" w14:textId="77777777" w:rsidR="003A1FB5" w:rsidRPr="00005460" w:rsidRDefault="003A1FB5" w:rsidP="003A1FB5">
      <w:pPr>
        <w:pStyle w:val="Intestazione"/>
        <w:tabs>
          <w:tab w:val="right" w:pos="851"/>
        </w:tabs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1A82B2" w14:textId="77777777" w:rsidR="003A1FB5" w:rsidRDefault="003A1FB5" w:rsidP="003A1FB5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jc w:val="both"/>
        <w:rPr>
          <w:rFonts w:asciiTheme="minorHAnsi" w:eastAsiaTheme="minorHAnsi" w:hAnsiTheme="minorHAnsi" w:cstheme="minorHAnsi"/>
          <w:color w:val="C45911" w:themeColor="accent2" w:themeShade="BF"/>
          <w:kern w:val="0"/>
          <w:sz w:val="20"/>
          <w:szCs w:val="20"/>
          <w:lang w:eastAsia="en-US" w:bidi="ar-SA"/>
        </w:rPr>
      </w:pPr>
    </w:p>
    <w:p w14:paraId="075CE215" w14:textId="77777777" w:rsidR="00094DEC" w:rsidRPr="00005460" w:rsidRDefault="00094DEC" w:rsidP="003A1FB5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jc w:val="both"/>
        <w:rPr>
          <w:rFonts w:asciiTheme="minorHAnsi" w:eastAsiaTheme="minorHAnsi" w:hAnsiTheme="minorHAnsi" w:cstheme="minorHAnsi"/>
          <w:color w:val="C45911" w:themeColor="accent2" w:themeShade="BF"/>
          <w:kern w:val="0"/>
          <w:sz w:val="20"/>
          <w:szCs w:val="20"/>
          <w:lang w:eastAsia="en-US" w:bidi="ar-SA"/>
        </w:rPr>
      </w:pPr>
    </w:p>
    <w:p w14:paraId="42A2268D" w14:textId="0D96B753" w:rsidR="00094DEC" w:rsidRDefault="003A1FB5" w:rsidP="00094DEC">
      <w:pPr>
        <w:spacing w:before="120" w:after="120" w:line="360" w:lineRule="auto"/>
        <w:ind w:right="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Il/la sottoscritto/a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616362251"/>
          <w:placeholder>
            <w:docPart w:val="DefaultPlaceholder_-1854013440"/>
          </w:placeholder>
          <w:text/>
        </w:sdtPr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nato/a a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210617782"/>
          <w:placeholder>
            <w:docPart w:val="DefaultPlaceholder_-1854013440"/>
          </w:placeholder>
          <w:text/>
        </w:sdtPr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il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772164489"/>
          <w:placeholder>
            <w:docPart w:val="DefaultPlaceholder_-1854013440"/>
          </w:placeholder>
          <w:text/>
        </w:sdtPr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matr.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546511865"/>
          <w:placeholder>
            <w:docPart w:val="DefaultPlaceholder_-1854013440"/>
          </w:placeholder>
          <w:text/>
        </w:sdtPr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C.F.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801909742"/>
          <w:placeholder>
            <w:docPart w:val="DefaultPlaceholder_-1854013440"/>
          </w:placeholder>
          <w:text/>
        </w:sdtPr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925BC0" w:rsidRPr="00925BC0">
        <w:rPr>
          <w:rFonts w:asciiTheme="minorHAnsi" w:hAnsiTheme="minorHAnsi" w:cstheme="minorHAnsi"/>
          <w:bCs/>
          <w:sz w:val="20"/>
          <w:szCs w:val="20"/>
        </w:rPr>
        <w:t xml:space="preserve">docente/ricercatore </w:t>
      </w:r>
      <w:r w:rsidR="00925BC0">
        <w:rPr>
          <w:rFonts w:asciiTheme="minorHAnsi" w:hAnsiTheme="minorHAnsi" w:cstheme="minorHAnsi"/>
          <w:bCs/>
          <w:sz w:val="20"/>
          <w:szCs w:val="20"/>
        </w:rPr>
        <w:t xml:space="preserve">in servizio presso il Dipartimento di Biomedicina, Neuroscienze e Diagnostica avanzata (BiND) dell’Università degli Studi di Palermo, SSD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737784308"/>
          <w:placeholder>
            <w:docPart w:val="DefaultPlaceholder_-1854013440"/>
          </w:placeholder>
          <w:text/>
        </w:sdtPr>
        <w:sdtContent>
          <w:r w:rsidR="00925BC0"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</w:t>
          </w:r>
        </w:sdtContent>
      </w:sdt>
      <w:r w:rsidR="00925BC0" w:rsidRPr="00005460">
        <w:rPr>
          <w:rFonts w:asciiTheme="minorHAnsi" w:hAnsiTheme="minorHAnsi" w:cstheme="minorHAnsi"/>
          <w:bCs/>
          <w:sz w:val="20"/>
          <w:szCs w:val="20"/>
        </w:rPr>
        <w:t>,</w:t>
      </w:r>
      <w:r w:rsidR="001B1A33" w:rsidRPr="001B1A33">
        <w:rPr>
          <w:rFonts w:hint="eastAsia"/>
        </w:rPr>
        <w:t xml:space="preserve"> </w:t>
      </w:r>
      <w:r w:rsidR="001B1A33" w:rsidRPr="001B1A33">
        <w:rPr>
          <w:rFonts w:asciiTheme="minorHAnsi" w:hAnsiTheme="minorHAnsi" w:cstheme="minorHAnsi" w:hint="eastAsia"/>
          <w:bCs/>
          <w:sz w:val="20"/>
          <w:szCs w:val="20"/>
        </w:rPr>
        <w:t>consapevole delle responsabilità penali cui può andare incontro in caso di dichiarazioni mendaci o di esibizione di atto falso o contenente dati non rispondenti a verità, di cui all</w:t>
      </w:r>
      <w:r w:rsidR="00094DEC">
        <w:rPr>
          <w:rFonts w:asciiTheme="minorHAnsi" w:hAnsiTheme="minorHAnsi" w:cstheme="minorHAnsi"/>
          <w:bCs/>
          <w:sz w:val="20"/>
          <w:szCs w:val="20"/>
        </w:rPr>
        <w:t>’</w:t>
      </w:r>
      <w:r w:rsidR="001B1A33" w:rsidRPr="001B1A33">
        <w:rPr>
          <w:rFonts w:asciiTheme="minorHAnsi" w:hAnsiTheme="minorHAnsi" w:cstheme="minorHAnsi" w:hint="eastAsia"/>
          <w:bCs/>
          <w:sz w:val="20"/>
          <w:szCs w:val="20"/>
        </w:rPr>
        <w:t>art. 76 del D.P.R. 28 dicembre 2000 n. 445,</w:t>
      </w:r>
    </w:p>
    <w:p w14:paraId="18C00DDA" w14:textId="1159F1E9" w:rsidR="003A1FB5" w:rsidRPr="00005460" w:rsidRDefault="003A1FB5" w:rsidP="003A1FB5">
      <w:pPr>
        <w:spacing w:before="120" w:after="120" w:line="360" w:lineRule="auto"/>
        <w:ind w:right="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CHIEDE</w:t>
      </w:r>
    </w:p>
    <w:p w14:paraId="67BA9C9A" w14:textId="69D0DD78" w:rsidR="00094DEC" w:rsidRPr="00096D2E" w:rsidRDefault="001B1A33" w:rsidP="00094DEC">
      <w:pPr>
        <w:spacing w:before="60"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r w:rsidRPr="00EF3FF2">
        <w:rPr>
          <w:rFonts w:asciiTheme="minorHAnsi" w:hAnsiTheme="minorHAnsi" w:cstheme="minorHAnsi"/>
          <w:bCs/>
          <w:sz w:val="20"/>
          <w:szCs w:val="20"/>
        </w:rPr>
        <w:t xml:space="preserve">di </w:t>
      </w:r>
      <w:r w:rsidR="00A20DD8" w:rsidRPr="00EF3FF2">
        <w:rPr>
          <w:rFonts w:asciiTheme="minorHAnsi" w:hAnsiTheme="minorHAnsi" w:cstheme="minorHAnsi"/>
          <w:bCs/>
          <w:sz w:val="20"/>
          <w:szCs w:val="20"/>
        </w:rPr>
        <w:t>accedere al finanziamento</w:t>
      </w:r>
      <w:r w:rsidR="00C51F4B" w:rsidRPr="00EF3FF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10501" w:rsidRPr="00EF3FF2">
        <w:rPr>
          <w:rFonts w:asciiTheme="minorHAnsi" w:hAnsiTheme="minorHAnsi" w:cstheme="minorHAnsi"/>
          <w:bCs/>
          <w:sz w:val="20"/>
          <w:szCs w:val="20"/>
        </w:rPr>
        <w:t xml:space="preserve">per spese inerenti </w:t>
      </w:r>
      <w:r w:rsidR="00CC44BE" w:rsidRPr="00EF3FF2">
        <w:rPr>
          <w:rFonts w:asciiTheme="minorHAnsi" w:hAnsiTheme="minorHAnsi" w:cstheme="minorHAnsi"/>
          <w:bCs/>
          <w:sz w:val="20"/>
          <w:szCs w:val="20"/>
        </w:rPr>
        <w:t>alle A</w:t>
      </w:r>
      <w:r w:rsidR="00210501" w:rsidRPr="00EF3FF2">
        <w:rPr>
          <w:rFonts w:asciiTheme="minorHAnsi" w:hAnsiTheme="minorHAnsi" w:cstheme="minorHAnsi"/>
          <w:bCs/>
          <w:sz w:val="20"/>
          <w:szCs w:val="20"/>
        </w:rPr>
        <w:t xml:space="preserve">ttività di </w:t>
      </w:r>
      <w:r w:rsidR="00CC44BE" w:rsidRPr="00EF3FF2">
        <w:rPr>
          <w:rFonts w:asciiTheme="minorHAnsi" w:hAnsiTheme="minorHAnsi" w:cstheme="minorHAnsi"/>
          <w:bCs/>
          <w:sz w:val="20"/>
          <w:szCs w:val="20"/>
        </w:rPr>
        <w:t>R</w:t>
      </w:r>
      <w:r w:rsidR="00210501" w:rsidRPr="00EF3FF2">
        <w:rPr>
          <w:rFonts w:asciiTheme="minorHAnsi" w:hAnsiTheme="minorHAnsi" w:cstheme="minorHAnsi"/>
          <w:bCs/>
          <w:sz w:val="20"/>
          <w:szCs w:val="20"/>
        </w:rPr>
        <w:t xml:space="preserve">icerca </w:t>
      </w:r>
      <w:r w:rsidR="00C51F4B" w:rsidRPr="00EF3FF2">
        <w:rPr>
          <w:rFonts w:asciiTheme="minorHAnsi" w:hAnsiTheme="minorHAnsi" w:cstheme="minorHAnsi"/>
          <w:sz w:val="20"/>
          <w:szCs w:val="20"/>
        </w:rPr>
        <w:t>previst</w:t>
      </w:r>
      <w:r w:rsidR="00210501" w:rsidRPr="00EF3FF2">
        <w:rPr>
          <w:rFonts w:asciiTheme="minorHAnsi" w:hAnsiTheme="minorHAnsi" w:cstheme="minorHAnsi"/>
          <w:sz w:val="20"/>
          <w:szCs w:val="20"/>
        </w:rPr>
        <w:t>e</w:t>
      </w:r>
      <w:r w:rsidR="00C51F4B" w:rsidRPr="00EF3FF2">
        <w:rPr>
          <w:rFonts w:asciiTheme="minorHAnsi" w:hAnsiTheme="minorHAnsi" w:cstheme="minorHAnsi"/>
          <w:sz w:val="20"/>
          <w:szCs w:val="20"/>
        </w:rPr>
        <w:t xml:space="preserve"> </w:t>
      </w:r>
      <w:r w:rsidR="00BB7B83" w:rsidRPr="00EF3FF2">
        <w:rPr>
          <w:rFonts w:asciiTheme="minorHAnsi" w:hAnsiTheme="minorHAnsi" w:cstheme="minorHAnsi" w:hint="eastAsia"/>
          <w:sz w:val="20"/>
          <w:szCs w:val="20"/>
        </w:rPr>
        <w:t xml:space="preserve">dal Piano di Impegno del </w:t>
      </w:r>
      <w:r w:rsidR="00CC44BE" w:rsidRPr="00EF3FF2">
        <w:rPr>
          <w:rFonts w:asciiTheme="minorHAnsi" w:hAnsiTheme="minorHAnsi" w:cstheme="minorHAnsi"/>
          <w:sz w:val="20"/>
          <w:szCs w:val="20"/>
        </w:rPr>
        <w:t>B</w:t>
      </w:r>
      <w:r w:rsidR="00BB7B83" w:rsidRPr="00EF3FF2">
        <w:rPr>
          <w:rFonts w:asciiTheme="minorHAnsi" w:hAnsiTheme="minorHAnsi" w:cstheme="minorHAnsi" w:hint="eastAsia"/>
          <w:sz w:val="20"/>
          <w:szCs w:val="20"/>
        </w:rPr>
        <w:t>udget Strategico Dipartimentale (delibera CdD n.</w:t>
      </w:r>
      <w:r w:rsidR="00EF3FF2" w:rsidRPr="00EF3FF2">
        <w:rPr>
          <w:rFonts w:asciiTheme="minorHAnsi" w:hAnsiTheme="minorHAnsi" w:cstheme="minorHAnsi"/>
          <w:sz w:val="20"/>
          <w:szCs w:val="20"/>
        </w:rPr>
        <w:t xml:space="preserve"> 42/2025, prot. 47764/2025</w:t>
      </w:r>
      <w:r w:rsidR="00BB7B83" w:rsidRPr="00EF3FF2">
        <w:rPr>
          <w:rFonts w:asciiTheme="minorHAnsi" w:hAnsiTheme="minorHAnsi" w:cstheme="minorHAnsi" w:hint="eastAsia"/>
          <w:sz w:val="20"/>
          <w:szCs w:val="20"/>
        </w:rPr>
        <w:t>)</w:t>
      </w:r>
      <w:r w:rsidR="009C1465" w:rsidRPr="00EF3FF2">
        <w:rPr>
          <w:rFonts w:asciiTheme="minorHAnsi" w:hAnsiTheme="minorHAnsi" w:cstheme="minorHAnsi"/>
          <w:sz w:val="20"/>
          <w:szCs w:val="20"/>
        </w:rPr>
        <w:t xml:space="preserve"> relativ</w:t>
      </w:r>
      <w:r w:rsidR="00210501" w:rsidRPr="00EF3FF2">
        <w:rPr>
          <w:rFonts w:asciiTheme="minorHAnsi" w:hAnsiTheme="minorHAnsi" w:cstheme="minorHAnsi"/>
          <w:sz w:val="20"/>
          <w:szCs w:val="20"/>
        </w:rPr>
        <w:t>e</w:t>
      </w:r>
      <w:r w:rsidR="009C1465" w:rsidRPr="00EF3FF2">
        <w:rPr>
          <w:rFonts w:asciiTheme="minorHAnsi" w:hAnsiTheme="minorHAnsi" w:cstheme="minorHAnsi"/>
          <w:sz w:val="20"/>
          <w:szCs w:val="20"/>
        </w:rPr>
        <w:t>, secondo</w:t>
      </w:r>
      <w:r w:rsidR="00BB7B83" w:rsidRPr="00EF3FF2">
        <w:rPr>
          <w:rFonts w:asciiTheme="minorHAnsi" w:hAnsiTheme="minorHAnsi" w:cstheme="minorHAnsi"/>
          <w:sz w:val="20"/>
          <w:szCs w:val="20"/>
        </w:rPr>
        <w:t xml:space="preserve"> il</w:t>
      </w:r>
      <w:r w:rsidR="00BB7B83" w:rsidRPr="00EF3FF2">
        <w:rPr>
          <w:rFonts w:asciiTheme="minorHAnsi" w:hAnsiTheme="minorHAnsi" w:cstheme="minorHAnsi" w:hint="eastAsia"/>
          <w:sz w:val="20"/>
          <w:szCs w:val="20"/>
        </w:rPr>
        <w:t xml:space="preserve"> Regolamento</w:t>
      </w:r>
      <w:r w:rsidR="009C1465" w:rsidRPr="00EF3FF2">
        <w:rPr>
          <w:rFonts w:asciiTheme="minorHAnsi" w:hAnsiTheme="minorHAnsi" w:cstheme="minorHAnsi"/>
          <w:sz w:val="20"/>
          <w:szCs w:val="20"/>
        </w:rPr>
        <w:t xml:space="preserve"> “</w:t>
      </w:r>
      <w:r w:rsidR="00BB7B83" w:rsidRPr="00EF3FF2">
        <w:rPr>
          <w:rFonts w:asciiTheme="minorHAnsi" w:hAnsiTheme="minorHAnsi" w:cstheme="minorHAnsi" w:hint="eastAsia"/>
          <w:sz w:val="20"/>
          <w:szCs w:val="20"/>
        </w:rPr>
        <w:t>Determinazioni per il Sistema di Incentivazione, Sostegno e Premialità della Ricerca Dipartimentale</w:t>
      </w:r>
      <w:r w:rsidR="009C1465" w:rsidRPr="00EF3FF2">
        <w:rPr>
          <w:rFonts w:asciiTheme="minorHAnsi" w:hAnsiTheme="minorHAnsi" w:cstheme="minorHAnsi"/>
          <w:sz w:val="20"/>
          <w:szCs w:val="20"/>
        </w:rPr>
        <w:t>”</w:t>
      </w:r>
      <w:r w:rsidR="00BB7B83" w:rsidRPr="00EF3FF2">
        <w:rPr>
          <w:rFonts w:asciiTheme="minorHAnsi" w:hAnsiTheme="minorHAnsi" w:cstheme="minorHAnsi" w:hint="eastAsia"/>
          <w:sz w:val="20"/>
          <w:szCs w:val="20"/>
        </w:rPr>
        <w:t xml:space="preserve"> (delibera CdD</w:t>
      </w:r>
      <w:r w:rsidR="00096D2E">
        <w:rPr>
          <w:rFonts w:asciiTheme="minorHAnsi" w:hAnsiTheme="minorHAnsi" w:cstheme="minorHAnsi"/>
          <w:sz w:val="20"/>
          <w:szCs w:val="20"/>
        </w:rPr>
        <w:t xml:space="preserve"> </w:t>
      </w:r>
      <w:r w:rsidR="00EF3FF2" w:rsidRPr="00096D2E">
        <w:rPr>
          <w:rFonts w:asciiTheme="minorHAnsi" w:hAnsiTheme="minorHAnsi" w:cstheme="minorHAnsi"/>
          <w:bCs/>
          <w:sz w:val="20"/>
          <w:szCs w:val="20"/>
        </w:rPr>
        <w:t>n.</w:t>
      </w:r>
      <w:r w:rsidR="00EF3FF2" w:rsidRPr="00EF3F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3FF2" w:rsidRPr="00EF3FF2">
        <w:rPr>
          <w:rFonts w:asciiTheme="minorHAnsi" w:hAnsiTheme="minorHAnsi" w:cstheme="minorHAnsi"/>
          <w:bCs/>
          <w:sz w:val="20"/>
          <w:szCs w:val="20"/>
        </w:rPr>
        <w:t>43/2025, prot. 47765/2025)</w:t>
      </w:r>
      <w:r w:rsidR="00C51F4B" w:rsidRPr="00EF3FF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1465" w:rsidRPr="00EF3FF2">
        <w:rPr>
          <w:rFonts w:asciiTheme="minorHAnsi" w:hAnsiTheme="minorHAnsi" w:cstheme="minorHAnsi"/>
          <w:bCs/>
          <w:sz w:val="20"/>
          <w:szCs w:val="20"/>
        </w:rPr>
        <w:t xml:space="preserve">alla </w:t>
      </w:r>
      <w:r w:rsidR="00C51F4B" w:rsidRPr="00EF3FF2">
        <w:rPr>
          <w:rFonts w:asciiTheme="minorHAnsi" w:hAnsiTheme="minorHAnsi" w:cstheme="minorHAnsi"/>
          <w:bCs/>
          <w:sz w:val="20"/>
          <w:szCs w:val="20"/>
        </w:rPr>
        <w:t>seguente Misura:</w:t>
      </w:r>
      <w:r w:rsidR="003A1FB5" w:rsidRPr="0000546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8C740D0" w14:textId="019124D1" w:rsidR="00874951" w:rsidRPr="00094DEC" w:rsidRDefault="00000000" w:rsidP="00455BDE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5067350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93083">
            <w:rPr>
              <w:rFonts w:ascii="MS Gothic" w:eastAsia="MS Gothic" w:hAnsi="MS Gothic" w:cs="Segoe UI Symbol" w:hint="eastAsia"/>
              <w:sz w:val="20"/>
              <w:szCs w:val="20"/>
            </w:rPr>
            <w:t>☒</w:t>
          </w:r>
        </w:sdtContent>
      </w:sdt>
      <w:r w:rsidR="003A1FB5" w:rsidRPr="00094DEC">
        <w:rPr>
          <w:rFonts w:asciiTheme="minorHAnsi" w:hAnsiTheme="minorHAnsi" w:cstheme="minorHAnsi"/>
          <w:sz w:val="20"/>
          <w:szCs w:val="20"/>
        </w:rPr>
        <w:t xml:space="preserve"> </w:t>
      </w:r>
      <w:r w:rsidR="00A20DD8" w:rsidRPr="00094DEC">
        <w:rPr>
          <w:rFonts w:asciiTheme="minorHAnsi" w:hAnsiTheme="minorHAnsi" w:cstheme="minorHAnsi" w:hint="eastAsia"/>
          <w:b/>
          <w:bCs/>
          <w:sz w:val="20"/>
          <w:szCs w:val="20"/>
        </w:rPr>
        <w:t>Misura I.2 – Finanziamento delle spese di pubblicazione d</w:t>
      </w:r>
      <w:r w:rsidR="00925BC0">
        <w:rPr>
          <w:rFonts w:asciiTheme="minorHAnsi" w:hAnsiTheme="minorHAnsi" w:cstheme="minorHAnsi"/>
          <w:b/>
          <w:bCs/>
          <w:sz w:val="20"/>
          <w:szCs w:val="20"/>
        </w:rPr>
        <w:t>el</w:t>
      </w:r>
      <w:r w:rsidR="00A20DD8" w:rsidRPr="00094DEC">
        <w:rPr>
          <w:rFonts w:asciiTheme="minorHAnsi" w:hAnsiTheme="minorHAnsi" w:cstheme="minorHAnsi" w:hint="eastAsia"/>
          <w:b/>
          <w:bCs/>
          <w:sz w:val="20"/>
          <w:szCs w:val="20"/>
        </w:rPr>
        <w:t xml:space="preserve"> prodott</w:t>
      </w:r>
      <w:r w:rsidR="00925BC0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A20DD8" w:rsidRPr="00094DEC">
        <w:rPr>
          <w:rFonts w:asciiTheme="minorHAnsi" w:hAnsiTheme="minorHAnsi" w:cstheme="minorHAnsi" w:hint="eastAsia"/>
          <w:b/>
          <w:bCs/>
          <w:sz w:val="20"/>
          <w:szCs w:val="20"/>
        </w:rPr>
        <w:t xml:space="preserve"> della ricerca</w:t>
      </w:r>
      <w:r w:rsidR="00235ECD" w:rsidRPr="00E85E28">
        <w:rPr>
          <w:rFonts w:asciiTheme="minorHAnsi" w:hAnsiTheme="minorHAnsi" w:cstheme="minorHAnsi"/>
          <w:sz w:val="20"/>
          <w:szCs w:val="20"/>
        </w:rPr>
        <w:t xml:space="preserve"> (</w:t>
      </w:r>
      <w:r w:rsidR="00235ECD" w:rsidRPr="00235ECD">
        <w:rPr>
          <w:rFonts w:ascii="DejaVu Sans" w:hAnsi="DejaVu Sans"/>
          <w:sz w:val="16"/>
          <w:szCs w:val="16"/>
        </w:rPr>
        <w:t>finanziamento fino a un massimo di € 3000/per prodotto</w:t>
      </w:r>
      <w:r w:rsidR="00235ECD">
        <w:rPr>
          <w:rFonts w:ascii="DejaVu Sans" w:hAnsi="DejaVu Sans"/>
          <w:sz w:val="16"/>
          <w:szCs w:val="16"/>
        </w:rPr>
        <w:t>)</w:t>
      </w:r>
      <w:r w:rsidR="00925BC0" w:rsidRPr="00925BC0">
        <w:rPr>
          <w:rFonts w:asciiTheme="minorHAnsi" w:hAnsiTheme="minorHAnsi" w:cstheme="minorHAnsi"/>
          <w:sz w:val="20"/>
          <w:szCs w:val="20"/>
        </w:rPr>
        <w:t xml:space="preserve"> 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>utilizzabil</w:t>
      </w:r>
      <w:r w:rsidR="00925BC0">
        <w:rPr>
          <w:rFonts w:asciiTheme="minorHAnsi" w:hAnsiTheme="minorHAnsi" w:cstheme="minorHAnsi"/>
          <w:sz w:val="20"/>
          <w:szCs w:val="20"/>
        </w:rPr>
        <w:t>e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 xml:space="preserve"> ai fini dell</w:t>
      </w:r>
      <w:r w:rsidR="00925BC0">
        <w:rPr>
          <w:rFonts w:asciiTheme="minorHAnsi" w:hAnsiTheme="minorHAnsi" w:cstheme="minorHAnsi"/>
          <w:sz w:val="20"/>
          <w:szCs w:val="20"/>
        </w:rPr>
        <w:t>’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>esercizio della VQR (articolo, monografia o altro secondo i parametri dell</w:t>
      </w:r>
      <w:r w:rsidR="00925BC0">
        <w:rPr>
          <w:rFonts w:asciiTheme="minorHAnsi" w:hAnsiTheme="minorHAnsi" w:cstheme="minorHAnsi"/>
          <w:sz w:val="20"/>
          <w:szCs w:val="20"/>
        </w:rPr>
        <w:t>’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 xml:space="preserve">ANVUR) di categoria Q1 </w:t>
      </w:r>
      <w:r w:rsidR="00925BC0">
        <w:rPr>
          <w:rFonts w:asciiTheme="minorHAnsi" w:hAnsiTheme="minorHAnsi" w:cstheme="minorHAnsi"/>
          <w:sz w:val="20"/>
          <w:szCs w:val="20"/>
        </w:rPr>
        <w:t>(</w:t>
      </w:r>
      <w:r w:rsidR="0000075D">
        <w:rPr>
          <w:rFonts w:asciiTheme="minorHAnsi" w:hAnsiTheme="minorHAnsi" w:cstheme="minorHAnsi" w:hint="eastAsia"/>
          <w:sz w:val="20"/>
          <w:szCs w:val="20"/>
        </w:rPr>
        <w:t>per i settori bibliometrici</w:t>
      </w:r>
      <w:r w:rsidR="00925BC0">
        <w:rPr>
          <w:rFonts w:asciiTheme="minorHAnsi" w:hAnsiTheme="minorHAnsi" w:cstheme="minorHAnsi"/>
          <w:sz w:val="20"/>
          <w:szCs w:val="20"/>
        </w:rPr>
        <w:t>)</w:t>
      </w:r>
      <w:r w:rsidR="009224C4">
        <w:rPr>
          <w:rFonts w:asciiTheme="minorHAnsi" w:hAnsiTheme="minorHAnsi" w:cstheme="minorHAnsi"/>
          <w:sz w:val="20"/>
          <w:szCs w:val="20"/>
        </w:rPr>
        <w:t xml:space="preserve"> 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 xml:space="preserve">o di Fascia A </w:t>
      </w:r>
      <w:r w:rsidR="00925BC0">
        <w:rPr>
          <w:rFonts w:asciiTheme="minorHAnsi" w:hAnsiTheme="minorHAnsi" w:cstheme="minorHAnsi"/>
          <w:sz w:val="20"/>
          <w:szCs w:val="20"/>
        </w:rPr>
        <w:t>(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>per i settori non bibliometrici</w:t>
      </w:r>
      <w:r w:rsidR="00925BC0">
        <w:rPr>
          <w:rFonts w:asciiTheme="minorHAnsi" w:hAnsiTheme="minorHAnsi" w:cstheme="minorHAnsi"/>
          <w:sz w:val="20"/>
          <w:szCs w:val="20"/>
        </w:rPr>
        <w:t>)</w:t>
      </w:r>
      <w:r w:rsidR="00425F1E">
        <w:rPr>
          <w:rFonts w:asciiTheme="minorHAnsi" w:hAnsiTheme="minorHAnsi" w:cstheme="minorHAnsi"/>
          <w:sz w:val="20"/>
          <w:szCs w:val="20"/>
        </w:rPr>
        <w:t xml:space="preserve"> già accettati per la pubblicazione</w:t>
      </w:r>
      <w:r w:rsidR="00235ECD">
        <w:rPr>
          <w:rFonts w:asciiTheme="minorHAnsi" w:hAnsiTheme="minorHAnsi" w:cstheme="minorHAnsi"/>
          <w:sz w:val="20"/>
          <w:szCs w:val="20"/>
        </w:rPr>
        <w:t>,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 xml:space="preserve"> in cui almeno per uno degli autori si possa accertare la permanenza in servizio almeno fino alla data di fine dell</w:t>
      </w:r>
      <w:r w:rsidR="00925BC0">
        <w:rPr>
          <w:rFonts w:asciiTheme="minorHAnsi" w:hAnsiTheme="minorHAnsi" w:cstheme="minorHAnsi"/>
          <w:sz w:val="20"/>
          <w:szCs w:val="20"/>
        </w:rPr>
        <w:t>’</w:t>
      </w:r>
      <w:r w:rsidR="00925BC0" w:rsidRPr="00925BC0">
        <w:rPr>
          <w:rFonts w:asciiTheme="minorHAnsi" w:hAnsiTheme="minorHAnsi" w:cstheme="minorHAnsi" w:hint="eastAsia"/>
          <w:sz w:val="20"/>
          <w:szCs w:val="20"/>
        </w:rPr>
        <w:t>esercizio VQR corrente (2025-2029)</w:t>
      </w:r>
      <w:r w:rsidR="00A20DD8" w:rsidRPr="00094DE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20DD8" w:rsidRPr="00094DEC">
        <w:rPr>
          <w:rFonts w:asciiTheme="minorHAnsi" w:hAnsiTheme="minorHAnsi" w:cstheme="minorHAnsi"/>
          <w:sz w:val="20"/>
          <w:szCs w:val="20"/>
        </w:rPr>
        <w:t xml:space="preserve"> A tal fine si dichiara quanto segue:</w:t>
      </w:r>
    </w:p>
    <w:p w14:paraId="5FCE1422" w14:textId="53281DF6" w:rsidR="00235ECD" w:rsidRDefault="00000000" w:rsidP="00235ECD">
      <w:pPr>
        <w:spacing w:before="60" w:line="360" w:lineRule="auto"/>
        <w:ind w:left="709"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79429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20DD8" w:rsidRPr="00094DEC">
        <w:rPr>
          <w:rFonts w:asciiTheme="minorHAnsi" w:eastAsia="MS Gothic" w:hAnsiTheme="minorHAnsi" w:cstheme="minorHAnsi"/>
          <w:sz w:val="20"/>
          <w:szCs w:val="20"/>
        </w:rPr>
        <w:t xml:space="preserve"> tra gli autori del </w:t>
      </w:r>
      <w:r w:rsidR="00A20DD8" w:rsidRPr="00094DEC">
        <w:rPr>
          <w:rFonts w:asciiTheme="minorHAnsi" w:hAnsiTheme="minorHAnsi" w:cstheme="minorHAnsi"/>
          <w:sz w:val="20"/>
          <w:szCs w:val="20"/>
        </w:rPr>
        <w:t xml:space="preserve">prodotto per la cui pubblicazione si richiede il finanziamento ci sono uno </w:t>
      </w:r>
      <w:r w:rsidR="0071652C" w:rsidRPr="00094DEC">
        <w:rPr>
          <w:rFonts w:asciiTheme="minorHAnsi" w:hAnsiTheme="minorHAnsi" w:cstheme="minorHAnsi"/>
          <w:sz w:val="20"/>
          <w:szCs w:val="20"/>
        </w:rPr>
        <w:t xml:space="preserve">o </w:t>
      </w:r>
      <w:r w:rsidR="00A20DD8" w:rsidRPr="00094DEC">
        <w:rPr>
          <w:rFonts w:asciiTheme="minorHAnsi" w:hAnsiTheme="minorHAnsi" w:cstheme="minorHAnsi"/>
          <w:sz w:val="20"/>
          <w:szCs w:val="20"/>
        </w:rPr>
        <w:t>pi</w:t>
      </w:r>
      <w:r w:rsidR="0071652C" w:rsidRPr="00094DEC">
        <w:rPr>
          <w:rFonts w:asciiTheme="minorHAnsi" w:hAnsiTheme="minorHAnsi" w:cstheme="minorHAnsi"/>
          <w:sz w:val="20"/>
          <w:szCs w:val="20"/>
        </w:rPr>
        <w:t xml:space="preserve">ù </w:t>
      </w:r>
      <w:r w:rsidR="0071652C" w:rsidRPr="0015383E">
        <w:rPr>
          <w:rFonts w:asciiTheme="minorHAnsi" w:hAnsiTheme="minorHAnsi" w:cstheme="minorHAnsi"/>
          <w:sz w:val="20"/>
          <w:szCs w:val="20"/>
        </w:rPr>
        <w:t xml:space="preserve">ricercatori/docenti </w:t>
      </w:r>
      <w:r w:rsidR="0071652C" w:rsidRPr="00094DEC">
        <w:rPr>
          <w:rFonts w:asciiTheme="minorHAnsi" w:hAnsiTheme="minorHAnsi" w:cstheme="minorHAnsi"/>
          <w:sz w:val="20"/>
          <w:szCs w:val="20"/>
        </w:rPr>
        <w:t xml:space="preserve">del Dipartimento BiND </w:t>
      </w:r>
      <w:r w:rsidR="0071652C" w:rsidRPr="0015383E">
        <w:rPr>
          <w:rFonts w:asciiTheme="minorHAnsi" w:hAnsiTheme="minorHAnsi" w:cstheme="minorHAnsi"/>
          <w:sz w:val="20"/>
          <w:szCs w:val="20"/>
        </w:rPr>
        <w:t xml:space="preserve">per i quali </w:t>
      </w:r>
      <w:r w:rsidR="0071652C" w:rsidRPr="00094DEC">
        <w:rPr>
          <w:rFonts w:asciiTheme="minorHAnsi" w:hAnsiTheme="minorHAnsi" w:cstheme="minorHAnsi"/>
          <w:sz w:val="20"/>
          <w:szCs w:val="20"/>
        </w:rPr>
        <w:t xml:space="preserve">nel corso della campagna VQR 4 2020-2024 </w:t>
      </w:r>
      <w:r w:rsidR="0071652C" w:rsidRPr="0015383E">
        <w:rPr>
          <w:rFonts w:asciiTheme="minorHAnsi" w:hAnsiTheme="minorHAnsi" w:cstheme="minorHAnsi"/>
          <w:sz w:val="20"/>
          <w:szCs w:val="20"/>
        </w:rPr>
        <w:t xml:space="preserve">sono state riscontrate </w:t>
      </w:r>
      <w:r w:rsidR="00235ECD">
        <w:rPr>
          <w:rFonts w:asciiTheme="minorHAnsi" w:hAnsiTheme="minorHAnsi" w:cstheme="minorHAnsi"/>
          <w:sz w:val="20"/>
          <w:szCs w:val="20"/>
        </w:rPr>
        <w:t>una del</w:t>
      </w:r>
      <w:r w:rsidR="0071652C" w:rsidRPr="00094DEC">
        <w:rPr>
          <w:rFonts w:asciiTheme="minorHAnsi" w:hAnsiTheme="minorHAnsi" w:cstheme="minorHAnsi"/>
          <w:sz w:val="20"/>
          <w:szCs w:val="20"/>
        </w:rPr>
        <w:t xml:space="preserve">le seguenti </w:t>
      </w:r>
      <w:r w:rsidR="0071652C" w:rsidRPr="0015383E">
        <w:rPr>
          <w:rFonts w:asciiTheme="minorHAnsi" w:hAnsiTheme="minorHAnsi" w:cstheme="minorHAnsi"/>
          <w:sz w:val="20"/>
          <w:szCs w:val="20"/>
        </w:rPr>
        <w:t>criticità nella produzione scientifica</w:t>
      </w:r>
      <w:r w:rsidR="0071652C" w:rsidRPr="00094DEC">
        <w:rPr>
          <w:rFonts w:asciiTheme="minorHAnsi" w:hAnsiTheme="minorHAnsi" w:cstheme="minorHAnsi"/>
          <w:sz w:val="20"/>
          <w:szCs w:val="20"/>
        </w:rPr>
        <w:t>:</w:t>
      </w:r>
      <w:r w:rsidR="0071652C" w:rsidRPr="0015383E">
        <w:rPr>
          <w:rFonts w:asciiTheme="minorHAnsi" w:hAnsiTheme="minorHAnsi" w:cstheme="minorHAnsi"/>
          <w:sz w:val="20"/>
          <w:szCs w:val="20"/>
        </w:rPr>
        <w:t xml:space="preserve"> 1. nessun prodotto conferito; 2. conferimento di un solo prodotto al netto delle sovrapposizioni con altri ricercatori/docenti del Dipartimento Bi.</w:t>
      </w:r>
      <w:proofErr w:type="gramStart"/>
      <w:r w:rsidR="0071652C" w:rsidRPr="0015383E">
        <w:rPr>
          <w:rFonts w:asciiTheme="minorHAnsi" w:hAnsiTheme="minorHAnsi" w:cstheme="minorHAnsi"/>
          <w:sz w:val="20"/>
          <w:szCs w:val="20"/>
        </w:rPr>
        <w:t>N.D</w:t>
      </w:r>
      <w:proofErr w:type="gramEnd"/>
      <w:r w:rsidR="0071652C" w:rsidRPr="0015383E">
        <w:rPr>
          <w:rFonts w:asciiTheme="minorHAnsi" w:hAnsiTheme="minorHAnsi" w:cstheme="minorHAnsi"/>
          <w:sz w:val="20"/>
          <w:szCs w:val="20"/>
        </w:rPr>
        <w:t>; 3. assenza di prodotti di categoria Q1/Q2.  nel 2023 e nel 2024</w:t>
      </w:r>
      <w:r w:rsidR="00235ECD">
        <w:rPr>
          <w:rFonts w:asciiTheme="minorHAnsi" w:hAnsiTheme="minorHAnsi" w:cstheme="minorHAnsi"/>
          <w:sz w:val="20"/>
          <w:szCs w:val="20"/>
        </w:rPr>
        <w:t>;</w:t>
      </w:r>
    </w:p>
    <w:p w14:paraId="21C06080" w14:textId="77777777" w:rsidR="00455BDE" w:rsidRDefault="00455BDE" w:rsidP="00455BDE">
      <w:pPr>
        <w:spacing w:before="60"/>
        <w:ind w:left="709" w:right="6"/>
        <w:jc w:val="both"/>
        <w:rPr>
          <w:rFonts w:ascii="Segoe UI Symbol" w:eastAsia="MS Gothic" w:hAnsi="Segoe UI Symbol" w:cs="Segoe UI Symbol"/>
          <w:sz w:val="20"/>
          <w:szCs w:val="20"/>
        </w:rPr>
      </w:pPr>
    </w:p>
    <w:p w14:paraId="6EE2BF66" w14:textId="69699516" w:rsidR="00235ECD" w:rsidRPr="00094DEC" w:rsidRDefault="00000000" w:rsidP="00235ECD">
      <w:pPr>
        <w:spacing w:before="60" w:line="360" w:lineRule="auto"/>
        <w:ind w:left="709"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6934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35ECD" w:rsidRPr="00094DE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235ECD" w:rsidRPr="00094DEC">
        <w:rPr>
          <w:rFonts w:asciiTheme="minorHAnsi" w:eastAsia="MS Gothic" w:hAnsiTheme="minorHAnsi" w:cstheme="minorHAnsi" w:hint="eastAsia"/>
          <w:sz w:val="20"/>
          <w:szCs w:val="20"/>
        </w:rPr>
        <w:t xml:space="preserve">il primo autore, </w:t>
      </w:r>
      <w:r w:rsidR="00235ECD" w:rsidRPr="00094DEC">
        <w:rPr>
          <w:rFonts w:asciiTheme="minorHAnsi" w:eastAsia="MS Gothic" w:hAnsiTheme="minorHAnsi" w:cstheme="minorHAnsi"/>
          <w:sz w:val="20"/>
          <w:szCs w:val="20"/>
        </w:rPr>
        <w:t xml:space="preserve">autore corrispondente </w:t>
      </w:r>
      <w:r w:rsidR="00235ECD" w:rsidRPr="00094DEC">
        <w:rPr>
          <w:rFonts w:asciiTheme="minorHAnsi" w:eastAsia="MS Gothic" w:hAnsiTheme="minorHAnsi" w:cstheme="minorHAnsi" w:hint="eastAsia"/>
          <w:sz w:val="20"/>
          <w:szCs w:val="20"/>
        </w:rPr>
        <w:t>o ultimo autore, non</w:t>
      </w:r>
      <w:r w:rsidR="00235ECD" w:rsidRPr="00094DEC">
        <w:rPr>
          <w:rFonts w:asciiTheme="minorHAnsi" w:eastAsia="MS Gothic" w:hAnsiTheme="minorHAnsi" w:cstheme="minorHAnsi"/>
          <w:sz w:val="20"/>
          <w:szCs w:val="20"/>
        </w:rPr>
        <w:t xml:space="preserve"> è</w:t>
      </w:r>
      <w:r w:rsidR="00235ECD" w:rsidRPr="00094DEC">
        <w:rPr>
          <w:rFonts w:asciiTheme="minorHAnsi" w:eastAsia="MS Gothic" w:hAnsiTheme="minorHAnsi" w:cstheme="minorHAnsi" w:hint="eastAsia"/>
          <w:sz w:val="20"/>
          <w:szCs w:val="20"/>
        </w:rPr>
        <w:t xml:space="preserve"> responsabile di fondi superiori a </w:t>
      </w:r>
      <w:r w:rsidR="00235ECD" w:rsidRPr="00094DEC">
        <w:rPr>
          <w:rFonts w:asciiTheme="minorHAnsi" w:eastAsia="MS Gothic" w:hAnsiTheme="minorHAnsi" w:cstheme="minorHAnsi" w:hint="eastAsia"/>
          <w:sz w:val="20"/>
          <w:szCs w:val="20"/>
        </w:rPr>
        <w:t>€</w:t>
      </w:r>
      <w:r w:rsidR="00235ECD" w:rsidRPr="00094DEC">
        <w:rPr>
          <w:rFonts w:asciiTheme="minorHAnsi" w:eastAsia="MS Gothic" w:hAnsiTheme="minorHAnsi" w:cstheme="minorHAnsi" w:hint="eastAsia"/>
          <w:sz w:val="20"/>
          <w:szCs w:val="20"/>
        </w:rPr>
        <w:t xml:space="preserve"> 30000</w:t>
      </w:r>
      <w:r w:rsidR="00235ECD" w:rsidRPr="00094DEC">
        <w:rPr>
          <w:rFonts w:asciiTheme="minorHAnsi" w:eastAsia="MS Gothic" w:hAnsiTheme="minorHAnsi" w:cstheme="minorHAnsi"/>
          <w:sz w:val="20"/>
          <w:szCs w:val="20"/>
        </w:rPr>
        <w:t>.</w:t>
      </w:r>
    </w:p>
    <w:p w14:paraId="2172CAF0" w14:textId="0BD5A332" w:rsidR="00A20DD8" w:rsidRPr="00094DEC" w:rsidRDefault="00A20DD8" w:rsidP="00094DEC">
      <w:pPr>
        <w:spacing w:before="60" w:line="360" w:lineRule="auto"/>
        <w:ind w:left="709" w:right="6"/>
        <w:jc w:val="both"/>
        <w:rPr>
          <w:rFonts w:asciiTheme="minorHAnsi" w:hAnsiTheme="minorHAnsi" w:cstheme="minorHAnsi"/>
          <w:sz w:val="20"/>
          <w:szCs w:val="20"/>
        </w:rPr>
      </w:pPr>
    </w:p>
    <w:p w14:paraId="428A7AB1" w14:textId="3A466A55" w:rsidR="00F6015D" w:rsidRDefault="00000000" w:rsidP="008749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51993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1FB5" w:rsidRPr="00094DEC">
        <w:rPr>
          <w:rFonts w:asciiTheme="minorHAnsi" w:hAnsiTheme="minorHAnsi" w:cstheme="minorHAnsi"/>
          <w:sz w:val="20"/>
          <w:szCs w:val="20"/>
        </w:rPr>
        <w:t xml:space="preserve"> </w:t>
      </w:r>
      <w:r w:rsidR="006C6339" w:rsidRPr="00094DEC">
        <w:rPr>
          <w:rFonts w:asciiTheme="minorHAnsi" w:hAnsiTheme="minorHAnsi" w:cstheme="minorHAnsi"/>
          <w:b/>
          <w:bCs/>
          <w:sz w:val="20"/>
          <w:szCs w:val="20"/>
        </w:rPr>
        <w:t>Misura I.3 – Supporto alle spese per l’organizzazione di eventi, convegni/workshop, scambi internazionali e missioni</w:t>
      </w:r>
      <w:r w:rsidR="003306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Hlk198544356"/>
      <w:r w:rsidR="00330604" w:rsidRPr="00E85E28">
        <w:rPr>
          <w:rFonts w:asciiTheme="minorHAnsi" w:hAnsiTheme="minorHAnsi" w:cstheme="minorHAnsi"/>
          <w:sz w:val="20"/>
          <w:szCs w:val="20"/>
        </w:rPr>
        <w:t>(</w:t>
      </w:r>
      <w:r w:rsidR="00330604" w:rsidRPr="00330604">
        <w:rPr>
          <w:rFonts w:ascii="DejaVu Sans" w:hAnsi="DejaVu Sans"/>
          <w:color w:val="auto"/>
          <w:sz w:val="16"/>
          <w:szCs w:val="16"/>
        </w:rPr>
        <w:t>finanziamento fino a un massimo di € 1500 per ciascuna richiesta</w:t>
      </w:r>
      <w:r w:rsidR="00330604">
        <w:rPr>
          <w:rFonts w:ascii="DejaVu Sans" w:hAnsi="DejaVu Sans"/>
          <w:color w:val="auto"/>
          <w:sz w:val="16"/>
          <w:szCs w:val="16"/>
        </w:rPr>
        <w:t>)</w:t>
      </w:r>
      <w:bookmarkEnd w:id="0"/>
      <w:r w:rsidR="003A1FB5" w:rsidRPr="00094DE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C6339" w:rsidRPr="00094DEC">
        <w:rPr>
          <w:rFonts w:asciiTheme="minorHAnsi" w:hAnsiTheme="minorHAnsi" w:cstheme="minorHAnsi"/>
          <w:sz w:val="20"/>
          <w:szCs w:val="20"/>
        </w:rPr>
        <w:t xml:space="preserve"> A tal fine il sottoscritto richiedente </w:t>
      </w:r>
      <w:r w:rsidR="00F6015D">
        <w:rPr>
          <w:rFonts w:asciiTheme="minorHAnsi" w:hAnsiTheme="minorHAnsi" w:cstheme="minorHAnsi"/>
          <w:sz w:val="20"/>
          <w:szCs w:val="20"/>
        </w:rPr>
        <w:t xml:space="preserve">al fine di accedere al finanziamento per lo svolgimento di: </w:t>
      </w:r>
    </w:p>
    <w:p w14:paraId="7C7D7C87" w14:textId="122C4910" w:rsidR="00F6015D" w:rsidRPr="00AD5345" w:rsidRDefault="00000000" w:rsidP="00F6015D">
      <w:pPr>
        <w:pStyle w:val="Paragrafoelenco"/>
        <w:tabs>
          <w:tab w:val="left" w:pos="1843"/>
        </w:tabs>
        <w:spacing w:before="60" w:line="360" w:lineRule="auto"/>
        <w:ind w:left="709" w:right="6" w:firstLine="283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9658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F6015D" w:rsidRPr="00AD5345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F6015D">
        <w:rPr>
          <w:rFonts w:asciiTheme="minorHAnsi" w:eastAsia="MS Gothic" w:hAnsiTheme="minorHAnsi" w:cstheme="minorHAnsi"/>
          <w:sz w:val="20"/>
          <w:szCs w:val="20"/>
        </w:rPr>
        <w:t>o</w:t>
      </w:r>
      <w:r w:rsidR="00F6015D" w:rsidRPr="009D59F4">
        <w:rPr>
          <w:rFonts w:asciiTheme="minorHAnsi" w:eastAsia="MS Gothic" w:hAnsiTheme="minorHAnsi" w:cstheme="minorHAnsi" w:hint="eastAsia"/>
          <w:sz w:val="20"/>
          <w:szCs w:val="20"/>
        </w:rPr>
        <w:t>rganizzazione d</w:t>
      </w:r>
      <w:r w:rsidR="00F6015D">
        <w:rPr>
          <w:rFonts w:asciiTheme="minorHAnsi" w:eastAsia="MS Gothic" w:hAnsiTheme="minorHAnsi" w:cstheme="minorHAnsi"/>
          <w:sz w:val="20"/>
          <w:szCs w:val="20"/>
        </w:rPr>
        <w:t xml:space="preserve">i </w:t>
      </w:r>
      <w:r w:rsidR="00F6015D" w:rsidRPr="009D59F4">
        <w:rPr>
          <w:rFonts w:asciiTheme="minorHAnsi" w:eastAsia="MS Gothic" w:hAnsiTheme="minorHAnsi" w:cstheme="minorHAnsi" w:hint="eastAsia"/>
          <w:sz w:val="20"/>
          <w:szCs w:val="20"/>
        </w:rPr>
        <w:t>convegn</w:t>
      </w:r>
      <w:r w:rsidR="00F6015D">
        <w:rPr>
          <w:rFonts w:asciiTheme="minorHAnsi" w:eastAsia="MS Gothic" w:hAnsiTheme="minorHAnsi" w:cstheme="minorHAnsi"/>
          <w:sz w:val="20"/>
          <w:szCs w:val="20"/>
        </w:rPr>
        <w:t>o</w:t>
      </w:r>
      <w:r w:rsidR="00F6015D" w:rsidRPr="009D59F4">
        <w:rPr>
          <w:rFonts w:asciiTheme="minorHAnsi" w:eastAsia="MS Gothic" w:hAnsiTheme="minorHAnsi" w:cstheme="minorHAnsi" w:hint="eastAsia"/>
          <w:sz w:val="20"/>
          <w:szCs w:val="20"/>
        </w:rPr>
        <w:t xml:space="preserve">/workshop, </w:t>
      </w:r>
    </w:p>
    <w:p w14:paraId="751F3C9A" w14:textId="60E1441A" w:rsidR="00F6015D" w:rsidRPr="00094DEC" w:rsidRDefault="00000000" w:rsidP="00F6015D">
      <w:pPr>
        <w:pStyle w:val="Paragrafoelenco"/>
        <w:tabs>
          <w:tab w:val="left" w:pos="1843"/>
        </w:tabs>
        <w:spacing w:before="60" w:line="360" w:lineRule="auto"/>
        <w:ind w:left="709" w:right="6" w:firstLine="283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86074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93083">
            <w:rPr>
              <w:rFonts w:ascii="MS Gothic" w:eastAsia="MS Gothic" w:hAnsi="MS Gothic" w:cs="Segoe UI Symbol" w:hint="eastAsia"/>
              <w:sz w:val="20"/>
              <w:szCs w:val="20"/>
            </w:rPr>
            <w:t>☒</w:t>
          </w:r>
        </w:sdtContent>
      </w:sdt>
      <w:r w:rsidR="00F6015D" w:rsidRPr="00AD5345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F6015D" w:rsidRPr="009D59F4">
        <w:rPr>
          <w:rFonts w:asciiTheme="minorHAnsi" w:eastAsia="MS Gothic" w:hAnsiTheme="minorHAnsi" w:cstheme="minorHAnsi" w:hint="eastAsia"/>
          <w:sz w:val="20"/>
          <w:szCs w:val="20"/>
        </w:rPr>
        <w:t>mission</w:t>
      </w:r>
      <w:r w:rsidR="00F6015D">
        <w:rPr>
          <w:rFonts w:asciiTheme="minorHAnsi" w:eastAsia="MS Gothic" w:hAnsiTheme="minorHAnsi" w:cstheme="minorHAnsi"/>
          <w:sz w:val="20"/>
          <w:szCs w:val="20"/>
        </w:rPr>
        <w:t>e</w:t>
      </w:r>
    </w:p>
    <w:p w14:paraId="4A64DFFF" w14:textId="1D4D1387" w:rsidR="00F6015D" w:rsidRPr="00AD5345" w:rsidRDefault="00000000" w:rsidP="00F6015D">
      <w:pPr>
        <w:pStyle w:val="Paragrafoelenco"/>
        <w:tabs>
          <w:tab w:val="left" w:pos="1843"/>
        </w:tabs>
        <w:spacing w:before="60" w:line="360" w:lineRule="auto"/>
        <w:ind w:left="709" w:right="6" w:firstLine="283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1301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F6015D" w:rsidRPr="00AD5345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F6015D" w:rsidRPr="009D59F4">
        <w:rPr>
          <w:rFonts w:asciiTheme="minorHAnsi" w:eastAsia="MS Gothic" w:hAnsiTheme="minorHAnsi" w:cstheme="minorHAnsi" w:hint="eastAsia"/>
          <w:sz w:val="20"/>
          <w:szCs w:val="20"/>
        </w:rPr>
        <w:t xml:space="preserve">scambi nazionali/internazionali </w:t>
      </w:r>
    </w:p>
    <w:p w14:paraId="361CD876" w14:textId="3789F50B" w:rsidR="006C6339" w:rsidRPr="00094DEC" w:rsidRDefault="006C6339" w:rsidP="008749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4DEC">
        <w:rPr>
          <w:rFonts w:asciiTheme="minorHAnsi" w:hAnsiTheme="minorHAnsi" w:cstheme="minorHAnsi"/>
          <w:sz w:val="20"/>
          <w:szCs w:val="20"/>
        </w:rPr>
        <w:t>dichiar</w:t>
      </w:r>
      <w:r w:rsidR="009108C9">
        <w:rPr>
          <w:rFonts w:asciiTheme="minorHAnsi" w:hAnsiTheme="minorHAnsi" w:cstheme="minorHAnsi"/>
          <w:sz w:val="20"/>
          <w:szCs w:val="20"/>
        </w:rPr>
        <w:t>a:</w:t>
      </w:r>
    </w:p>
    <w:p w14:paraId="107DCB56" w14:textId="720C9D6C" w:rsidR="006C6339" w:rsidRPr="00094DEC" w:rsidRDefault="00000000" w:rsidP="00A5044D">
      <w:pPr>
        <w:spacing w:before="60" w:line="360" w:lineRule="auto"/>
        <w:ind w:left="709" w:right="6" w:firstLine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9065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6C6339" w:rsidRPr="00094DEC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6C6339" w:rsidRPr="00094DEC">
        <w:rPr>
          <w:rFonts w:asciiTheme="minorHAnsi" w:hAnsiTheme="minorHAnsi" w:cstheme="minorHAnsi"/>
          <w:sz w:val="20"/>
          <w:szCs w:val="20"/>
        </w:rPr>
        <w:t>di non essere titolare</w:t>
      </w:r>
      <w:r w:rsidR="006C6339" w:rsidRPr="00094DEC">
        <w:rPr>
          <w:rFonts w:asciiTheme="minorHAnsi" w:hAnsiTheme="minorHAnsi" w:cstheme="minorHAnsi" w:hint="eastAsia"/>
          <w:sz w:val="20"/>
          <w:szCs w:val="20"/>
        </w:rPr>
        <w:t xml:space="preserve"> di fondi di ricerca </w:t>
      </w:r>
    </w:p>
    <w:p w14:paraId="50C32417" w14:textId="455476F5" w:rsidR="006C6339" w:rsidRDefault="00000000" w:rsidP="00A5044D">
      <w:pPr>
        <w:pStyle w:val="Paragrafoelenco"/>
        <w:spacing w:before="60" w:line="360" w:lineRule="auto"/>
        <w:ind w:left="709" w:right="6" w:firstLine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7147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6C6339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6C6339">
        <w:rPr>
          <w:rFonts w:asciiTheme="minorHAnsi" w:hAnsiTheme="minorHAnsi" w:cstheme="minorHAnsi"/>
          <w:sz w:val="20"/>
          <w:szCs w:val="20"/>
        </w:rPr>
        <w:t>di essere titolare di</w:t>
      </w:r>
      <w:r w:rsidR="006C6339" w:rsidRPr="00094DEC">
        <w:rPr>
          <w:rFonts w:asciiTheme="minorHAnsi" w:hAnsiTheme="minorHAnsi" w:cstheme="minorHAnsi" w:hint="eastAsia"/>
          <w:sz w:val="20"/>
          <w:szCs w:val="20"/>
        </w:rPr>
        <w:t xml:space="preserve"> fondi</w:t>
      </w:r>
      <w:r w:rsidR="006C6339">
        <w:rPr>
          <w:rFonts w:asciiTheme="minorHAnsi" w:hAnsiTheme="minorHAnsi" w:cstheme="minorHAnsi"/>
          <w:sz w:val="20"/>
          <w:szCs w:val="20"/>
        </w:rPr>
        <w:t xml:space="preserve"> di ricerca </w:t>
      </w:r>
      <w:r w:rsidR="006C6339" w:rsidRPr="00094DEC">
        <w:rPr>
          <w:rFonts w:asciiTheme="minorHAnsi" w:hAnsiTheme="minorHAnsi" w:cstheme="minorHAnsi" w:hint="eastAsia"/>
          <w:sz w:val="20"/>
          <w:szCs w:val="20"/>
        </w:rPr>
        <w:t>che non present</w:t>
      </w:r>
      <w:r w:rsidR="006C6339">
        <w:rPr>
          <w:rFonts w:asciiTheme="minorHAnsi" w:hAnsiTheme="minorHAnsi" w:cstheme="minorHAnsi"/>
          <w:sz w:val="20"/>
          <w:szCs w:val="20"/>
        </w:rPr>
        <w:t>a</w:t>
      </w:r>
      <w:r w:rsidR="006C6339" w:rsidRPr="00094DEC">
        <w:rPr>
          <w:rFonts w:asciiTheme="minorHAnsi" w:hAnsiTheme="minorHAnsi" w:cstheme="minorHAnsi" w:hint="eastAsia"/>
          <w:sz w:val="20"/>
          <w:szCs w:val="20"/>
        </w:rPr>
        <w:t>no voci di contabilità (CO.</w:t>
      </w:r>
      <w:proofErr w:type="gramStart"/>
      <w:r w:rsidR="006C6339" w:rsidRPr="00094DEC">
        <w:rPr>
          <w:rFonts w:asciiTheme="minorHAnsi" w:hAnsiTheme="minorHAnsi" w:cstheme="minorHAnsi" w:hint="eastAsia"/>
          <w:sz w:val="20"/>
          <w:szCs w:val="20"/>
        </w:rPr>
        <w:t>A.N</w:t>
      </w:r>
      <w:proofErr w:type="gramEnd"/>
      <w:r w:rsidR="006C6339" w:rsidRPr="00094DEC">
        <w:rPr>
          <w:rFonts w:asciiTheme="minorHAnsi" w:hAnsiTheme="minorHAnsi" w:cstheme="minorHAnsi" w:hint="eastAsia"/>
          <w:sz w:val="20"/>
          <w:szCs w:val="20"/>
        </w:rPr>
        <w:t>) relative all</w:t>
      </w:r>
      <w:r w:rsidR="009D59F4">
        <w:rPr>
          <w:rFonts w:asciiTheme="minorHAnsi" w:hAnsiTheme="minorHAnsi" w:cstheme="minorHAnsi"/>
          <w:sz w:val="20"/>
          <w:szCs w:val="20"/>
        </w:rPr>
        <w:t>a</w:t>
      </w:r>
      <w:r w:rsidR="002F2E17">
        <w:rPr>
          <w:rFonts w:asciiTheme="minorHAnsi" w:hAnsiTheme="minorHAnsi" w:cstheme="minorHAnsi"/>
          <w:sz w:val="20"/>
          <w:szCs w:val="20"/>
        </w:rPr>
        <w:t xml:space="preserve"> seguente</w:t>
      </w:r>
      <w:r w:rsidR="006C6339" w:rsidRPr="00094DEC">
        <w:rPr>
          <w:rFonts w:asciiTheme="minorHAnsi" w:hAnsiTheme="minorHAnsi" w:cstheme="minorHAnsi" w:hint="eastAsia"/>
          <w:sz w:val="20"/>
          <w:szCs w:val="20"/>
        </w:rPr>
        <w:t xml:space="preserve"> spes</w:t>
      </w:r>
      <w:r w:rsidR="002F2E17">
        <w:rPr>
          <w:rFonts w:asciiTheme="minorHAnsi" w:hAnsiTheme="minorHAnsi" w:cstheme="minorHAnsi"/>
          <w:sz w:val="20"/>
          <w:szCs w:val="20"/>
        </w:rPr>
        <w:t>a</w:t>
      </w:r>
      <w:r w:rsidR="006C6339" w:rsidRPr="00094DEC">
        <w:rPr>
          <w:rFonts w:asciiTheme="minorHAnsi" w:hAnsiTheme="minorHAnsi" w:cstheme="minorHAnsi" w:hint="eastAsia"/>
          <w:sz w:val="20"/>
          <w:szCs w:val="20"/>
        </w:rPr>
        <w:t xml:space="preserve"> per cui si richiede il finanziamento</w:t>
      </w:r>
      <w:r w:rsidR="00F6015D">
        <w:rPr>
          <w:rFonts w:asciiTheme="minorHAnsi" w:hAnsiTheme="minorHAnsi" w:cstheme="minorHAnsi"/>
          <w:sz w:val="20"/>
          <w:szCs w:val="20"/>
        </w:rPr>
        <w:t>.</w:t>
      </w:r>
    </w:p>
    <w:p w14:paraId="562F2BEE" w14:textId="77777777" w:rsidR="002F2E17" w:rsidRDefault="002F2E17" w:rsidP="00094DEC">
      <w:pPr>
        <w:pStyle w:val="Paragrafoelenco"/>
        <w:spacing w:before="60" w:line="360" w:lineRule="auto"/>
        <w:ind w:left="0" w:right="6"/>
        <w:jc w:val="both"/>
        <w:rPr>
          <w:rFonts w:asciiTheme="minorHAnsi" w:hAnsiTheme="minorHAnsi" w:cstheme="minorHAnsi"/>
          <w:sz w:val="20"/>
          <w:szCs w:val="20"/>
        </w:rPr>
      </w:pPr>
    </w:p>
    <w:p w14:paraId="12482DA6" w14:textId="2E392C68" w:rsidR="006C6339" w:rsidRDefault="00000000" w:rsidP="00874951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69588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6C6339" w:rsidRPr="002F2E17">
        <w:rPr>
          <w:rFonts w:asciiTheme="minorHAnsi" w:hAnsiTheme="minorHAnsi" w:cstheme="minorHAnsi"/>
          <w:sz w:val="20"/>
          <w:szCs w:val="20"/>
        </w:rPr>
        <w:t xml:space="preserve"> </w:t>
      </w:r>
      <w:r w:rsidR="00CD737E" w:rsidRPr="00CD737E">
        <w:rPr>
          <w:rFonts w:asciiTheme="minorHAnsi" w:hAnsiTheme="minorHAnsi" w:cstheme="minorHAnsi" w:hint="eastAsia"/>
          <w:b/>
          <w:bCs/>
          <w:sz w:val="20"/>
          <w:szCs w:val="20"/>
        </w:rPr>
        <w:t>Misura II.2 - Incentivazione, supporto e premialità relative allo svolgimento di progetti di ricerca finanziati su base competitiva</w:t>
      </w:r>
      <w:r w:rsidR="00CD737E" w:rsidRPr="00CD73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0604" w:rsidRPr="00E85E28">
        <w:rPr>
          <w:rFonts w:asciiTheme="minorHAnsi" w:hAnsiTheme="minorHAnsi" w:cstheme="minorHAnsi"/>
          <w:sz w:val="20"/>
          <w:szCs w:val="20"/>
        </w:rPr>
        <w:t>(</w:t>
      </w:r>
      <w:r w:rsidR="00330604" w:rsidRPr="00330604">
        <w:rPr>
          <w:rFonts w:ascii="DejaVu Sans" w:eastAsiaTheme="minorHAnsi" w:hAnsi="DejaVu Sans" w:cs="Times New Roman"/>
          <w:kern w:val="0"/>
          <w:sz w:val="16"/>
          <w:szCs w:val="16"/>
          <w:lang w:eastAsia="en-US" w:bidi="ar-SA"/>
        </w:rPr>
        <w:t>finanziamento fino a un massimo di € 2500 per ciascuna richiesta</w:t>
      </w:r>
      <w:r w:rsidR="00330604">
        <w:rPr>
          <w:rFonts w:ascii="DejaVu Sans" w:hAnsi="DejaVu Sans"/>
          <w:sz w:val="16"/>
          <w:szCs w:val="16"/>
        </w:rPr>
        <w:t>)</w:t>
      </w:r>
      <w:r w:rsidR="00B3133F" w:rsidRPr="002F2E1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C6339" w:rsidRPr="002F2E17">
        <w:rPr>
          <w:rFonts w:asciiTheme="minorHAnsi" w:hAnsiTheme="minorHAnsi" w:cstheme="minorHAnsi"/>
          <w:sz w:val="20"/>
          <w:szCs w:val="20"/>
        </w:rPr>
        <w:t xml:space="preserve"> </w:t>
      </w:r>
      <w:r w:rsidR="00B3133F" w:rsidRPr="00094DEC">
        <w:rPr>
          <w:rFonts w:asciiTheme="minorHAnsi" w:hAnsiTheme="minorHAnsi" w:cstheme="minorHAnsi"/>
          <w:sz w:val="20"/>
          <w:szCs w:val="20"/>
        </w:rPr>
        <w:t>A tal fine il sottoscritto richiedente dichiara</w:t>
      </w:r>
      <w:r w:rsidR="002F2E17" w:rsidRPr="002F2E17">
        <w:rPr>
          <w:rFonts w:asciiTheme="minorHAnsi" w:hAnsiTheme="minorHAnsi" w:cstheme="minorHAnsi"/>
          <w:sz w:val="20"/>
          <w:szCs w:val="20"/>
        </w:rPr>
        <w:t xml:space="preserve"> </w:t>
      </w:r>
      <w:r w:rsidR="00B3133F" w:rsidRPr="00094DEC">
        <w:rPr>
          <w:rFonts w:asciiTheme="minorHAnsi" w:hAnsiTheme="minorHAnsi" w:cstheme="minorHAnsi"/>
          <w:sz w:val="20"/>
          <w:szCs w:val="20"/>
        </w:rPr>
        <w:t>di essere responsabile di un progetto finanziato su base competitiva (ERC, PRIN, ecc.) in cui non sono presenti voci di contabilità (CO.</w:t>
      </w:r>
      <w:proofErr w:type="gramStart"/>
      <w:r w:rsidR="00B3133F" w:rsidRPr="00094DEC">
        <w:rPr>
          <w:rFonts w:asciiTheme="minorHAnsi" w:hAnsiTheme="minorHAnsi" w:cstheme="minorHAnsi"/>
          <w:sz w:val="20"/>
          <w:szCs w:val="20"/>
        </w:rPr>
        <w:t>A.N</w:t>
      </w:r>
      <w:proofErr w:type="gramEnd"/>
      <w:r w:rsidR="00B3133F" w:rsidRPr="00094DEC">
        <w:rPr>
          <w:rFonts w:asciiTheme="minorHAnsi" w:hAnsiTheme="minorHAnsi" w:cstheme="minorHAnsi"/>
          <w:sz w:val="20"/>
          <w:szCs w:val="20"/>
        </w:rPr>
        <w:t>) relative alla seguente spesa per cui si richiede il</w:t>
      </w:r>
      <w:r w:rsidR="009108C9">
        <w:rPr>
          <w:rFonts w:asciiTheme="minorHAnsi" w:hAnsiTheme="minorHAnsi" w:cstheme="minorHAnsi"/>
          <w:sz w:val="20"/>
          <w:szCs w:val="20"/>
        </w:rPr>
        <w:t xml:space="preserve"> </w:t>
      </w:r>
      <w:r w:rsidR="00B3133F" w:rsidRPr="00094DEC">
        <w:rPr>
          <w:rFonts w:asciiTheme="minorHAnsi" w:hAnsiTheme="minorHAnsi" w:cstheme="minorHAnsi"/>
          <w:sz w:val="20"/>
          <w:szCs w:val="20"/>
        </w:rPr>
        <w:t>finanziamento:</w:t>
      </w:r>
    </w:p>
    <w:p w14:paraId="3FCA99C8" w14:textId="77777777" w:rsidR="002F2E17" w:rsidRPr="00094DEC" w:rsidRDefault="002F2E17" w:rsidP="00094DEC">
      <w:pPr>
        <w:pStyle w:val="Paragrafoelenco"/>
        <w:ind w:left="0"/>
        <w:rPr>
          <w:rFonts w:asciiTheme="minorHAnsi" w:hAnsiTheme="minorHAnsi" w:cstheme="minorHAnsi"/>
          <w:sz w:val="20"/>
          <w:szCs w:val="20"/>
        </w:rPr>
      </w:pPr>
    </w:p>
    <w:p w14:paraId="5D993AB4" w14:textId="7F167E2A" w:rsidR="00B3133F" w:rsidRPr="00094DEC" w:rsidRDefault="00000000" w:rsidP="00094DEC">
      <w:pPr>
        <w:tabs>
          <w:tab w:val="left" w:pos="1560"/>
        </w:tabs>
        <w:spacing w:before="60" w:line="360" w:lineRule="auto"/>
        <w:ind w:left="709" w:right="6"/>
        <w:jc w:val="both"/>
        <w:rPr>
          <w:rFonts w:asciiTheme="minorHAnsi" w:hAnsiTheme="minorHAnsi" w:cstheme="minorHAnsi"/>
          <w:szCs w:val="21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17423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B3133F" w:rsidRPr="00094DEC">
        <w:rPr>
          <w:rFonts w:asciiTheme="minorHAnsi" w:eastAsia="MS Gothic" w:hAnsiTheme="minorHAnsi" w:cstheme="minorHAnsi"/>
          <w:sz w:val="20"/>
          <w:szCs w:val="20"/>
        </w:rPr>
        <w:t xml:space="preserve"> manutenzione strumentazione</w:t>
      </w:r>
    </w:p>
    <w:p w14:paraId="399AA87D" w14:textId="360B3582" w:rsidR="00B3133F" w:rsidRPr="00094DEC" w:rsidRDefault="00000000" w:rsidP="00094DEC">
      <w:pPr>
        <w:tabs>
          <w:tab w:val="left" w:pos="1560"/>
        </w:tabs>
        <w:spacing w:before="60" w:line="360" w:lineRule="auto"/>
        <w:ind w:left="709" w:right="6"/>
        <w:jc w:val="both"/>
        <w:rPr>
          <w:rFonts w:asciiTheme="minorHAnsi" w:hAnsiTheme="minorHAnsi" w:cstheme="minorHAnsi"/>
          <w:szCs w:val="21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34829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B3133F" w:rsidRPr="00094DEC">
        <w:rPr>
          <w:rFonts w:asciiTheme="minorHAnsi" w:eastAsia="MS Gothic" w:hAnsiTheme="minorHAnsi" w:cstheme="minorHAnsi"/>
          <w:sz w:val="20"/>
          <w:szCs w:val="20"/>
        </w:rPr>
        <w:t xml:space="preserve"> acquisto piccola strumentazione</w:t>
      </w:r>
    </w:p>
    <w:p w14:paraId="4D152247" w14:textId="7E1E2C9A" w:rsidR="00B3133F" w:rsidRPr="00094DEC" w:rsidRDefault="00000000" w:rsidP="00E51040">
      <w:pPr>
        <w:tabs>
          <w:tab w:val="left" w:pos="1560"/>
        </w:tabs>
        <w:spacing w:before="60" w:line="360" w:lineRule="auto"/>
        <w:ind w:left="709" w:right="6"/>
        <w:jc w:val="both"/>
        <w:rPr>
          <w:rFonts w:asciiTheme="minorHAnsi" w:hAnsiTheme="minorHAnsi" w:cstheme="minorHAnsi"/>
          <w:szCs w:val="21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34351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56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B3133F" w:rsidRPr="00094DEC">
        <w:rPr>
          <w:rFonts w:asciiTheme="minorHAnsi" w:eastAsia="MS Gothic" w:hAnsiTheme="minorHAnsi" w:cstheme="minorHAnsi"/>
          <w:sz w:val="20"/>
          <w:szCs w:val="20"/>
        </w:rPr>
        <w:t xml:space="preserve"> acquisto pc, softw</w:t>
      </w:r>
      <w:r w:rsidR="0015383E" w:rsidRPr="00094DEC">
        <w:rPr>
          <w:rFonts w:asciiTheme="minorHAnsi" w:eastAsia="MS Gothic" w:hAnsiTheme="minorHAnsi" w:cstheme="minorHAnsi"/>
          <w:sz w:val="20"/>
          <w:szCs w:val="20"/>
        </w:rPr>
        <w:t>a</w:t>
      </w:r>
      <w:r w:rsidR="00B3133F" w:rsidRPr="00094DEC">
        <w:rPr>
          <w:rFonts w:asciiTheme="minorHAnsi" w:eastAsia="MS Gothic" w:hAnsiTheme="minorHAnsi" w:cstheme="minorHAnsi"/>
          <w:sz w:val="20"/>
          <w:szCs w:val="20"/>
        </w:rPr>
        <w:t>re</w:t>
      </w:r>
    </w:p>
    <w:p w14:paraId="293CBFBE" w14:textId="77777777" w:rsidR="00B3133F" w:rsidRPr="00B3133F" w:rsidRDefault="00B3133F" w:rsidP="00094DEC">
      <w:pPr>
        <w:pStyle w:val="Paragrafoelenco"/>
        <w:spacing w:before="60" w:line="360" w:lineRule="auto"/>
        <w:ind w:left="0" w:right="6"/>
        <w:jc w:val="both"/>
        <w:rPr>
          <w:rFonts w:hint="eastAsia"/>
        </w:rPr>
      </w:pPr>
    </w:p>
    <w:p w14:paraId="00C88FBD" w14:textId="2B131D22" w:rsidR="00925BC0" w:rsidRPr="00094DEC" w:rsidRDefault="00094DEC" w:rsidP="00094DEC">
      <w:pPr>
        <w:spacing w:before="60"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127BD5">
        <w:rPr>
          <w:rFonts w:asciiTheme="minorHAnsi" w:hAnsiTheme="minorHAnsi" w:cstheme="minorHAnsi"/>
          <w:sz w:val="20"/>
          <w:szCs w:val="20"/>
        </w:rPr>
        <w:t xml:space="preserve">n caso </w:t>
      </w:r>
      <w:r w:rsidR="001B1A33">
        <w:rPr>
          <w:rFonts w:asciiTheme="minorHAnsi" w:hAnsiTheme="minorHAnsi" w:cstheme="minorHAnsi"/>
          <w:sz w:val="20"/>
          <w:szCs w:val="20"/>
        </w:rPr>
        <w:t xml:space="preserve">di assegnazione del finanziamento </w:t>
      </w:r>
      <w:r>
        <w:rPr>
          <w:rFonts w:asciiTheme="minorHAnsi" w:hAnsiTheme="minorHAnsi" w:cstheme="minorHAnsi"/>
          <w:bCs/>
          <w:sz w:val="20"/>
          <w:szCs w:val="20"/>
        </w:rPr>
        <w:t>i</w:t>
      </w:r>
      <w:r w:rsidRPr="00005460">
        <w:rPr>
          <w:rFonts w:asciiTheme="minorHAnsi" w:hAnsiTheme="minorHAnsi" w:cstheme="minorHAnsi"/>
          <w:bCs/>
          <w:sz w:val="20"/>
          <w:szCs w:val="20"/>
        </w:rPr>
        <w:t>l/la sottoscritto/a</w:t>
      </w:r>
      <w:r>
        <w:rPr>
          <w:rFonts w:asciiTheme="minorHAnsi" w:hAnsiTheme="minorHAnsi" w:cstheme="minorHAnsi"/>
          <w:sz w:val="20"/>
          <w:szCs w:val="20"/>
        </w:rPr>
        <w:t xml:space="preserve"> dichiara di essere consapevole che </w:t>
      </w:r>
      <w:r w:rsidR="001B1A33">
        <w:rPr>
          <w:rFonts w:asciiTheme="minorHAnsi" w:hAnsiTheme="minorHAnsi" w:cstheme="minorHAnsi"/>
          <w:sz w:val="20"/>
          <w:szCs w:val="20"/>
        </w:rPr>
        <w:t>le spese previste</w:t>
      </w:r>
      <w:r w:rsidR="00925BC0" w:rsidRPr="00094DEC">
        <w:rPr>
          <w:rFonts w:asciiTheme="minorHAnsi" w:hAnsiTheme="minorHAnsi" w:cstheme="minorHAnsi" w:hint="eastAsia"/>
          <w:sz w:val="20"/>
          <w:szCs w:val="20"/>
        </w:rPr>
        <w:t xml:space="preserve"> </w:t>
      </w:r>
      <w:r w:rsidR="00127BD5">
        <w:rPr>
          <w:rFonts w:asciiTheme="minorHAnsi" w:hAnsiTheme="minorHAnsi" w:cstheme="minorHAnsi"/>
          <w:sz w:val="20"/>
          <w:szCs w:val="20"/>
        </w:rPr>
        <w:t xml:space="preserve">dovranno essere </w:t>
      </w:r>
      <w:r w:rsidR="00925BC0" w:rsidRPr="00094DEC">
        <w:rPr>
          <w:rFonts w:asciiTheme="minorHAnsi" w:hAnsiTheme="minorHAnsi" w:cstheme="minorHAnsi" w:hint="eastAsia"/>
          <w:sz w:val="20"/>
          <w:szCs w:val="20"/>
        </w:rPr>
        <w:t>sostenute e quietanzate nell</w:t>
      </w:r>
      <w:r w:rsidR="001B1A33">
        <w:rPr>
          <w:rFonts w:asciiTheme="minorHAnsi" w:hAnsiTheme="minorHAnsi" w:cstheme="minorHAnsi"/>
          <w:sz w:val="20"/>
          <w:szCs w:val="20"/>
        </w:rPr>
        <w:t>’</w:t>
      </w:r>
      <w:r w:rsidR="00925BC0" w:rsidRPr="00094DEC">
        <w:rPr>
          <w:rFonts w:asciiTheme="minorHAnsi" w:hAnsiTheme="minorHAnsi" w:cstheme="minorHAnsi" w:hint="eastAsia"/>
          <w:sz w:val="20"/>
          <w:szCs w:val="20"/>
        </w:rPr>
        <w:t>anno di presentazione della domanda</w:t>
      </w:r>
      <w:r w:rsidR="00127BD5">
        <w:rPr>
          <w:rFonts w:asciiTheme="minorHAnsi" w:hAnsiTheme="minorHAnsi" w:cstheme="minorHAnsi"/>
          <w:sz w:val="20"/>
          <w:szCs w:val="20"/>
        </w:rPr>
        <w:t>.</w:t>
      </w:r>
    </w:p>
    <w:p w14:paraId="28E1FBA7" w14:textId="77777777" w:rsidR="00094DEC" w:rsidRDefault="00094DEC" w:rsidP="00094DEC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50B468" w14:textId="77777777" w:rsidR="00094DEC" w:rsidRDefault="00094DEC" w:rsidP="00094DEC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93EE1F" w14:textId="63FE8ABD" w:rsidR="003A1FB5" w:rsidRDefault="003A1FB5" w:rsidP="00094DEC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Palermo,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47375420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______________</w:t>
          </w:r>
        </w:sdtContent>
      </w:sdt>
    </w:p>
    <w:p w14:paraId="09E9F249" w14:textId="77777777" w:rsidR="00094DEC" w:rsidRDefault="00094DEC" w:rsidP="00094DEC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193D57D" w14:textId="77777777" w:rsidR="00094DEC" w:rsidRPr="00005460" w:rsidRDefault="00094DEC" w:rsidP="00094DEC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7957E1" w14:textId="4E0CCC0A" w:rsidR="003A1FB5" w:rsidRDefault="003A1FB5" w:rsidP="00A5044D">
      <w:pPr>
        <w:spacing w:line="360" w:lineRule="auto"/>
        <w:ind w:left="3969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Firma del</w:t>
      </w:r>
      <w:r w:rsidR="001B1A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94DEC">
        <w:rPr>
          <w:rFonts w:asciiTheme="minorHAnsi" w:hAnsiTheme="minorHAnsi" w:cstheme="minorHAnsi"/>
          <w:bCs/>
          <w:sz w:val="20"/>
          <w:szCs w:val="20"/>
        </w:rPr>
        <w:t>richiedente</w:t>
      </w:r>
    </w:p>
    <w:p w14:paraId="625498A7" w14:textId="77777777" w:rsidR="00094DEC" w:rsidRPr="00005460" w:rsidRDefault="00094DEC" w:rsidP="00A5044D">
      <w:pPr>
        <w:spacing w:line="360" w:lineRule="auto"/>
        <w:ind w:left="3969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A2D1F9D" w14:textId="5BFC74F2" w:rsidR="003A1FB5" w:rsidRPr="00005460" w:rsidRDefault="003A1FB5" w:rsidP="00A12D91">
      <w:pPr>
        <w:widowControl/>
        <w:suppressAutoHyphens w:val="0"/>
        <w:ind w:left="3969"/>
        <w:jc w:val="center"/>
        <w:rPr>
          <w:rFonts w:asciiTheme="minorHAnsi" w:eastAsiaTheme="minorEastAsia" w:hAnsiTheme="minorHAnsi" w:cstheme="minorHAnsi"/>
          <w:kern w:val="0"/>
          <w:sz w:val="20"/>
          <w:szCs w:val="20"/>
          <w:lang w:eastAsia="it-IT" w:bidi="ar-SA"/>
        </w:rPr>
      </w:pPr>
      <w:r w:rsidRPr="00005460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1DD85CC5" w14:textId="24FA3B0A" w:rsidR="00D9292C" w:rsidRPr="00005460" w:rsidRDefault="00D9292C" w:rsidP="003A1FB5">
      <w:pPr>
        <w:spacing w:line="259" w:lineRule="auto"/>
        <w:ind w:right="8"/>
        <w:rPr>
          <w:rFonts w:asciiTheme="minorHAnsi" w:hAnsiTheme="minorHAnsi" w:cstheme="minorHAnsi"/>
          <w:sz w:val="20"/>
          <w:szCs w:val="20"/>
        </w:rPr>
      </w:pPr>
    </w:p>
    <w:sectPr w:rsidR="00D9292C" w:rsidRPr="00005460" w:rsidSect="00207618">
      <w:headerReference w:type="default" r:id="rId11"/>
      <w:footerReference w:type="default" r:id="rId12"/>
      <w:pgSz w:w="11906" w:h="16838"/>
      <w:pgMar w:top="1417" w:right="1134" w:bottom="1134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5E13" w14:textId="77777777" w:rsidR="00AF025E" w:rsidRDefault="00AF025E" w:rsidP="003B6DF6">
      <w:pPr>
        <w:rPr>
          <w:rFonts w:hint="eastAsia"/>
        </w:rPr>
      </w:pPr>
      <w:r>
        <w:separator/>
      </w:r>
    </w:p>
  </w:endnote>
  <w:endnote w:type="continuationSeparator" w:id="0">
    <w:p w14:paraId="1173BA4F" w14:textId="77777777" w:rsidR="00AF025E" w:rsidRDefault="00AF025E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BC2D" w14:textId="3E8BDB5A" w:rsidR="004952F0" w:rsidRDefault="004952F0">
    <w:pPr>
      <w:pStyle w:val="Pidipagina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166AE311" wp14:editId="4E6DD299">
          <wp:extent cx="6120130" cy="271145"/>
          <wp:effectExtent l="0" t="0" r="0" b="0"/>
          <wp:docPr id="15965124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B754" w14:textId="77777777" w:rsidR="00AF025E" w:rsidRDefault="00AF025E" w:rsidP="003B6DF6">
      <w:pPr>
        <w:rPr>
          <w:rFonts w:hint="eastAsia"/>
        </w:rPr>
      </w:pPr>
      <w:r>
        <w:separator/>
      </w:r>
    </w:p>
  </w:footnote>
  <w:footnote w:type="continuationSeparator" w:id="0">
    <w:p w14:paraId="11C51949" w14:textId="77777777" w:rsidR="00AF025E" w:rsidRDefault="00AF025E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77DC" w14:textId="291DBADE" w:rsidR="003B6DF6" w:rsidRPr="00A43FC7" w:rsidRDefault="004952F0" w:rsidP="00A43FC7">
    <w:pPr>
      <w:pStyle w:val="Intestazione"/>
      <w:tabs>
        <w:tab w:val="clear" w:pos="9638"/>
        <w:tab w:val="left" w:pos="8460"/>
      </w:tabs>
      <w:rPr>
        <w:rFonts w:hint="eastAsia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7496A40C" wp14:editId="2D7B64DC">
          <wp:extent cx="6120130" cy="577215"/>
          <wp:effectExtent l="0" t="0" r="0" b="0"/>
          <wp:docPr id="17973182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0550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FF3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209878" wp14:editId="77BF19C4">
              <wp:simplePos x="0" y="0"/>
              <wp:positionH relativeFrom="rightMargin">
                <wp:posOffset>127718</wp:posOffset>
              </wp:positionH>
              <wp:positionV relativeFrom="margin">
                <wp:posOffset>2462200</wp:posOffset>
              </wp:positionV>
              <wp:extent cx="575945" cy="329565"/>
              <wp:effectExtent l="0" t="0" r="0" b="3810"/>
              <wp:wrapNone/>
              <wp:docPr id="76260343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610E2" w14:textId="331D10D6" w:rsidR="00357FF3" w:rsidRPr="00357FF3" w:rsidRDefault="00357FF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7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09878" id="Rettangolo 1" o:spid="_x0000_s1026" style="position:absolute;margin-left:10.05pt;margin-top:193.85pt;width:45.3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" o:allowincell="f" stroked="f">
              <v:textbox>
                <w:txbxContent>
                  <w:p w14:paraId="048610E2" w14:textId="331D10D6" w:rsidR="00357FF3" w:rsidRPr="00357FF3" w:rsidRDefault="00357FF3">
                    <w:pPr>
                      <w:pBdr>
                        <w:bottom w:val="single" w:sz="4" w:space="1" w:color="auto"/>
                      </w:pBd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007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66732187"/>
    <w:multiLevelType w:val="hybridMultilevel"/>
    <w:tmpl w:val="8F206216"/>
    <w:lvl w:ilvl="0" w:tplc="D06E873E">
      <w:numFmt w:val="bullet"/>
      <w:lvlText w:val="-"/>
      <w:lvlJc w:val="left"/>
      <w:pPr>
        <w:ind w:left="1637" w:hanging="360"/>
      </w:pPr>
      <w:rPr>
        <w:rFonts w:ascii="Times New Roman" w:eastAsia="ヒラギノ角ゴ Pro W3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8333805">
    <w:abstractNumId w:val="6"/>
  </w:num>
  <w:num w:numId="2" w16cid:durableId="570504438">
    <w:abstractNumId w:val="0"/>
  </w:num>
  <w:num w:numId="3" w16cid:durableId="66702793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784419647">
    <w:abstractNumId w:val="5"/>
  </w:num>
  <w:num w:numId="5" w16cid:durableId="327907054">
    <w:abstractNumId w:val="4"/>
  </w:num>
  <w:num w:numId="6" w16cid:durableId="413358852">
    <w:abstractNumId w:val="1"/>
  </w:num>
  <w:num w:numId="7" w16cid:durableId="1189028867">
    <w:abstractNumId w:val="7"/>
  </w:num>
  <w:num w:numId="8" w16cid:durableId="523522235">
    <w:abstractNumId w:val="8"/>
  </w:num>
  <w:num w:numId="9" w16cid:durableId="1345592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552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547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WFTKMEbkSPkEa5FPVvO33f3u4QB0lcYdNrwo6fSQfwjOEXRm/lqYg5AJJQD86Bxxs7K04Uuh1HZZrlb5xEpQ==" w:salt="1yfL+AfUTjJ/PSBLhCv0p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075D"/>
    <w:rsid w:val="00001121"/>
    <w:rsid w:val="00005460"/>
    <w:rsid w:val="00007A81"/>
    <w:rsid w:val="00010C32"/>
    <w:rsid w:val="00023F8A"/>
    <w:rsid w:val="0002431F"/>
    <w:rsid w:val="000261A8"/>
    <w:rsid w:val="000334C7"/>
    <w:rsid w:val="00037DDA"/>
    <w:rsid w:val="00045827"/>
    <w:rsid w:val="000468D7"/>
    <w:rsid w:val="00047953"/>
    <w:rsid w:val="00047B1D"/>
    <w:rsid w:val="00051D9A"/>
    <w:rsid w:val="000547EF"/>
    <w:rsid w:val="00062CFE"/>
    <w:rsid w:val="00081E98"/>
    <w:rsid w:val="00093083"/>
    <w:rsid w:val="0009474E"/>
    <w:rsid w:val="00094DEC"/>
    <w:rsid w:val="00096D2E"/>
    <w:rsid w:val="000B0A2C"/>
    <w:rsid w:val="000B6DA7"/>
    <w:rsid w:val="000C23AC"/>
    <w:rsid w:val="000C4BCA"/>
    <w:rsid w:val="000D011F"/>
    <w:rsid w:val="000D02BA"/>
    <w:rsid w:val="000F2C7E"/>
    <w:rsid w:val="000F2E8C"/>
    <w:rsid w:val="000F6BF1"/>
    <w:rsid w:val="000F76C6"/>
    <w:rsid w:val="0010667A"/>
    <w:rsid w:val="00111718"/>
    <w:rsid w:val="0012325D"/>
    <w:rsid w:val="001255DE"/>
    <w:rsid w:val="00127BD5"/>
    <w:rsid w:val="001361A4"/>
    <w:rsid w:val="00137621"/>
    <w:rsid w:val="0015383E"/>
    <w:rsid w:val="00165016"/>
    <w:rsid w:val="0017330C"/>
    <w:rsid w:val="001837F1"/>
    <w:rsid w:val="00190B40"/>
    <w:rsid w:val="00195FF7"/>
    <w:rsid w:val="00197C4E"/>
    <w:rsid w:val="001A6140"/>
    <w:rsid w:val="001B1A33"/>
    <w:rsid w:val="001B69A3"/>
    <w:rsid w:val="001C010F"/>
    <w:rsid w:val="001C016A"/>
    <w:rsid w:val="001C258E"/>
    <w:rsid w:val="001E336B"/>
    <w:rsid w:val="001E7D75"/>
    <w:rsid w:val="00200837"/>
    <w:rsid w:val="002069EC"/>
    <w:rsid w:val="00207618"/>
    <w:rsid w:val="00210501"/>
    <w:rsid w:val="00223AE6"/>
    <w:rsid w:val="002343B6"/>
    <w:rsid w:val="00235ECD"/>
    <w:rsid w:val="00242D21"/>
    <w:rsid w:val="00246B6A"/>
    <w:rsid w:val="002759CD"/>
    <w:rsid w:val="00293B7F"/>
    <w:rsid w:val="002A2C4A"/>
    <w:rsid w:val="002A4EE5"/>
    <w:rsid w:val="002E2BE5"/>
    <w:rsid w:val="002F1634"/>
    <w:rsid w:val="002F2E17"/>
    <w:rsid w:val="002F65CF"/>
    <w:rsid w:val="00303E8D"/>
    <w:rsid w:val="00326D7A"/>
    <w:rsid w:val="00330604"/>
    <w:rsid w:val="0033452B"/>
    <w:rsid w:val="003565FB"/>
    <w:rsid w:val="00357FF3"/>
    <w:rsid w:val="00360F82"/>
    <w:rsid w:val="00365F7F"/>
    <w:rsid w:val="00370713"/>
    <w:rsid w:val="0037439D"/>
    <w:rsid w:val="00385FF1"/>
    <w:rsid w:val="00387B69"/>
    <w:rsid w:val="00392AB3"/>
    <w:rsid w:val="003A1FB5"/>
    <w:rsid w:val="003A545C"/>
    <w:rsid w:val="003B303F"/>
    <w:rsid w:val="003B3CBD"/>
    <w:rsid w:val="003B4F7B"/>
    <w:rsid w:val="003B6DF6"/>
    <w:rsid w:val="003C6216"/>
    <w:rsid w:val="003D17DF"/>
    <w:rsid w:val="003D61B1"/>
    <w:rsid w:val="003E16B0"/>
    <w:rsid w:val="003E3EEA"/>
    <w:rsid w:val="003E43FA"/>
    <w:rsid w:val="003E4690"/>
    <w:rsid w:val="003E7591"/>
    <w:rsid w:val="003E7E31"/>
    <w:rsid w:val="003F0948"/>
    <w:rsid w:val="003F0E71"/>
    <w:rsid w:val="003F5E8F"/>
    <w:rsid w:val="00424025"/>
    <w:rsid w:val="00425F1E"/>
    <w:rsid w:val="0043565F"/>
    <w:rsid w:val="00436B95"/>
    <w:rsid w:val="0044666F"/>
    <w:rsid w:val="00447E22"/>
    <w:rsid w:val="004539B2"/>
    <w:rsid w:val="00455BDE"/>
    <w:rsid w:val="00464CA2"/>
    <w:rsid w:val="004711A5"/>
    <w:rsid w:val="0048458F"/>
    <w:rsid w:val="0049069D"/>
    <w:rsid w:val="004952F0"/>
    <w:rsid w:val="00495FBA"/>
    <w:rsid w:val="004A04CF"/>
    <w:rsid w:val="004A3CD7"/>
    <w:rsid w:val="004B7338"/>
    <w:rsid w:val="004C6E79"/>
    <w:rsid w:val="004D4AEF"/>
    <w:rsid w:val="004F01D3"/>
    <w:rsid w:val="005242ED"/>
    <w:rsid w:val="0053656F"/>
    <w:rsid w:val="00544A47"/>
    <w:rsid w:val="0054591B"/>
    <w:rsid w:val="00563AD6"/>
    <w:rsid w:val="005644B6"/>
    <w:rsid w:val="00564522"/>
    <w:rsid w:val="0057047B"/>
    <w:rsid w:val="0057354D"/>
    <w:rsid w:val="00583F86"/>
    <w:rsid w:val="005934EF"/>
    <w:rsid w:val="005A591D"/>
    <w:rsid w:val="005A760C"/>
    <w:rsid w:val="005A78DC"/>
    <w:rsid w:val="005B710A"/>
    <w:rsid w:val="005C4816"/>
    <w:rsid w:val="005C728E"/>
    <w:rsid w:val="005D4C10"/>
    <w:rsid w:val="005D4CAC"/>
    <w:rsid w:val="005E3370"/>
    <w:rsid w:val="005E6E1F"/>
    <w:rsid w:val="005F46BC"/>
    <w:rsid w:val="005F5677"/>
    <w:rsid w:val="006027EF"/>
    <w:rsid w:val="0060782A"/>
    <w:rsid w:val="00631DFA"/>
    <w:rsid w:val="00645811"/>
    <w:rsid w:val="00645B27"/>
    <w:rsid w:val="0065201C"/>
    <w:rsid w:val="00657796"/>
    <w:rsid w:val="00661B30"/>
    <w:rsid w:val="00667C9B"/>
    <w:rsid w:val="006852B0"/>
    <w:rsid w:val="00686C28"/>
    <w:rsid w:val="0069049F"/>
    <w:rsid w:val="006B0969"/>
    <w:rsid w:val="006B6A47"/>
    <w:rsid w:val="006B7E74"/>
    <w:rsid w:val="006C6339"/>
    <w:rsid w:val="006D1C8C"/>
    <w:rsid w:val="00712FF6"/>
    <w:rsid w:val="0071597A"/>
    <w:rsid w:val="0071652C"/>
    <w:rsid w:val="00732D06"/>
    <w:rsid w:val="00734BE5"/>
    <w:rsid w:val="0074407A"/>
    <w:rsid w:val="00747534"/>
    <w:rsid w:val="00751E81"/>
    <w:rsid w:val="0076217F"/>
    <w:rsid w:val="007704E3"/>
    <w:rsid w:val="007854A9"/>
    <w:rsid w:val="00792247"/>
    <w:rsid w:val="007963F3"/>
    <w:rsid w:val="007969AC"/>
    <w:rsid w:val="007A63F2"/>
    <w:rsid w:val="007B111E"/>
    <w:rsid w:val="007E2333"/>
    <w:rsid w:val="007E58EC"/>
    <w:rsid w:val="007E7254"/>
    <w:rsid w:val="007F1D23"/>
    <w:rsid w:val="008012D6"/>
    <w:rsid w:val="008022DA"/>
    <w:rsid w:val="00803F92"/>
    <w:rsid w:val="008101E6"/>
    <w:rsid w:val="00811375"/>
    <w:rsid w:val="0081326D"/>
    <w:rsid w:val="00814737"/>
    <w:rsid w:val="00817B20"/>
    <w:rsid w:val="00833CFC"/>
    <w:rsid w:val="00854EDC"/>
    <w:rsid w:val="00874951"/>
    <w:rsid w:val="00875E24"/>
    <w:rsid w:val="0088101C"/>
    <w:rsid w:val="00883319"/>
    <w:rsid w:val="00884DB9"/>
    <w:rsid w:val="0088579D"/>
    <w:rsid w:val="00886DB7"/>
    <w:rsid w:val="008903C8"/>
    <w:rsid w:val="008A2A1F"/>
    <w:rsid w:val="008A73C8"/>
    <w:rsid w:val="008B3C85"/>
    <w:rsid w:val="008B4B04"/>
    <w:rsid w:val="008B5AA6"/>
    <w:rsid w:val="008B6079"/>
    <w:rsid w:val="008C32F0"/>
    <w:rsid w:val="008D43E9"/>
    <w:rsid w:val="008E0B31"/>
    <w:rsid w:val="008E1496"/>
    <w:rsid w:val="008E2932"/>
    <w:rsid w:val="008E2E64"/>
    <w:rsid w:val="008E54F9"/>
    <w:rsid w:val="008F2FFE"/>
    <w:rsid w:val="008F63F2"/>
    <w:rsid w:val="00907EBF"/>
    <w:rsid w:val="009108C9"/>
    <w:rsid w:val="0091334B"/>
    <w:rsid w:val="0091337C"/>
    <w:rsid w:val="009211CD"/>
    <w:rsid w:val="009224C4"/>
    <w:rsid w:val="00925BC0"/>
    <w:rsid w:val="00930CC9"/>
    <w:rsid w:val="00941720"/>
    <w:rsid w:val="00951343"/>
    <w:rsid w:val="0095284D"/>
    <w:rsid w:val="00952AA5"/>
    <w:rsid w:val="00955113"/>
    <w:rsid w:val="00962074"/>
    <w:rsid w:val="00963692"/>
    <w:rsid w:val="00974F5E"/>
    <w:rsid w:val="00976F8B"/>
    <w:rsid w:val="009B1F31"/>
    <w:rsid w:val="009B5903"/>
    <w:rsid w:val="009B76D8"/>
    <w:rsid w:val="009C03EF"/>
    <w:rsid w:val="009C061F"/>
    <w:rsid w:val="009C1465"/>
    <w:rsid w:val="009C491A"/>
    <w:rsid w:val="009C6C91"/>
    <w:rsid w:val="009C7FBB"/>
    <w:rsid w:val="009D0BB0"/>
    <w:rsid w:val="009D59F4"/>
    <w:rsid w:val="009D70FE"/>
    <w:rsid w:val="009E1254"/>
    <w:rsid w:val="009E5C9C"/>
    <w:rsid w:val="009E680C"/>
    <w:rsid w:val="00A0021F"/>
    <w:rsid w:val="00A020FC"/>
    <w:rsid w:val="00A022E4"/>
    <w:rsid w:val="00A12D91"/>
    <w:rsid w:val="00A14C89"/>
    <w:rsid w:val="00A20DD8"/>
    <w:rsid w:val="00A351CD"/>
    <w:rsid w:val="00A359AC"/>
    <w:rsid w:val="00A41767"/>
    <w:rsid w:val="00A43FC7"/>
    <w:rsid w:val="00A478C8"/>
    <w:rsid w:val="00A5044D"/>
    <w:rsid w:val="00A567E1"/>
    <w:rsid w:val="00A57B4A"/>
    <w:rsid w:val="00A606F0"/>
    <w:rsid w:val="00A65464"/>
    <w:rsid w:val="00A71B4C"/>
    <w:rsid w:val="00A83629"/>
    <w:rsid w:val="00AA4C75"/>
    <w:rsid w:val="00AA5F2E"/>
    <w:rsid w:val="00AD1F32"/>
    <w:rsid w:val="00AE5135"/>
    <w:rsid w:val="00AF025E"/>
    <w:rsid w:val="00AF058E"/>
    <w:rsid w:val="00B06D7B"/>
    <w:rsid w:val="00B07400"/>
    <w:rsid w:val="00B127C5"/>
    <w:rsid w:val="00B25B49"/>
    <w:rsid w:val="00B27620"/>
    <w:rsid w:val="00B3133F"/>
    <w:rsid w:val="00B32AA8"/>
    <w:rsid w:val="00B40167"/>
    <w:rsid w:val="00B40827"/>
    <w:rsid w:val="00B43B5E"/>
    <w:rsid w:val="00B46080"/>
    <w:rsid w:val="00B6227F"/>
    <w:rsid w:val="00B67932"/>
    <w:rsid w:val="00B7249B"/>
    <w:rsid w:val="00B736B4"/>
    <w:rsid w:val="00B77335"/>
    <w:rsid w:val="00B90717"/>
    <w:rsid w:val="00B94C42"/>
    <w:rsid w:val="00BA63EE"/>
    <w:rsid w:val="00BB1774"/>
    <w:rsid w:val="00BB74D4"/>
    <w:rsid w:val="00BB7936"/>
    <w:rsid w:val="00BB7B83"/>
    <w:rsid w:val="00BC14AB"/>
    <w:rsid w:val="00BC3FB1"/>
    <w:rsid w:val="00BC71B0"/>
    <w:rsid w:val="00BD3B7D"/>
    <w:rsid w:val="00BD4DD5"/>
    <w:rsid w:val="00BD5D4D"/>
    <w:rsid w:val="00BE2084"/>
    <w:rsid w:val="00BF57D2"/>
    <w:rsid w:val="00BF78FB"/>
    <w:rsid w:val="00C16290"/>
    <w:rsid w:val="00C167E8"/>
    <w:rsid w:val="00C26781"/>
    <w:rsid w:val="00C356CA"/>
    <w:rsid w:val="00C42F3B"/>
    <w:rsid w:val="00C51F4B"/>
    <w:rsid w:val="00C53783"/>
    <w:rsid w:val="00C6089C"/>
    <w:rsid w:val="00C617CD"/>
    <w:rsid w:val="00C837C7"/>
    <w:rsid w:val="00C876D0"/>
    <w:rsid w:val="00C94C9B"/>
    <w:rsid w:val="00CA32E1"/>
    <w:rsid w:val="00CA4DEE"/>
    <w:rsid w:val="00CA726A"/>
    <w:rsid w:val="00CA798C"/>
    <w:rsid w:val="00CB40CB"/>
    <w:rsid w:val="00CC04EB"/>
    <w:rsid w:val="00CC44BE"/>
    <w:rsid w:val="00CD323C"/>
    <w:rsid w:val="00CD737E"/>
    <w:rsid w:val="00CE0002"/>
    <w:rsid w:val="00CE4B4A"/>
    <w:rsid w:val="00CE5400"/>
    <w:rsid w:val="00CE56E8"/>
    <w:rsid w:val="00D17502"/>
    <w:rsid w:val="00D25D1D"/>
    <w:rsid w:val="00D277BE"/>
    <w:rsid w:val="00D30E31"/>
    <w:rsid w:val="00D36F4E"/>
    <w:rsid w:val="00D47826"/>
    <w:rsid w:val="00D47CDD"/>
    <w:rsid w:val="00D5594D"/>
    <w:rsid w:val="00D77C82"/>
    <w:rsid w:val="00D82E3F"/>
    <w:rsid w:val="00D91585"/>
    <w:rsid w:val="00D9292C"/>
    <w:rsid w:val="00DB5958"/>
    <w:rsid w:val="00DC3E86"/>
    <w:rsid w:val="00DC5B35"/>
    <w:rsid w:val="00DD344E"/>
    <w:rsid w:val="00DD5C26"/>
    <w:rsid w:val="00DF51BC"/>
    <w:rsid w:val="00E03266"/>
    <w:rsid w:val="00E05193"/>
    <w:rsid w:val="00E15095"/>
    <w:rsid w:val="00E267FE"/>
    <w:rsid w:val="00E41A79"/>
    <w:rsid w:val="00E50F15"/>
    <w:rsid w:val="00E51040"/>
    <w:rsid w:val="00E61B2C"/>
    <w:rsid w:val="00E64645"/>
    <w:rsid w:val="00E67F80"/>
    <w:rsid w:val="00E73728"/>
    <w:rsid w:val="00E760BF"/>
    <w:rsid w:val="00E85E28"/>
    <w:rsid w:val="00E9248A"/>
    <w:rsid w:val="00EB163F"/>
    <w:rsid w:val="00EB309A"/>
    <w:rsid w:val="00EC7D4C"/>
    <w:rsid w:val="00ED39E0"/>
    <w:rsid w:val="00EE6A2D"/>
    <w:rsid w:val="00EF218D"/>
    <w:rsid w:val="00EF3FF2"/>
    <w:rsid w:val="00EF6DC7"/>
    <w:rsid w:val="00EF7922"/>
    <w:rsid w:val="00F02B73"/>
    <w:rsid w:val="00F0411C"/>
    <w:rsid w:val="00F04B4A"/>
    <w:rsid w:val="00F136C5"/>
    <w:rsid w:val="00F264B6"/>
    <w:rsid w:val="00F5584C"/>
    <w:rsid w:val="00F56517"/>
    <w:rsid w:val="00F6015D"/>
    <w:rsid w:val="00F62096"/>
    <w:rsid w:val="00F72513"/>
    <w:rsid w:val="00F7388F"/>
    <w:rsid w:val="00F75B2F"/>
    <w:rsid w:val="00F80BBD"/>
    <w:rsid w:val="00F905D3"/>
    <w:rsid w:val="00F972D9"/>
    <w:rsid w:val="00FA0EA0"/>
    <w:rsid w:val="00FB3F3B"/>
    <w:rsid w:val="00FB6A78"/>
    <w:rsid w:val="00FD0ABB"/>
    <w:rsid w:val="00FD0DF8"/>
    <w:rsid w:val="00FD424B"/>
    <w:rsid w:val="625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B96576D1-B35F-4757-BF88-2C7A3CD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F92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92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92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92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7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37C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37C7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7C7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190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2431F"/>
    <w:pPr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4C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4C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5645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EB99A-B68C-4EB1-B086-646F26566786}"/>
      </w:docPartPr>
      <w:docPartBody>
        <w:p w:rsidR="000709C5" w:rsidRDefault="000709C5">
          <w:r w:rsidRPr="006D4DF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241EE-2B7B-4835-93D6-6471FAB991AA}"/>
      </w:docPartPr>
      <w:docPartBody>
        <w:p w:rsidR="003404A3" w:rsidRDefault="003404A3">
          <w:r w:rsidRPr="00456D49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C5"/>
    <w:rsid w:val="000709C5"/>
    <w:rsid w:val="003404A3"/>
    <w:rsid w:val="003E7E31"/>
    <w:rsid w:val="009D35C2"/>
    <w:rsid w:val="00AD1F32"/>
    <w:rsid w:val="00CA798C"/>
    <w:rsid w:val="00C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404A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8CE27-D175-461B-A73E-7BEAB78A9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5C018-3AF4-4387-97B7-D31DE3FDE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94E8E-C7F7-4662-8102-1E276A342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6E41F-E2B1-4452-8A47-834B2B0FC9CD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DARIO LA SALA</cp:lastModifiedBy>
  <cp:revision>2</cp:revision>
  <dcterms:created xsi:type="dcterms:W3CDTF">2025-07-31T11:53:00Z</dcterms:created>
  <dcterms:modified xsi:type="dcterms:W3CDTF">2025-07-31T11:53:00Z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