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A4" w:rsidRDefault="00DE38A4" w:rsidP="00DE38A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AVVISO PER GLI ESAMI DI METODOLOGIA DIDATTICA (prof. Giuseppe Zanniello)</w:t>
      </w:r>
    </w:p>
    <w:p w:rsidR="00DE38A4" w:rsidRDefault="00DE38A4" w:rsidP="00DE38A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</w:p>
    <w:p w:rsidR="00C56D4D" w:rsidRPr="00C56D4D" w:rsidRDefault="00C56D4D" w:rsidP="00DE38A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C56D4D">
        <w:rPr>
          <w:rStyle w:val="eop"/>
          <w:rFonts w:asciiTheme="minorHAnsi" w:hAnsiTheme="minorHAnsi" w:cstheme="minorHAnsi"/>
        </w:rPr>
        <w:t xml:space="preserve">Gli studenti che hanno già consegnato, entro il 13 giugno 2020, sei lavori sono esentati dalle prove scritte e si potranno presentare direttamente alla prova orale del primo appello, che si svolgerà </w:t>
      </w:r>
      <w:r w:rsidRPr="00DE38A4">
        <w:rPr>
          <w:rStyle w:val="eop"/>
          <w:rFonts w:asciiTheme="minorHAnsi" w:hAnsiTheme="minorHAnsi" w:cstheme="minorHAnsi"/>
          <w:b/>
        </w:rPr>
        <w:t>solo per loro</w:t>
      </w:r>
      <w:r w:rsidRPr="00C56D4D">
        <w:rPr>
          <w:rStyle w:val="eop"/>
          <w:rFonts w:asciiTheme="minorHAnsi" w:hAnsiTheme="minorHAnsi" w:cstheme="minorHAnsi"/>
        </w:rPr>
        <w:t xml:space="preserve"> nei pomeriggi del 24, 25 e 26 giugno 2020 secondo il calendario pubblicato in piattaforma.</w:t>
      </w:r>
    </w:p>
    <w:p w:rsidR="00C56D4D" w:rsidRPr="00C56D4D" w:rsidRDefault="00C56D4D" w:rsidP="00DE38A4">
      <w:pPr>
        <w:jc w:val="both"/>
      </w:pPr>
    </w:p>
    <w:p w:rsidR="00214D55" w:rsidRPr="00C56D4D" w:rsidRDefault="00961501" w:rsidP="00DE38A4">
      <w:pPr>
        <w:jc w:val="both"/>
      </w:pPr>
      <w:r w:rsidRPr="00C56D4D">
        <w:t xml:space="preserve">A causa della convocazione del Consiglio del Dipartimento SPPEFF gli esami scritti, previsti il 24 giugno </w:t>
      </w:r>
      <w:r w:rsidR="00183741" w:rsidRPr="00C56D4D">
        <w:t xml:space="preserve">2020 </w:t>
      </w:r>
      <w:r w:rsidRPr="00C56D4D">
        <w:t xml:space="preserve">alle ore 9.00, </w:t>
      </w:r>
      <w:r w:rsidR="00753495" w:rsidRPr="00C56D4D">
        <w:t>si svolgeranno</w:t>
      </w:r>
      <w:r w:rsidRPr="00C56D4D">
        <w:t xml:space="preserve"> il </w:t>
      </w:r>
      <w:r w:rsidRPr="00C56D4D">
        <w:rPr>
          <w:b/>
        </w:rPr>
        <w:t>30 giugno</w:t>
      </w:r>
      <w:r w:rsidR="00753495" w:rsidRPr="00C56D4D">
        <w:t xml:space="preserve">, </w:t>
      </w:r>
      <w:r w:rsidR="00753495" w:rsidRPr="00C56D4D">
        <w:rPr>
          <w:b/>
        </w:rPr>
        <w:t>con inizio</w:t>
      </w:r>
      <w:r w:rsidRPr="00C56D4D">
        <w:rPr>
          <w:b/>
        </w:rPr>
        <w:t xml:space="preserve"> alle ore 9.00</w:t>
      </w:r>
      <w:r w:rsidR="00753495" w:rsidRPr="00C56D4D">
        <w:rPr>
          <w:b/>
        </w:rPr>
        <w:t xml:space="preserve"> e conclusione  alle ore 12.30</w:t>
      </w:r>
      <w:r w:rsidR="00753495" w:rsidRPr="00C56D4D">
        <w:t xml:space="preserve">, </w:t>
      </w:r>
      <w:r w:rsidRPr="00C56D4D">
        <w:t xml:space="preserve"> in modalità on line nella forma </w:t>
      </w:r>
      <w:r w:rsidR="00214D55" w:rsidRPr="00C56D4D">
        <w:t xml:space="preserve">così modificata rispetto a quella inizialmente </w:t>
      </w:r>
      <w:r w:rsidRPr="00C56D4D">
        <w:t>prevista nella scheda di trasparenza</w:t>
      </w:r>
      <w:r w:rsidR="00DE38A4">
        <w:t>:</w:t>
      </w:r>
    </w:p>
    <w:p w:rsidR="00C56D4D" w:rsidRPr="00C56D4D" w:rsidRDefault="00C56D4D" w:rsidP="00DE38A4">
      <w:pPr>
        <w:jc w:val="both"/>
      </w:pPr>
    </w:p>
    <w:p w:rsidR="000B436C" w:rsidRPr="00530FF7" w:rsidRDefault="00214D55" w:rsidP="00DE38A4">
      <w:pPr>
        <w:jc w:val="both"/>
      </w:pPr>
      <w:r w:rsidRPr="00530FF7">
        <w:t xml:space="preserve">Il voto in trentesimi sarà il risultato della media di quattro punteggi relativi:  al numero di risposte esatte fornite in una prova di verifica, composta da 48 domande con 5 alternative di risposta, </w:t>
      </w:r>
      <w:r w:rsidR="00753495" w:rsidRPr="00530FF7">
        <w:t>per il</w:t>
      </w:r>
      <w:r w:rsidRPr="00530FF7">
        <w:t xml:space="preserve"> libro</w:t>
      </w:r>
      <w:r w:rsidR="006F369B" w:rsidRPr="00530FF7">
        <w:t>, G. Zanniello,</w:t>
      </w:r>
      <w:r w:rsidRPr="00530FF7">
        <w:t>Dagli obiettivi educativi alle competenze fondamentali</w:t>
      </w:r>
      <w:r w:rsidR="006F369B" w:rsidRPr="00530FF7">
        <w:t>, Palermo: Palumbo, 2016</w:t>
      </w:r>
      <w:r w:rsidRPr="00530FF7">
        <w:t>; alla validità delle risposte scritte, ciascuna composta da  300-400 parole, a quattro domande formulate in forma aperta sul libro</w:t>
      </w:r>
      <w:r w:rsidR="006F369B" w:rsidRPr="00530FF7">
        <w:t>, A. La Marca,</w:t>
      </w:r>
      <w:r w:rsidRPr="00530FF7">
        <w:rPr>
          <w:b/>
        </w:rPr>
        <w:t xml:space="preserve">Soft </w:t>
      </w:r>
      <w:proofErr w:type="spellStart"/>
      <w:r w:rsidRPr="00530FF7">
        <w:rPr>
          <w:b/>
        </w:rPr>
        <w:t>Skills</w:t>
      </w:r>
      <w:proofErr w:type="spellEnd"/>
      <w:r w:rsidRPr="00530FF7">
        <w:rPr>
          <w:b/>
        </w:rPr>
        <w:t xml:space="preserve"> e saggezza a scuola</w:t>
      </w:r>
      <w:r w:rsidR="006F369B" w:rsidRPr="00530FF7">
        <w:rPr>
          <w:b/>
        </w:rPr>
        <w:t xml:space="preserve">, Brescia: </w:t>
      </w:r>
      <w:proofErr w:type="spellStart"/>
      <w:r w:rsidR="006F369B" w:rsidRPr="00530FF7">
        <w:rPr>
          <w:b/>
        </w:rPr>
        <w:t>Scholé</w:t>
      </w:r>
      <w:proofErr w:type="spellEnd"/>
      <w:r w:rsidR="006F369B" w:rsidRPr="00530FF7">
        <w:rPr>
          <w:b/>
        </w:rPr>
        <w:t>, 2019</w:t>
      </w:r>
      <w:r w:rsidRPr="00530FF7">
        <w:rPr>
          <w:b/>
        </w:rPr>
        <w:t>;</w:t>
      </w:r>
      <w:r w:rsidRPr="00530FF7">
        <w:t xml:space="preserve">  alla coerenza interna di un saggio breve di 1.100-1.300 parole</w:t>
      </w:r>
      <w:r w:rsidR="000B436C" w:rsidRPr="00530FF7">
        <w:t xml:space="preserve"> su un tema </w:t>
      </w:r>
      <w:r w:rsidR="006F369B" w:rsidRPr="00530FF7">
        <w:t>trasversale ai due libri appena citati</w:t>
      </w:r>
      <w:r w:rsidRPr="00530FF7">
        <w:t xml:space="preserve">; alla capacità comunicativa dello studente durante un’ esposizione orale pubblica di 10’ su uno degli argomenti del corso scelto dallo studente stesso tra quelli pubblicati </w:t>
      </w:r>
      <w:r w:rsidR="000B436C" w:rsidRPr="00530FF7">
        <w:t>in piattaforma Teams</w:t>
      </w:r>
      <w:r w:rsidRPr="00530FF7">
        <w:t>.</w:t>
      </w:r>
      <w:r w:rsidRPr="00C56D4D">
        <w:rPr>
          <w:rFonts w:ascii="Helvetica Neue" w:eastAsia="Times New Roman" w:hAnsi="Helvetica Neue" w:cs="Times New Roman"/>
          <w:color w:val="444444"/>
          <w:sz w:val="28"/>
          <w:szCs w:val="28"/>
          <w:shd w:val="clear" w:color="auto" w:fill="FFFFFF"/>
          <w:lang w:eastAsia="it-IT"/>
        </w:rPr>
        <w:t xml:space="preserve"> </w:t>
      </w:r>
      <w:r w:rsidR="00753495" w:rsidRPr="00530FF7">
        <w:t>Per quanti avranno superato le prove scritte, la  successiva prova</w:t>
      </w:r>
      <w:r w:rsidR="000B436C" w:rsidRPr="00530FF7">
        <w:t xml:space="preserve"> orale avverràmercoledì 1° luglio, a partire  dalle ore 9.15, secondo l’ordine alfabetico dei prenotati</w:t>
      </w:r>
      <w:r w:rsidR="00901214" w:rsidRPr="00530FF7">
        <w:t>.</w:t>
      </w:r>
    </w:p>
    <w:p w:rsidR="00C56D4D" w:rsidRPr="00530FF7" w:rsidRDefault="00C56D4D" w:rsidP="00DE38A4">
      <w:pPr>
        <w:jc w:val="both"/>
        <w:rPr>
          <w:rFonts w:ascii="Helvetica Neue" w:eastAsia="Times New Roman" w:hAnsi="Helvetica Neue" w:cs="Times New Roman"/>
          <w:color w:val="444444"/>
          <w:shd w:val="clear" w:color="auto" w:fill="FFFFFF"/>
          <w:lang w:eastAsia="it-IT"/>
        </w:rPr>
      </w:pPr>
    </w:p>
    <w:p w:rsidR="0013275F" w:rsidRPr="00530FF7" w:rsidRDefault="00753495" w:rsidP="00DE38A4">
      <w:pPr>
        <w:jc w:val="both"/>
      </w:pPr>
      <w:r w:rsidRPr="00C56D4D">
        <w:t xml:space="preserve">Per </w:t>
      </w:r>
      <w:r w:rsidR="0013275F" w:rsidRPr="00C56D4D">
        <w:t xml:space="preserve">il secondo </w:t>
      </w:r>
      <w:r w:rsidRPr="00C56D4D">
        <w:t>appello, le tre prove scritte</w:t>
      </w:r>
      <w:r w:rsidR="008D7C7C">
        <w:t xml:space="preserve"> </w:t>
      </w:r>
      <w:r w:rsidR="00901214" w:rsidRPr="00C56D4D">
        <w:t>si svolgeranno</w:t>
      </w:r>
      <w:r w:rsidR="0013275F" w:rsidRPr="00C56D4D">
        <w:t>,</w:t>
      </w:r>
      <w:r w:rsidR="00901214" w:rsidRPr="00C56D4D">
        <w:t xml:space="preserve"> nella stessa modalità del primo appello</w:t>
      </w:r>
      <w:r w:rsidR="0013275F" w:rsidRPr="00C56D4D">
        <w:t>, tra le ore 9.00 e le ore 12.30 di mercoledì 22 luglio 2020</w:t>
      </w:r>
      <w:r w:rsidR="00901214" w:rsidRPr="00C56D4D">
        <w:t>.</w:t>
      </w:r>
      <w:r w:rsidR="0013275F" w:rsidRPr="00530FF7">
        <w:t xml:space="preserve">Coloro che avranno superato le prove scritte, potranno sostenere la prova orale  mercoledì 22 luglio, a partire  dalle ore 15.15, secondo l’ordine alfabetico dei prenotati. </w:t>
      </w:r>
    </w:p>
    <w:p w:rsidR="006F369B" w:rsidRPr="00530FF7" w:rsidRDefault="006F369B" w:rsidP="00DE38A4">
      <w:pPr>
        <w:jc w:val="both"/>
      </w:pPr>
    </w:p>
    <w:p w:rsidR="006F369B" w:rsidRPr="00530FF7" w:rsidRDefault="006F369B" w:rsidP="00DE38A4">
      <w:pPr>
        <w:jc w:val="both"/>
      </w:pPr>
      <w:r>
        <w:t xml:space="preserve">A causa della concomitante prova di accesso al corso </w:t>
      </w:r>
      <w:r w:rsidR="00102945">
        <w:t>LM85bis, p</w:t>
      </w:r>
      <w:r w:rsidRPr="00C56D4D">
        <w:t xml:space="preserve">er il </w:t>
      </w:r>
      <w:r>
        <w:t>terzo</w:t>
      </w:r>
      <w:r w:rsidRPr="00C56D4D">
        <w:t xml:space="preserve"> appello, le tre prove scritte si svolgeranno, nella stessa modalità del primo appello, tra le ore </w:t>
      </w:r>
      <w:r w:rsidR="00C42F14">
        <w:t>9 e le ore 12.30 di venerdì 18</w:t>
      </w:r>
      <w:r w:rsidR="00102945">
        <w:t>settembre</w:t>
      </w:r>
      <w:r w:rsidRPr="00C56D4D">
        <w:t xml:space="preserve"> 2020. </w:t>
      </w:r>
      <w:r w:rsidRPr="00530FF7">
        <w:t xml:space="preserve">Coloro che avranno superato le prove scritte, potranno sostenere la prova orale </w:t>
      </w:r>
      <w:r w:rsidR="00C42F14" w:rsidRPr="00530FF7">
        <w:t xml:space="preserve">lunedì 21 </w:t>
      </w:r>
      <w:r w:rsidR="00102945" w:rsidRPr="00530FF7">
        <w:t>settembre</w:t>
      </w:r>
      <w:bookmarkStart w:id="0" w:name="_GoBack"/>
      <w:bookmarkEnd w:id="0"/>
      <w:r w:rsidRPr="00530FF7">
        <w:t xml:space="preserve">, a partire  dalle ore </w:t>
      </w:r>
      <w:r w:rsidR="00C42F14" w:rsidRPr="00530FF7">
        <w:t>9</w:t>
      </w:r>
      <w:r w:rsidR="00102945" w:rsidRPr="00530FF7">
        <w:t>.</w:t>
      </w:r>
      <w:r w:rsidR="00C42F14" w:rsidRPr="00530FF7">
        <w:t>15</w:t>
      </w:r>
      <w:r w:rsidRPr="00530FF7">
        <w:t>, secondo l’ordine alfabetico dei prenotati</w:t>
      </w:r>
      <w:r w:rsidR="00C42F14" w:rsidRPr="00530FF7">
        <w:t>.</w:t>
      </w:r>
    </w:p>
    <w:p w:rsidR="007B136D" w:rsidRPr="00530FF7" w:rsidRDefault="007B136D" w:rsidP="00DE38A4">
      <w:pPr>
        <w:jc w:val="both"/>
      </w:pPr>
    </w:p>
    <w:p w:rsidR="00D90390" w:rsidRPr="00C56D4D" w:rsidRDefault="007B136D" w:rsidP="00DE38A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 w:rsidRPr="00C56D4D">
        <w:rPr>
          <w:rStyle w:val="normaltextrun"/>
          <w:rFonts w:ascii="Calibri" w:hAnsi="Calibri" w:cs="Calibri"/>
        </w:rPr>
        <w:t xml:space="preserve">L’esposizione orale di 10 minuti </w:t>
      </w:r>
      <w:r w:rsidR="00D90390" w:rsidRPr="00C56D4D">
        <w:rPr>
          <w:rStyle w:val="normaltextrun"/>
          <w:rFonts w:ascii="Calibri" w:hAnsi="Calibri" w:cs="Calibri"/>
        </w:rPr>
        <w:t xml:space="preserve">verterà </w:t>
      </w:r>
      <w:r w:rsidRPr="00C56D4D">
        <w:rPr>
          <w:rStyle w:val="normaltextrun"/>
          <w:rFonts w:ascii="Calibri" w:hAnsi="Calibri" w:cs="Calibri"/>
        </w:rPr>
        <w:t>su</w:t>
      </w:r>
      <w:r w:rsidR="00D90390" w:rsidRPr="00C56D4D">
        <w:rPr>
          <w:rStyle w:val="normaltextrun"/>
          <w:rFonts w:ascii="Calibri" w:hAnsi="Calibri" w:cs="Calibri"/>
        </w:rPr>
        <w:t xml:space="preserve"> un </w:t>
      </w:r>
      <w:r w:rsidRPr="00C56D4D">
        <w:rPr>
          <w:rStyle w:val="normaltextrun"/>
          <w:rFonts w:ascii="Calibri" w:hAnsi="Calibri" w:cs="Calibri"/>
        </w:rPr>
        <w:t xml:space="preserve"> tem</w:t>
      </w:r>
      <w:r w:rsidR="00D90390" w:rsidRPr="00C56D4D">
        <w:rPr>
          <w:rStyle w:val="normaltextrun"/>
          <w:rFonts w:ascii="Calibri" w:hAnsi="Calibri" w:cs="Calibri"/>
        </w:rPr>
        <w:t>a</w:t>
      </w:r>
      <w:r w:rsidRPr="00C56D4D">
        <w:rPr>
          <w:rStyle w:val="normaltextrun"/>
          <w:rFonts w:ascii="Calibri" w:hAnsi="Calibri" w:cs="Calibri"/>
        </w:rPr>
        <w:t xml:space="preserve"> ricavat</w:t>
      </w:r>
      <w:r w:rsidR="00D90390" w:rsidRPr="00C56D4D">
        <w:rPr>
          <w:rStyle w:val="normaltextrun"/>
          <w:rFonts w:ascii="Calibri" w:hAnsi="Calibri" w:cs="Calibri"/>
        </w:rPr>
        <w:t>o dallo studente</w:t>
      </w:r>
      <w:r w:rsidRPr="00C56D4D">
        <w:rPr>
          <w:rStyle w:val="normaltextrun"/>
          <w:rFonts w:ascii="Calibri" w:hAnsi="Calibri" w:cs="Calibri"/>
        </w:rPr>
        <w:t xml:space="preserve"> da </w:t>
      </w:r>
      <w:r w:rsidR="00D90390" w:rsidRPr="00C56D4D">
        <w:rPr>
          <w:rStyle w:val="normaltextrun"/>
          <w:rFonts w:ascii="Calibri" w:hAnsi="Calibri" w:cs="Calibri"/>
        </w:rPr>
        <w:t xml:space="preserve">uno di </w:t>
      </w:r>
      <w:r w:rsidRPr="00C56D4D">
        <w:rPr>
          <w:rStyle w:val="normaltextrun"/>
          <w:rFonts w:ascii="Calibri" w:hAnsi="Calibri" w:cs="Calibri"/>
        </w:rPr>
        <w:t>questi punti </w:t>
      </w:r>
      <w:r w:rsidRPr="00C56D4D">
        <w:rPr>
          <w:rStyle w:val="eop"/>
          <w:rFonts w:ascii="Calibri" w:hAnsi="Calibri" w:cs="Calibri"/>
        </w:rPr>
        <w:t> </w:t>
      </w:r>
      <w:r w:rsidR="00D90390" w:rsidRPr="00C56D4D">
        <w:rPr>
          <w:rStyle w:val="eop"/>
          <w:rFonts w:ascii="Calibri" w:hAnsi="Calibri" w:cs="Calibri"/>
        </w:rPr>
        <w:t xml:space="preserve">che sono stati </w:t>
      </w:r>
      <w:r w:rsidRPr="00C56D4D">
        <w:rPr>
          <w:rStyle w:val="normaltextrun"/>
          <w:rFonts w:ascii="Calibri" w:hAnsi="Calibri" w:cs="Calibri"/>
        </w:rPr>
        <w:t>estratti dalla parte iniziale dell’allegato A (Programmi concorsuali) del bando pubblicato sulla G.U.R.I. del 28 aprile 2020 per il concorso ordinario per la scuola secondaria di primo e secondo grado</w:t>
      </w:r>
      <w:r w:rsidR="00D90390" w:rsidRPr="00C56D4D">
        <w:rPr>
          <w:rStyle w:val="normaltextrun"/>
          <w:rFonts w:ascii="Calibri" w:hAnsi="Calibri" w:cs="Calibri"/>
        </w:rPr>
        <w:t>.</w:t>
      </w:r>
    </w:p>
    <w:p w:rsidR="007B136D" w:rsidRPr="00C56D4D" w:rsidRDefault="007B136D" w:rsidP="00DE38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C56D4D">
        <w:rPr>
          <w:rStyle w:val="eop"/>
          <w:rFonts w:ascii="Calibri" w:hAnsi="Calibri" w:cs="Calibri"/>
        </w:rPr>
        <w:t> </w:t>
      </w:r>
    </w:p>
    <w:p w:rsidR="007B136D" w:rsidRPr="00C56D4D" w:rsidRDefault="007B136D" w:rsidP="00DE38A4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Times" w:hAnsi="Times" w:cs="Segoe UI"/>
        </w:rPr>
      </w:pPr>
      <w:r w:rsidRPr="00C56D4D">
        <w:rPr>
          <w:rStyle w:val="normaltextrun"/>
          <w:rFonts w:ascii="Times" w:hAnsi="Times" w:cs="Segoe UI"/>
        </w:rPr>
        <w:t>conoscenze pedagogico-didattiche e competenze sociali finalizzate all’attivazione di una positiva relazione educativa, in stretto coordinamento con gli altri docenti che operano nella classe, nella sezione, nel plesso scolastico e con l’intera </w:t>
      </w:r>
      <w:proofErr w:type="spellStart"/>
      <w:r w:rsidRPr="00C56D4D">
        <w:rPr>
          <w:rStyle w:val="spellingerror"/>
          <w:rFonts w:ascii="Times" w:hAnsi="Times" w:cs="Segoe UI"/>
        </w:rPr>
        <w:t>comunita</w:t>
      </w:r>
      <w:r w:rsidRPr="00C56D4D">
        <w:rPr>
          <w:rStyle w:val="normaltextrun"/>
          <w:rFonts w:ascii="Times" w:hAnsi="Times" w:cs="Segoe UI"/>
        </w:rPr>
        <w:t>̀</w:t>
      </w:r>
      <w:proofErr w:type="spellEnd"/>
      <w:r w:rsidRPr="00C56D4D">
        <w:rPr>
          <w:rStyle w:val="normaltextrun"/>
          <w:rFonts w:ascii="Times" w:hAnsi="Times" w:cs="Segoe UI"/>
        </w:rPr>
        <w:t xml:space="preserve"> professionale della scuola, anche realizzando esperienze di </w:t>
      </w:r>
      <w:proofErr w:type="spellStart"/>
      <w:r w:rsidRPr="00C56D4D">
        <w:rPr>
          <w:rStyle w:val="spellingerror"/>
          <w:rFonts w:ascii="Times" w:hAnsi="Times" w:cs="Segoe UI"/>
        </w:rPr>
        <w:t>continuita</w:t>
      </w:r>
      <w:r w:rsidRPr="00C56D4D">
        <w:rPr>
          <w:rStyle w:val="normaltextrun"/>
          <w:rFonts w:ascii="Times" w:hAnsi="Times" w:cs="Segoe UI"/>
        </w:rPr>
        <w:t>̀</w:t>
      </w:r>
      <w:proofErr w:type="spellEnd"/>
      <w:r w:rsidRPr="00C56D4D">
        <w:rPr>
          <w:rStyle w:val="normaltextrun"/>
          <w:rFonts w:ascii="Times" w:hAnsi="Times" w:cs="Segoe UI"/>
        </w:rPr>
        <w:t xml:space="preserve"> orizzontale e verticale; </w:t>
      </w:r>
      <w:r w:rsidRPr="00C56D4D">
        <w:rPr>
          <w:rStyle w:val="eop"/>
          <w:rFonts w:ascii="Times" w:hAnsi="Times" w:cs="Segoe UI"/>
        </w:rPr>
        <w:t> </w:t>
      </w:r>
    </w:p>
    <w:p w:rsidR="007B136D" w:rsidRPr="00C56D4D" w:rsidRDefault="007B136D" w:rsidP="00DE38A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Times" w:hAnsi="Times" w:cs="Segoe UI"/>
        </w:rPr>
      </w:pPr>
      <w:r w:rsidRPr="00C56D4D">
        <w:rPr>
          <w:rStyle w:val="normaltextrun"/>
          <w:rFonts w:ascii="Times" w:hAnsi="Times" w:cs="Segoe UI"/>
        </w:rPr>
        <w:t>conoscenza dei modi e degli strumenti idonei all’attuazione di una didattica individualizzata e personalizzata, coerente con i bisogni formativi dei singoli alunni, con particolare attenzione all’obiettivo dell’inclusione scolastica; </w:t>
      </w:r>
      <w:r w:rsidRPr="00C56D4D">
        <w:rPr>
          <w:rStyle w:val="eop"/>
          <w:rFonts w:ascii="Times" w:hAnsi="Times" w:cs="Segoe UI"/>
        </w:rPr>
        <w:t> </w:t>
      </w:r>
    </w:p>
    <w:p w:rsidR="007B136D" w:rsidRPr="00C56D4D" w:rsidRDefault="007B136D" w:rsidP="00DE38A4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Times" w:hAnsi="Times" w:cs="Segoe UI"/>
        </w:rPr>
      </w:pPr>
      <w:r w:rsidRPr="00C56D4D">
        <w:rPr>
          <w:rStyle w:val="normaltextrun"/>
          <w:rFonts w:ascii="Times" w:hAnsi="Times" w:cs="Segoe UI"/>
        </w:rPr>
        <w:t>competenze digitali inerenti </w:t>
      </w:r>
      <w:r w:rsidRPr="00C56D4D">
        <w:rPr>
          <w:rStyle w:val="contextualspellingandgrammarerror"/>
          <w:rFonts w:ascii="Times" w:hAnsi="Times" w:cs="Segoe UI"/>
        </w:rPr>
        <w:t>l’uso</w:t>
      </w:r>
      <w:r w:rsidRPr="00C56D4D">
        <w:rPr>
          <w:rStyle w:val="normaltextrun"/>
          <w:rFonts w:ascii="Times" w:hAnsi="Times" w:cs="Segoe UI"/>
        </w:rPr>
        <w:t> didattico delle tecnologie e dei dispositivi elettronici multimediali </w:t>
      </w:r>
      <w:proofErr w:type="spellStart"/>
      <w:r w:rsidRPr="00C56D4D">
        <w:rPr>
          <w:rStyle w:val="spellingerror"/>
          <w:rFonts w:ascii="Times" w:hAnsi="Times" w:cs="Segoe UI"/>
        </w:rPr>
        <w:t>piu</w:t>
      </w:r>
      <w:r w:rsidRPr="00C56D4D">
        <w:rPr>
          <w:rStyle w:val="normaltextrun"/>
          <w:rFonts w:ascii="Times" w:hAnsi="Times" w:cs="Segoe UI"/>
        </w:rPr>
        <w:t>̀</w:t>
      </w:r>
      <w:proofErr w:type="spellEnd"/>
      <w:r w:rsidRPr="00C56D4D">
        <w:rPr>
          <w:rStyle w:val="normaltextrun"/>
          <w:rFonts w:ascii="Times" w:hAnsi="Times" w:cs="Segoe UI"/>
        </w:rPr>
        <w:t xml:space="preserve"> efficaci per potenziare la </w:t>
      </w:r>
      <w:proofErr w:type="spellStart"/>
      <w:r w:rsidRPr="00C56D4D">
        <w:rPr>
          <w:rStyle w:val="spellingerror"/>
          <w:rFonts w:ascii="Times" w:hAnsi="Times" w:cs="Segoe UI"/>
        </w:rPr>
        <w:t>qualita</w:t>
      </w:r>
      <w:r w:rsidRPr="00C56D4D">
        <w:rPr>
          <w:rStyle w:val="normaltextrun"/>
          <w:rFonts w:ascii="Times" w:hAnsi="Times" w:cs="Segoe UI"/>
        </w:rPr>
        <w:t>̀</w:t>
      </w:r>
      <w:proofErr w:type="spellEnd"/>
      <w:r w:rsidRPr="00C56D4D">
        <w:rPr>
          <w:rStyle w:val="normaltextrun"/>
          <w:rFonts w:ascii="Times" w:hAnsi="Times" w:cs="Segoe UI"/>
        </w:rPr>
        <w:t xml:space="preserve"> dell’apprendimento; </w:t>
      </w:r>
      <w:r w:rsidRPr="00C56D4D">
        <w:rPr>
          <w:rStyle w:val="eop"/>
          <w:rFonts w:ascii="Times" w:hAnsi="Times" w:cs="Segoe UI"/>
        </w:rPr>
        <w:t> </w:t>
      </w:r>
    </w:p>
    <w:p w:rsidR="007B136D" w:rsidRPr="00C56D4D" w:rsidRDefault="007B136D" w:rsidP="00DE38A4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Times" w:hAnsi="Times" w:cs="Segoe UI"/>
        </w:rPr>
      </w:pPr>
      <w:r w:rsidRPr="00C56D4D">
        <w:rPr>
          <w:rStyle w:val="normaltextrun"/>
          <w:rFonts w:ascii="Times" w:hAnsi="Times" w:cs="Segoe UI"/>
        </w:rPr>
        <w:t>conoscenza dei principi dell’autovalutazione di istituto, con particolare riguardo all’area del miglioramento del sistema scolastico; </w:t>
      </w:r>
      <w:r w:rsidRPr="00C56D4D">
        <w:rPr>
          <w:rStyle w:val="eop"/>
          <w:rFonts w:ascii="Times" w:hAnsi="Times" w:cs="Segoe UI"/>
        </w:rPr>
        <w:t> </w:t>
      </w:r>
    </w:p>
    <w:p w:rsidR="007B136D" w:rsidRPr="00C56D4D" w:rsidRDefault="007B136D" w:rsidP="00DE38A4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</w:pPr>
      <w:r w:rsidRPr="00C56D4D">
        <w:rPr>
          <w:rStyle w:val="normaltextrun"/>
          <w:rFonts w:ascii="Times" w:hAnsi="Times"/>
        </w:rPr>
        <w:lastRenderedPageBreak/>
        <w:t xml:space="preserve">Linee di orientamento per azioni di prevenzione e di contrasto al bullismo e al </w:t>
      </w:r>
      <w:proofErr w:type="spellStart"/>
      <w:r w:rsidRPr="00C56D4D">
        <w:rPr>
          <w:rStyle w:val="normaltextrun"/>
          <w:rFonts w:ascii="Times" w:hAnsi="Times"/>
        </w:rPr>
        <w:t>cyberbullismo</w:t>
      </w:r>
      <w:proofErr w:type="spellEnd"/>
      <w:r w:rsidRPr="00C56D4D">
        <w:rPr>
          <w:rStyle w:val="normaltextrun"/>
          <w:rFonts w:ascii="Times" w:hAnsi="Times"/>
        </w:rPr>
        <w:t xml:space="preserve"> (nota MIUR </w:t>
      </w:r>
      <w:proofErr w:type="spellStart"/>
      <w:r w:rsidRPr="00C56D4D">
        <w:rPr>
          <w:rStyle w:val="normaltextrun"/>
          <w:rFonts w:ascii="Times" w:hAnsi="Times"/>
        </w:rPr>
        <w:t>prot</w:t>
      </w:r>
      <w:proofErr w:type="spellEnd"/>
      <w:r w:rsidRPr="00C56D4D">
        <w:rPr>
          <w:rStyle w:val="normaltextrun"/>
          <w:rFonts w:ascii="Times" w:hAnsi="Times"/>
        </w:rPr>
        <w:t>. n. 2519 del 15.04.2015); </w:t>
      </w:r>
      <w:r w:rsidRPr="00C56D4D">
        <w:rPr>
          <w:rStyle w:val="eop"/>
          <w:rFonts w:ascii="Times" w:hAnsi="Times"/>
        </w:rPr>
        <w:t> </w:t>
      </w:r>
    </w:p>
    <w:p w:rsidR="007B136D" w:rsidRPr="00C56D4D" w:rsidRDefault="00D90390" w:rsidP="00DE38A4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jc w:val="both"/>
        <w:textAlignment w:val="baseline"/>
      </w:pPr>
      <w:r w:rsidRPr="00C56D4D">
        <w:rPr>
          <w:rStyle w:val="normaltextrun"/>
          <w:rFonts w:ascii="Times" w:hAnsi="Times"/>
        </w:rPr>
        <w:t>R</w:t>
      </w:r>
      <w:r w:rsidR="007B136D" w:rsidRPr="00C56D4D">
        <w:rPr>
          <w:rStyle w:val="normaltextrun"/>
          <w:rFonts w:ascii="Times" w:hAnsi="Times"/>
        </w:rPr>
        <w:t>accomandazione del Consiglio dell’Unione Europea, relativa alle competenze chiave per l’apprendimento permanente del 22 maggio 2018 </w:t>
      </w:r>
      <w:r w:rsidR="007B136D" w:rsidRPr="00C56D4D">
        <w:rPr>
          <w:rStyle w:val="eop"/>
          <w:rFonts w:ascii="Times" w:hAnsi="Times"/>
        </w:rPr>
        <w:t> </w:t>
      </w:r>
    </w:p>
    <w:p w:rsidR="007B136D" w:rsidRPr="00C56D4D" w:rsidRDefault="007B136D" w:rsidP="00DE38A4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Symbol" w:hAnsi="Symbol" w:cs="Segoe UI"/>
        </w:rPr>
      </w:pPr>
      <w:r w:rsidRPr="00C56D4D">
        <w:rPr>
          <w:rStyle w:val="normaltextrun"/>
          <w:rFonts w:ascii="Times" w:hAnsi="Times" w:cs="Segoe UI"/>
        </w:rPr>
        <w:t>utilizzare strumenti di osservazione e di valutazione degli apprendimenti e dei comportamenti </w:t>
      </w:r>
      <w:proofErr w:type="spellStart"/>
      <w:r w:rsidRPr="00C56D4D">
        <w:rPr>
          <w:rStyle w:val="spellingerror"/>
          <w:rFonts w:ascii="Times" w:hAnsi="Times" w:cs="Segoe UI"/>
        </w:rPr>
        <w:t>nonche</w:t>
      </w:r>
      <w:r w:rsidRPr="00C56D4D">
        <w:rPr>
          <w:rStyle w:val="normaltextrun"/>
          <w:rFonts w:ascii="Times" w:hAnsi="Times" w:cs="Segoe UI"/>
        </w:rPr>
        <w:t>́</w:t>
      </w:r>
      <w:proofErr w:type="spellEnd"/>
      <w:r w:rsidRPr="00C56D4D">
        <w:rPr>
          <w:rStyle w:val="normaltextrun"/>
          <w:rFonts w:ascii="Times" w:hAnsi="Times" w:cs="Segoe UI"/>
        </w:rPr>
        <w:t xml:space="preserve"> di certificazione delle competenze, anche al fine di facilitare i momenti di passaggio tra i diversi gradi di scuola; </w:t>
      </w:r>
      <w:r w:rsidRPr="00C56D4D">
        <w:rPr>
          <w:rStyle w:val="eop"/>
          <w:rFonts w:ascii="Times" w:hAnsi="Times" w:cs="Segoe UI"/>
        </w:rPr>
        <w:t> </w:t>
      </w:r>
    </w:p>
    <w:p w:rsidR="007B136D" w:rsidRPr="00C56D4D" w:rsidRDefault="007B136D" w:rsidP="00DE38A4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Symbol" w:hAnsi="Symbol" w:cs="Segoe UI"/>
        </w:rPr>
      </w:pPr>
      <w:r w:rsidRPr="00C56D4D">
        <w:rPr>
          <w:rStyle w:val="normaltextrun"/>
          <w:rFonts w:ascii="Times" w:hAnsi="Times" w:cs="Segoe UI"/>
        </w:rPr>
        <w:t>attuare </w:t>
      </w:r>
      <w:proofErr w:type="spellStart"/>
      <w:r w:rsidRPr="00C56D4D">
        <w:rPr>
          <w:rStyle w:val="spellingerror"/>
          <w:rFonts w:ascii="Times" w:hAnsi="Times" w:cs="Segoe UI"/>
        </w:rPr>
        <w:t>modalita</w:t>
      </w:r>
      <w:r w:rsidRPr="00C56D4D">
        <w:rPr>
          <w:rStyle w:val="normaltextrun"/>
          <w:rFonts w:ascii="Times" w:hAnsi="Times" w:cs="Segoe UI"/>
        </w:rPr>
        <w:t>̀</w:t>
      </w:r>
      <w:proofErr w:type="spellEnd"/>
      <w:r w:rsidRPr="00C56D4D">
        <w:rPr>
          <w:rStyle w:val="normaltextrun"/>
          <w:rFonts w:ascii="Times" w:hAnsi="Times" w:cs="Segoe UI"/>
        </w:rPr>
        <w:t xml:space="preserve"> di interazione e di relazione educativa con gli alunni ai fini della promozione di comportamenti di </w:t>
      </w:r>
      <w:proofErr w:type="spellStart"/>
      <w:r w:rsidRPr="00C56D4D">
        <w:rPr>
          <w:rStyle w:val="spellingerror"/>
          <w:rFonts w:ascii="Times" w:hAnsi="Times" w:cs="Segoe UI"/>
        </w:rPr>
        <w:t>prosocialita</w:t>
      </w:r>
      <w:proofErr w:type="spellEnd"/>
      <w:r w:rsidRPr="00C56D4D">
        <w:rPr>
          <w:rStyle w:val="normaltextrun"/>
          <w:rFonts w:ascii="Times" w:hAnsi="Times" w:cs="Segoe UI"/>
        </w:rPr>
        <w:t>̀ tra pari e tra membri di una </w:t>
      </w:r>
      <w:proofErr w:type="spellStart"/>
      <w:r w:rsidRPr="00C56D4D">
        <w:rPr>
          <w:rStyle w:val="spellingerror"/>
          <w:rFonts w:ascii="Times" w:hAnsi="Times" w:cs="Segoe UI"/>
        </w:rPr>
        <w:t>comunita</w:t>
      </w:r>
      <w:r w:rsidRPr="00C56D4D">
        <w:rPr>
          <w:rStyle w:val="normaltextrun"/>
          <w:rFonts w:ascii="Times" w:hAnsi="Times" w:cs="Segoe UI"/>
        </w:rPr>
        <w:t>̀</w:t>
      </w:r>
      <w:proofErr w:type="spellEnd"/>
      <w:r w:rsidRPr="00C56D4D">
        <w:rPr>
          <w:rStyle w:val="normaltextrun"/>
          <w:rFonts w:ascii="Times" w:hAnsi="Times" w:cs="Segoe UI"/>
        </w:rPr>
        <w:t>; </w:t>
      </w:r>
      <w:r w:rsidRPr="00C56D4D">
        <w:rPr>
          <w:rStyle w:val="eop"/>
          <w:rFonts w:ascii="Times" w:hAnsi="Times" w:cs="Segoe UI"/>
        </w:rPr>
        <w:t> </w:t>
      </w:r>
    </w:p>
    <w:p w:rsidR="007B136D" w:rsidRPr="00C56D4D" w:rsidRDefault="007B136D" w:rsidP="00DE38A4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Symbol" w:hAnsi="Symbol" w:cs="Segoe UI"/>
        </w:rPr>
      </w:pPr>
      <w:r w:rsidRPr="00C56D4D">
        <w:rPr>
          <w:rStyle w:val="normaltextrun"/>
          <w:rFonts w:ascii="Times" w:hAnsi="Times" w:cs="Segoe UI"/>
        </w:rPr>
        <w:t>utilizzare strumenti di osservazione ed esperienze di mediazione per la promozione dei processi di interazione comunicativa con gli alunni con disabilità, utilizzare strumenti compensativi e attivare misure dispensative a sostegno della mediazione didattica, conoscere e utilizzare strumenti per l’individuazione di situazioni di rischio; </w:t>
      </w:r>
      <w:r w:rsidRPr="00C56D4D">
        <w:rPr>
          <w:rStyle w:val="eop"/>
          <w:rFonts w:ascii="Times" w:hAnsi="Times" w:cs="Segoe UI"/>
        </w:rPr>
        <w:t> </w:t>
      </w:r>
    </w:p>
    <w:p w:rsidR="007B136D" w:rsidRPr="00C56D4D" w:rsidRDefault="007B136D" w:rsidP="00DE38A4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Symbol" w:hAnsi="Symbol" w:cs="Segoe UI"/>
        </w:rPr>
      </w:pPr>
      <w:r w:rsidRPr="00C56D4D">
        <w:rPr>
          <w:rStyle w:val="normaltextrun"/>
          <w:rFonts w:ascii="Times" w:hAnsi="Times" w:cs="Segoe UI"/>
        </w:rPr>
        <w:t>saper attivare positive relazioni scuola-famiglia per la costruzione di percorsi educativi condivisi e per la definizione del patto di </w:t>
      </w:r>
      <w:proofErr w:type="spellStart"/>
      <w:r w:rsidRPr="00C56D4D">
        <w:rPr>
          <w:rStyle w:val="spellingerror"/>
          <w:rFonts w:ascii="Times" w:hAnsi="Times" w:cs="Segoe UI"/>
        </w:rPr>
        <w:t>corresponsabilita</w:t>
      </w:r>
      <w:r w:rsidRPr="00C56D4D">
        <w:rPr>
          <w:rStyle w:val="normaltextrun"/>
          <w:rFonts w:ascii="Times" w:hAnsi="Times" w:cs="Segoe UI"/>
        </w:rPr>
        <w:t>̀</w:t>
      </w:r>
      <w:proofErr w:type="spellEnd"/>
      <w:r w:rsidRPr="00C56D4D">
        <w:rPr>
          <w:rStyle w:val="normaltextrun"/>
          <w:rFonts w:ascii="Times" w:hAnsi="Times" w:cs="Segoe UI"/>
        </w:rPr>
        <w:t xml:space="preserve"> educativa. </w:t>
      </w:r>
      <w:r w:rsidRPr="00C56D4D">
        <w:rPr>
          <w:rStyle w:val="eop"/>
          <w:rFonts w:ascii="Times" w:hAnsi="Times" w:cs="Segoe UI"/>
        </w:rPr>
        <w:t> </w:t>
      </w:r>
    </w:p>
    <w:p w:rsidR="007B136D" w:rsidRPr="00C56D4D" w:rsidRDefault="007B136D" w:rsidP="00DE38A4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Symbol" w:hAnsi="Symbol" w:cs="Segoe UI"/>
        </w:rPr>
      </w:pPr>
      <w:r w:rsidRPr="00C56D4D">
        <w:rPr>
          <w:rStyle w:val="normaltextrun"/>
          <w:rFonts w:ascii="Times" w:hAnsi="Times" w:cs="Segoe UI"/>
        </w:rPr>
        <w:t>conoscere le interazioni tra componenti emotive, motivazionali e metacognitive nell’apprendimento; </w:t>
      </w:r>
      <w:r w:rsidRPr="00C56D4D">
        <w:rPr>
          <w:rStyle w:val="eop"/>
          <w:rFonts w:ascii="Times" w:hAnsi="Times" w:cs="Segoe UI"/>
        </w:rPr>
        <w:t> </w:t>
      </w:r>
    </w:p>
    <w:p w:rsidR="007B136D" w:rsidRPr="00C56D4D" w:rsidRDefault="007B136D" w:rsidP="00DE38A4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="Symbol" w:hAnsi="Symbol" w:cs="Segoe UI"/>
        </w:rPr>
      </w:pPr>
      <w:r w:rsidRPr="00C56D4D">
        <w:rPr>
          <w:rStyle w:val="normaltextrun"/>
          <w:rFonts w:ascii="Times" w:hAnsi="Times" w:cs="Segoe UI"/>
        </w:rPr>
        <w:t>organizzazione di procedure finalizzate all’inclusione delle </w:t>
      </w:r>
      <w:proofErr w:type="spellStart"/>
      <w:r w:rsidRPr="00C56D4D">
        <w:rPr>
          <w:rStyle w:val="spellingerror"/>
          <w:rFonts w:ascii="Times" w:hAnsi="Times" w:cs="Segoe UI"/>
        </w:rPr>
        <w:t>diversita</w:t>
      </w:r>
      <w:r w:rsidRPr="00C56D4D">
        <w:rPr>
          <w:rStyle w:val="normaltextrun"/>
          <w:rFonts w:ascii="Times" w:hAnsi="Times" w:cs="Segoe UI"/>
        </w:rPr>
        <w:t>̀</w:t>
      </w:r>
      <w:proofErr w:type="spellEnd"/>
      <w:r w:rsidRPr="00C56D4D">
        <w:rPr>
          <w:rStyle w:val="normaltextrun"/>
          <w:rFonts w:ascii="Times" w:hAnsi="Times" w:cs="Segoe UI"/>
        </w:rPr>
        <w:t xml:space="preserve"> nella classe e nel sistema scuola: accoglienza, integrazione, individuazione dei bisogni educativi speciali, attivazione di </w:t>
      </w:r>
      <w:proofErr w:type="spellStart"/>
      <w:r w:rsidRPr="00C56D4D">
        <w:rPr>
          <w:rStyle w:val="spellingerror"/>
          <w:rFonts w:ascii="Times" w:hAnsi="Times" w:cs="Segoe UI"/>
        </w:rPr>
        <w:t>modalita</w:t>
      </w:r>
      <w:r w:rsidRPr="00C56D4D">
        <w:rPr>
          <w:rStyle w:val="normaltextrun"/>
          <w:rFonts w:ascii="Times" w:hAnsi="Times" w:cs="Segoe UI"/>
        </w:rPr>
        <w:t>̀</w:t>
      </w:r>
      <w:proofErr w:type="spellEnd"/>
      <w:r w:rsidRPr="00C56D4D">
        <w:rPr>
          <w:rStyle w:val="normaltextrun"/>
          <w:rFonts w:ascii="Times" w:hAnsi="Times" w:cs="Segoe UI"/>
        </w:rPr>
        <w:t xml:space="preserve"> organizzative in grado di rispondere alle esigenze di individualizzazione e personalizzazione.</w:t>
      </w:r>
      <w:r w:rsidRPr="00C56D4D">
        <w:rPr>
          <w:rStyle w:val="eop"/>
          <w:rFonts w:ascii="Times" w:hAnsi="Times" w:cs="Segoe UI"/>
        </w:rPr>
        <w:t> </w:t>
      </w:r>
    </w:p>
    <w:p w:rsidR="00D90390" w:rsidRPr="00C56D4D" w:rsidRDefault="00D90390" w:rsidP="00DE38A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Symbol" w:hAnsi="Symbol" w:cs="Segoe UI"/>
        </w:rPr>
      </w:pPr>
    </w:p>
    <w:p w:rsidR="00D90390" w:rsidRPr="00C56D4D" w:rsidRDefault="00D90390" w:rsidP="00DE38A4">
      <w:pPr>
        <w:pStyle w:val="paragraph"/>
        <w:spacing w:before="0" w:beforeAutospacing="0" w:after="0" w:afterAutospacing="0"/>
        <w:jc w:val="both"/>
        <w:textAlignment w:val="baseline"/>
        <w:rPr>
          <w:rFonts w:ascii="Symbol" w:hAnsi="Symbol" w:cs="Segoe UI"/>
        </w:rPr>
      </w:pPr>
    </w:p>
    <w:p w:rsidR="00D90390" w:rsidRPr="00C56D4D" w:rsidRDefault="00D90390" w:rsidP="00DE38A4">
      <w:pPr>
        <w:pStyle w:val="paragraph"/>
        <w:spacing w:before="0" w:beforeAutospacing="0" w:after="0" w:afterAutospacing="0"/>
        <w:jc w:val="both"/>
        <w:textAlignment w:val="baseline"/>
        <w:rPr>
          <w:rFonts w:ascii="Symbol" w:hAnsi="Symbol" w:cs="Segoe UI"/>
        </w:rPr>
      </w:pPr>
    </w:p>
    <w:p w:rsidR="007B136D" w:rsidRPr="00C56D4D" w:rsidRDefault="007B136D" w:rsidP="00DE38A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</w:rPr>
      </w:pPr>
    </w:p>
    <w:p w:rsidR="007B136D" w:rsidRPr="00C56D4D" w:rsidRDefault="007B136D" w:rsidP="00DE38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C56D4D">
        <w:rPr>
          <w:rStyle w:val="eop"/>
          <w:rFonts w:ascii="Calibri" w:hAnsi="Calibri" w:cs="Calibri"/>
        </w:rPr>
        <w:t> </w:t>
      </w:r>
    </w:p>
    <w:p w:rsidR="00856306" w:rsidRPr="00C56D4D" w:rsidRDefault="00530FF7" w:rsidP="00DE38A4">
      <w:pPr>
        <w:jc w:val="both"/>
      </w:pPr>
    </w:p>
    <w:sectPr w:rsidR="00856306" w:rsidRPr="00C56D4D" w:rsidSect="009660B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D2F"/>
    <w:multiLevelType w:val="multilevel"/>
    <w:tmpl w:val="5D48FC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D1864"/>
    <w:multiLevelType w:val="multilevel"/>
    <w:tmpl w:val="EAFC59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577EB"/>
    <w:multiLevelType w:val="multilevel"/>
    <w:tmpl w:val="950C7F0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6A33F2"/>
    <w:multiLevelType w:val="multilevel"/>
    <w:tmpl w:val="34B68C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503CA6"/>
    <w:multiLevelType w:val="multilevel"/>
    <w:tmpl w:val="B5A86C1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9D7D95"/>
    <w:multiLevelType w:val="multilevel"/>
    <w:tmpl w:val="296A1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203A47"/>
    <w:multiLevelType w:val="multilevel"/>
    <w:tmpl w:val="EE8871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B2380B"/>
    <w:multiLevelType w:val="multilevel"/>
    <w:tmpl w:val="84CABD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F96F4C"/>
    <w:multiLevelType w:val="multilevel"/>
    <w:tmpl w:val="1A1CEB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801071"/>
    <w:multiLevelType w:val="multilevel"/>
    <w:tmpl w:val="E50486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612A80"/>
    <w:multiLevelType w:val="multilevel"/>
    <w:tmpl w:val="5420AF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FA178D"/>
    <w:multiLevelType w:val="multilevel"/>
    <w:tmpl w:val="40705E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11"/>
  </w:num>
  <w:num w:numId="10">
    <w:abstractNumId w:val="8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proofState w:spelling="clean"/>
  <w:defaultTabStop w:val="708"/>
  <w:hyphenationZone w:val="283"/>
  <w:characterSpacingControl w:val="doNotCompress"/>
  <w:compat/>
  <w:rsids>
    <w:rsidRoot w:val="00961501"/>
    <w:rsid w:val="00074535"/>
    <w:rsid w:val="000B436C"/>
    <w:rsid w:val="000E4E4A"/>
    <w:rsid w:val="00102945"/>
    <w:rsid w:val="0013275F"/>
    <w:rsid w:val="00183741"/>
    <w:rsid w:val="00214D55"/>
    <w:rsid w:val="003D1754"/>
    <w:rsid w:val="00530FF7"/>
    <w:rsid w:val="006F369B"/>
    <w:rsid w:val="00705947"/>
    <w:rsid w:val="007459C1"/>
    <w:rsid w:val="00753495"/>
    <w:rsid w:val="007B136D"/>
    <w:rsid w:val="007B7677"/>
    <w:rsid w:val="00817913"/>
    <w:rsid w:val="008D7C7C"/>
    <w:rsid w:val="00901214"/>
    <w:rsid w:val="00952581"/>
    <w:rsid w:val="00961501"/>
    <w:rsid w:val="009660B2"/>
    <w:rsid w:val="00A65FC7"/>
    <w:rsid w:val="00AA0673"/>
    <w:rsid w:val="00C42F14"/>
    <w:rsid w:val="00C56D4D"/>
    <w:rsid w:val="00D559B8"/>
    <w:rsid w:val="00D90390"/>
    <w:rsid w:val="00DE38A4"/>
    <w:rsid w:val="00EE33BB"/>
    <w:rsid w:val="00F53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7B13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7B136D"/>
  </w:style>
  <w:style w:type="character" w:customStyle="1" w:styleId="eop">
    <w:name w:val="eop"/>
    <w:basedOn w:val="Carpredefinitoparagrafo"/>
    <w:rsid w:val="007B136D"/>
  </w:style>
  <w:style w:type="character" w:customStyle="1" w:styleId="spellingerror">
    <w:name w:val="spellingerror"/>
    <w:basedOn w:val="Carpredefinitoparagrafo"/>
    <w:rsid w:val="007B136D"/>
  </w:style>
  <w:style w:type="character" w:customStyle="1" w:styleId="contextualspellingandgrammarerror">
    <w:name w:val="contextualspellingandgrammarerror"/>
    <w:basedOn w:val="Carpredefinitoparagrafo"/>
    <w:rsid w:val="007B13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1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Natale</cp:lastModifiedBy>
  <cp:revision>8</cp:revision>
  <dcterms:created xsi:type="dcterms:W3CDTF">2020-06-19T20:50:00Z</dcterms:created>
  <dcterms:modified xsi:type="dcterms:W3CDTF">2020-06-22T11:39:00Z</dcterms:modified>
</cp:coreProperties>
</file>