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EDBBC" w14:textId="77777777" w:rsidR="00930DEC" w:rsidRPr="005F221C" w:rsidRDefault="00930DEC" w:rsidP="007F37C3">
      <w:pPr>
        <w:spacing w:before="120" w:line="480" w:lineRule="auto"/>
        <w:ind w:left="816"/>
        <w:rPr>
          <w:rFonts w:ascii="Arial" w:eastAsia="Times New Roman" w:hAnsi="Arial" w:cs="Arial"/>
          <w:b/>
          <w:sz w:val="20"/>
          <w:szCs w:val="20"/>
          <w:lang w:val="it-IT"/>
        </w:rPr>
      </w:pPr>
      <w:r w:rsidRPr="005F221C">
        <w:rPr>
          <w:rFonts w:ascii="Arial" w:eastAsia="Times New Roman" w:hAnsi="Arial" w:cs="Arial"/>
          <w:b/>
          <w:sz w:val="20"/>
          <w:szCs w:val="20"/>
          <w:lang w:val="it-IT"/>
        </w:rPr>
        <w:t>Corso di Studio:</w:t>
      </w:r>
      <w:r w:rsidR="007F37C3">
        <w:rPr>
          <w:rFonts w:ascii="Arial" w:eastAsia="Times New Roman" w:hAnsi="Arial" w:cs="Arial"/>
          <w:b/>
          <w:sz w:val="20"/>
          <w:szCs w:val="20"/>
          <w:lang w:val="it-IT"/>
        </w:rPr>
        <w:t xml:space="preserve"> ________________________________________________________________________________</w:t>
      </w:r>
      <w:r w:rsidRPr="005F221C">
        <w:rPr>
          <w:rFonts w:ascii="Arial" w:eastAsia="Times New Roman" w:hAnsi="Arial" w:cs="Arial"/>
          <w:b/>
          <w:sz w:val="20"/>
          <w:szCs w:val="20"/>
          <w:lang w:val="it-IT"/>
        </w:rPr>
        <w:tab/>
        <w:t xml:space="preserve">Classe: </w:t>
      </w:r>
      <w:r w:rsidR="007F37C3">
        <w:rPr>
          <w:rFonts w:ascii="Arial" w:eastAsia="Times New Roman" w:hAnsi="Arial" w:cs="Arial"/>
          <w:b/>
          <w:sz w:val="20"/>
          <w:szCs w:val="20"/>
          <w:lang w:val="it-IT"/>
        </w:rPr>
        <w:t>_________</w:t>
      </w:r>
    </w:p>
    <w:p w14:paraId="25E09F7A" w14:textId="4E6ADB33" w:rsidR="00930DEC" w:rsidRPr="005F221C" w:rsidRDefault="00930DEC" w:rsidP="00930DEC">
      <w:pPr>
        <w:spacing w:before="120"/>
        <w:ind w:left="816"/>
        <w:rPr>
          <w:rFonts w:ascii="Arial" w:eastAsia="Times New Roman" w:hAnsi="Arial" w:cs="Arial"/>
          <w:b/>
          <w:sz w:val="20"/>
          <w:szCs w:val="20"/>
          <w:lang w:val="it-IT"/>
        </w:rPr>
      </w:pPr>
      <w:r w:rsidRPr="005F221C">
        <w:rPr>
          <w:rFonts w:ascii="Arial" w:eastAsia="Times New Roman" w:hAnsi="Arial" w:cs="Arial"/>
          <w:b/>
          <w:sz w:val="20"/>
          <w:szCs w:val="20"/>
          <w:lang w:val="it-IT"/>
        </w:rPr>
        <w:t>Dipartimento</w:t>
      </w:r>
      <w:r>
        <w:rPr>
          <w:rFonts w:ascii="Arial" w:eastAsia="Times New Roman" w:hAnsi="Arial" w:cs="Arial"/>
          <w:b/>
          <w:sz w:val="20"/>
          <w:szCs w:val="20"/>
          <w:lang w:val="it-IT"/>
        </w:rPr>
        <w:t>:</w:t>
      </w:r>
      <w:r w:rsidRPr="005F221C">
        <w:rPr>
          <w:rFonts w:ascii="Arial" w:eastAsia="Times New Roman" w:hAnsi="Arial" w:cs="Arial"/>
          <w:b/>
          <w:sz w:val="20"/>
          <w:szCs w:val="20"/>
          <w:lang w:val="it-IT"/>
        </w:rPr>
        <w:tab/>
      </w:r>
      <w:r w:rsidR="007F37C3">
        <w:rPr>
          <w:rFonts w:ascii="Arial" w:eastAsia="Times New Roman" w:hAnsi="Arial" w:cs="Arial"/>
          <w:b/>
          <w:sz w:val="20"/>
          <w:szCs w:val="20"/>
          <w:lang w:val="it-IT"/>
        </w:rPr>
        <w:t>__________________________________________________________________________________</w:t>
      </w:r>
      <w:r>
        <w:rPr>
          <w:rFonts w:ascii="Arial" w:eastAsia="Times New Roman" w:hAnsi="Arial" w:cs="Arial"/>
          <w:b/>
          <w:sz w:val="20"/>
          <w:szCs w:val="20"/>
          <w:lang w:val="it-IT"/>
        </w:rPr>
        <w:tab/>
        <w:t>Compilatore</w:t>
      </w:r>
      <w:r w:rsidR="007F37C3">
        <w:rPr>
          <w:rFonts w:ascii="Arial" w:eastAsia="Times New Roman" w:hAnsi="Arial" w:cs="Arial"/>
          <w:b/>
          <w:sz w:val="20"/>
          <w:szCs w:val="20"/>
          <w:lang w:val="it-IT"/>
        </w:rPr>
        <w:t>: __________________________</w:t>
      </w:r>
    </w:p>
    <w:p w14:paraId="3552DF8A" w14:textId="77777777" w:rsidR="00930DEC" w:rsidRPr="005F221C" w:rsidRDefault="00930DEC" w:rsidP="00930DEC">
      <w:pPr>
        <w:spacing w:before="5"/>
        <w:ind w:left="814"/>
        <w:rPr>
          <w:rFonts w:ascii="Arial" w:eastAsia="Times New Roman" w:hAnsi="Arial" w:cs="Arial"/>
          <w:sz w:val="20"/>
          <w:szCs w:val="20"/>
          <w:lang w:val="it-IT"/>
        </w:rPr>
      </w:pPr>
    </w:p>
    <w:p w14:paraId="47569144" w14:textId="77777777" w:rsidR="00930DEC" w:rsidRDefault="00930DEC" w:rsidP="00E059A7">
      <w:pPr>
        <w:ind w:left="851" w:right="705"/>
        <w:jc w:val="both"/>
        <w:rPr>
          <w:rFonts w:ascii="Arial" w:eastAsia="Times New Roman" w:hAnsi="Arial" w:cs="Arial"/>
          <w:sz w:val="20"/>
          <w:szCs w:val="20"/>
          <w:lang w:val="it-IT"/>
        </w:rPr>
      </w:pPr>
    </w:p>
    <w:tbl>
      <w:tblPr>
        <w:tblStyle w:val="TableNormal"/>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1138"/>
        <w:gridCol w:w="1608"/>
        <w:gridCol w:w="5102"/>
        <w:gridCol w:w="2110"/>
        <w:gridCol w:w="4253"/>
      </w:tblGrid>
      <w:tr w:rsidR="00583674" w:rsidRPr="005F221C" w14:paraId="2AFE90FD" w14:textId="77777777" w:rsidTr="00FD5F1E">
        <w:trPr>
          <w:tblHeader/>
        </w:trPr>
        <w:tc>
          <w:tcPr>
            <w:tcW w:w="792" w:type="dxa"/>
          </w:tcPr>
          <w:p w14:paraId="3722CC25" w14:textId="73C9BC11" w:rsidR="00583674" w:rsidRPr="005F221C" w:rsidRDefault="00583674" w:rsidP="007F37C3">
            <w:pPr>
              <w:pStyle w:val="TableParagraph"/>
              <w:spacing w:before="14" w:line="255" w:lineRule="auto"/>
              <w:ind w:left="66" w:right="118"/>
              <w:jc w:val="center"/>
              <w:rPr>
                <w:rFonts w:ascii="Arial" w:eastAsia="Times New Roman" w:hAnsi="Arial" w:cs="Arial"/>
                <w:b/>
                <w:bCs/>
                <w:sz w:val="20"/>
                <w:szCs w:val="20"/>
                <w:lang w:val="it-IT"/>
              </w:rPr>
            </w:pPr>
            <w:r w:rsidRPr="005F221C">
              <w:rPr>
                <w:rFonts w:ascii="Arial" w:eastAsia="Times New Roman" w:hAnsi="Arial" w:cs="Arial"/>
                <w:b/>
                <w:bCs/>
                <w:sz w:val="20"/>
                <w:szCs w:val="20"/>
                <w:lang w:val="it-IT"/>
              </w:rPr>
              <w:t>R</w:t>
            </w:r>
            <w:proofErr w:type="gramStart"/>
            <w:r w:rsidRPr="005F221C">
              <w:rPr>
                <w:rFonts w:ascii="Arial" w:eastAsia="Times New Roman" w:hAnsi="Arial" w:cs="Arial"/>
                <w:b/>
                <w:bCs/>
                <w:sz w:val="20"/>
                <w:szCs w:val="20"/>
                <w:lang w:val="it-IT"/>
              </w:rPr>
              <w:t>3.A</w:t>
            </w:r>
            <w:proofErr w:type="gramEnd"/>
          </w:p>
        </w:tc>
        <w:tc>
          <w:tcPr>
            <w:tcW w:w="14211" w:type="dxa"/>
            <w:gridSpan w:val="5"/>
          </w:tcPr>
          <w:p w14:paraId="33C5168B" w14:textId="23648DBA" w:rsidR="00583674" w:rsidRPr="005F221C" w:rsidRDefault="00583674" w:rsidP="00583674">
            <w:pPr>
              <w:pStyle w:val="TableParagraph"/>
              <w:spacing w:before="14" w:line="255" w:lineRule="auto"/>
              <w:ind w:left="66" w:right="118"/>
              <w:rPr>
                <w:rFonts w:ascii="Arial" w:eastAsia="Times New Roman" w:hAnsi="Arial" w:cs="Arial"/>
                <w:b/>
                <w:bCs/>
                <w:sz w:val="20"/>
                <w:szCs w:val="20"/>
                <w:lang w:val="it-IT"/>
              </w:rPr>
            </w:pPr>
            <w:r w:rsidRPr="005F221C">
              <w:rPr>
                <w:rFonts w:ascii="Arial" w:eastAsia="Times New Roman" w:hAnsi="Arial" w:cs="Arial"/>
                <w:b/>
                <w:bCs/>
                <w:sz w:val="20"/>
                <w:szCs w:val="20"/>
                <w:lang w:val="it-IT"/>
              </w:rPr>
              <w:t xml:space="preserve">Obiettivo: Accertare che siano chiaramente definiti i profili culturali e professionali della figura che il </w:t>
            </w:r>
            <w:proofErr w:type="spellStart"/>
            <w:r w:rsidRPr="005F221C">
              <w:rPr>
                <w:rFonts w:ascii="Arial" w:eastAsia="Times New Roman" w:hAnsi="Arial" w:cs="Arial"/>
                <w:b/>
                <w:bCs/>
                <w:sz w:val="20"/>
                <w:szCs w:val="20"/>
                <w:lang w:val="it-IT"/>
              </w:rPr>
              <w:t>CdS</w:t>
            </w:r>
            <w:proofErr w:type="spellEnd"/>
            <w:r w:rsidRPr="005F221C">
              <w:rPr>
                <w:rFonts w:ascii="Arial" w:eastAsia="Times New Roman" w:hAnsi="Arial" w:cs="Arial"/>
                <w:b/>
                <w:bCs/>
                <w:sz w:val="20"/>
                <w:szCs w:val="20"/>
                <w:lang w:val="it-IT"/>
              </w:rPr>
              <w:t xml:space="preserve"> intende formare e che siano proposte attività formative con essi coerenti   </w:t>
            </w:r>
          </w:p>
        </w:tc>
      </w:tr>
      <w:tr w:rsidR="00D7072E" w:rsidRPr="005F221C" w14:paraId="227382FE" w14:textId="77777777" w:rsidTr="00D7072E">
        <w:tc>
          <w:tcPr>
            <w:tcW w:w="792" w:type="dxa"/>
          </w:tcPr>
          <w:p w14:paraId="104C9DFB" w14:textId="77777777" w:rsidR="00D7072E" w:rsidRPr="005F221C" w:rsidRDefault="00D7072E" w:rsidP="007F37C3">
            <w:pPr>
              <w:pStyle w:val="TableParagraph"/>
              <w:spacing w:before="14" w:line="255" w:lineRule="auto"/>
              <w:ind w:left="66" w:right="118"/>
              <w:jc w:val="center"/>
              <w:rPr>
                <w:rFonts w:ascii="Arial" w:eastAsia="Times New Roman" w:hAnsi="Arial" w:cs="Arial"/>
                <w:b/>
                <w:bCs/>
                <w:sz w:val="20"/>
                <w:szCs w:val="20"/>
                <w:lang w:val="it-IT"/>
              </w:rPr>
            </w:pPr>
            <w:r w:rsidRPr="005F221C">
              <w:rPr>
                <w:rFonts w:ascii="Arial" w:eastAsia="Times New Roman" w:hAnsi="Arial" w:cs="Arial"/>
                <w:b/>
                <w:bCs/>
                <w:sz w:val="20"/>
                <w:szCs w:val="20"/>
                <w:lang w:val="it-IT"/>
              </w:rPr>
              <w:t>Codice</w:t>
            </w:r>
          </w:p>
        </w:tc>
        <w:tc>
          <w:tcPr>
            <w:tcW w:w="1138" w:type="dxa"/>
          </w:tcPr>
          <w:p w14:paraId="66556DAA" w14:textId="77777777" w:rsidR="00D7072E" w:rsidRPr="005F221C" w:rsidRDefault="00D7072E" w:rsidP="007F37C3">
            <w:pPr>
              <w:pStyle w:val="TableParagraph"/>
              <w:spacing w:before="14" w:line="255" w:lineRule="auto"/>
              <w:ind w:right="118"/>
              <w:jc w:val="center"/>
              <w:rPr>
                <w:rFonts w:ascii="Arial" w:eastAsia="Times New Roman" w:hAnsi="Arial" w:cs="Arial"/>
                <w:b/>
                <w:bCs/>
                <w:sz w:val="20"/>
                <w:szCs w:val="20"/>
                <w:lang w:val="it-IT"/>
              </w:rPr>
            </w:pPr>
            <w:r w:rsidRPr="005F221C">
              <w:rPr>
                <w:rFonts w:ascii="Arial" w:eastAsia="Times New Roman" w:hAnsi="Arial" w:cs="Arial"/>
                <w:b/>
                <w:bCs/>
                <w:sz w:val="20"/>
                <w:szCs w:val="20"/>
                <w:lang w:val="it-IT"/>
              </w:rPr>
              <w:t>Documenti chiave</w:t>
            </w:r>
          </w:p>
        </w:tc>
        <w:tc>
          <w:tcPr>
            <w:tcW w:w="1608" w:type="dxa"/>
          </w:tcPr>
          <w:p w14:paraId="765CF789" w14:textId="77777777" w:rsidR="00D7072E" w:rsidRPr="005F221C" w:rsidRDefault="00D7072E" w:rsidP="007F37C3">
            <w:pPr>
              <w:pStyle w:val="TableParagraph"/>
              <w:spacing w:before="14" w:line="255" w:lineRule="auto"/>
              <w:ind w:left="66" w:right="118" w:firstLine="96"/>
              <w:jc w:val="center"/>
              <w:rPr>
                <w:rFonts w:ascii="Arial" w:eastAsia="Times New Roman" w:hAnsi="Arial" w:cs="Arial"/>
                <w:b/>
                <w:bCs/>
                <w:sz w:val="20"/>
                <w:szCs w:val="20"/>
                <w:lang w:val="it-IT"/>
              </w:rPr>
            </w:pPr>
            <w:r w:rsidRPr="005F221C">
              <w:rPr>
                <w:rFonts w:ascii="Arial" w:eastAsia="Times New Roman" w:hAnsi="Arial" w:cs="Arial"/>
                <w:b/>
                <w:bCs/>
                <w:sz w:val="20"/>
                <w:szCs w:val="20"/>
                <w:lang w:val="it-IT"/>
              </w:rPr>
              <w:t>Punto di attenzione</w:t>
            </w:r>
          </w:p>
        </w:tc>
        <w:tc>
          <w:tcPr>
            <w:tcW w:w="5102" w:type="dxa"/>
          </w:tcPr>
          <w:p w14:paraId="6791285F" w14:textId="77777777" w:rsidR="00D7072E" w:rsidRPr="005F221C" w:rsidRDefault="00D7072E" w:rsidP="007F37C3">
            <w:pPr>
              <w:pStyle w:val="TableParagraph"/>
              <w:spacing w:before="14" w:line="255" w:lineRule="auto"/>
              <w:ind w:left="66" w:right="118"/>
              <w:jc w:val="center"/>
              <w:rPr>
                <w:rFonts w:ascii="Arial" w:eastAsia="Times New Roman" w:hAnsi="Arial" w:cs="Arial"/>
                <w:b/>
                <w:bCs/>
                <w:sz w:val="20"/>
                <w:szCs w:val="20"/>
                <w:lang w:val="it-IT"/>
              </w:rPr>
            </w:pPr>
            <w:r w:rsidRPr="005F221C">
              <w:rPr>
                <w:rFonts w:ascii="Arial" w:eastAsia="Times New Roman" w:hAnsi="Arial" w:cs="Arial"/>
                <w:b/>
                <w:bCs/>
                <w:sz w:val="20"/>
                <w:szCs w:val="20"/>
                <w:lang w:val="it-IT"/>
              </w:rPr>
              <w:t>Aspetti da considerare</w:t>
            </w:r>
          </w:p>
        </w:tc>
        <w:tc>
          <w:tcPr>
            <w:tcW w:w="2110" w:type="dxa"/>
          </w:tcPr>
          <w:p w14:paraId="46C6AA0A" w14:textId="77777777" w:rsidR="00D7072E" w:rsidRPr="005F221C" w:rsidRDefault="00D7072E" w:rsidP="007F37C3">
            <w:pPr>
              <w:pStyle w:val="TableParagraph"/>
              <w:spacing w:before="14" w:line="255" w:lineRule="auto"/>
              <w:ind w:left="66" w:right="118"/>
              <w:jc w:val="center"/>
              <w:rPr>
                <w:rFonts w:ascii="Arial" w:eastAsia="Times New Roman" w:hAnsi="Arial" w:cs="Arial"/>
                <w:b/>
                <w:bCs/>
                <w:sz w:val="20"/>
                <w:szCs w:val="20"/>
                <w:lang w:val="it-IT"/>
              </w:rPr>
            </w:pPr>
            <w:r w:rsidRPr="005F221C">
              <w:rPr>
                <w:rFonts w:ascii="Arial" w:eastAsia="Times New Roman" w:hAnsi="Arial" w:cs="Arial"/>
                <w:b/>
                <w:bCs/>
                <w:sz w:val="20"/>
                <w:szCs w:val="20"/>
                <w:lang w:val="it-IT"/>
              </w:rPr>
              <w:t>Indicatori</w:t>
            </w:r>
          </w:p>
        </w:tc>
        <w:tc>
          <w:tcPr>
            <w:tcW w:w="4253" w:type="dxa"/>
          </w:tcPr>
          <w:p w14:paraId="4E762031" w14:textId="77777777" w:rsidR="00D7072E" w:rsidRPr="005F221C" w:rsidRDefault="00D7072E" w:rsidP="007F37C3">
            <w:pPr>
              <w:pStyle w:val="TableParagraph"/>
              <w:spacing w:before="14" w:line="255" w:lineRule="auto"/>
              <w:ind w:left="66" w:right="118"/>
              <w:jc w:val="center"/>
              <w:rPr>
                <w:rFonts w:ascii="Arial" w:eastAsia="Times New Roman" w:hAnsi="Arial" w:cs="Arial"/>
                <w:b/>
                <w:bCs/>
                <w:sz w:val="20"/>
                <w:szCs w:val="20"/>
                <w:lang w:val="it-IT"/>
              </w:rPr>
            </w:pPr>
            <w:r w:rsidRPr="005F221C">
              <w:rPr>
                <w:rFonts w:ascii="Arial" w:eastAsia="Times New Roman" w:hAnsi="Arial" w:cs="Arial"/>
                <w:b/>
                <w:bCs/>
                <w:sz w:val="20"/>
                <w:szCs w:val="20"/>
                <w:lang w:val="it-IT"/>
              </w:rPr>
              <w:t>Valutazione descrittiva</w:t>
            </w:r>
          </w:p>
        </w:tc>
      </w:tr>
      <w:tr w:rsidR="00D7072E" w:rsidRPr="005F221C" w14:paraId="1BA351DB" w14:textId="77777777" w:rsidTr="00D7072E">
        <w:tc>
          <w:tcPr>
            <w:tcW w:w="792" w:type="dxa"/>
            <w:vMerge w:val="restart"/>
          </w:tcPr>
          <w:p w14:paraId="447509BD" w14:textId="77777777" w:rsidR="00D7072E" w:rsidRPr="005F221C" w:rsidRDefault="00D7072E" w:rsidP="007F37C3">
            <w:pPr>
              <w:pStyle w:val="TableParagraph"/>
              <w:spacing w:line="254" w:lineRule="auto"/>
              <w:ind w:left="61" w:right="114"/>
              <w:jc w:val="center"/>
              <w:rPr>
                <w:rFonts w:ascii="Arial" w:eastAsia="Times New Roman" w:hAnsi="Arial" w:cs="Arial"/>
                <w:sz w:val="20"/>
                <w:szCs w:val="20"/>
              </w:rPr>
            </w:pPr>
            <w:r w:rsidRPr="005F221C">
              <w:rPr>
                <w:rFonts w:ascii="Arial" w:hAnsi="Arial" w:cs="Arial"/>
                <w:spacing w:val="-2"/>
                <w:sz w:val="20"/>
                <w:szCs w:val="20"/>
                <w:lang w:val="it-IT"/>
              </w:rPr>
              <w:t>R</w:t>
            </w:r>
            <w:proofErr w:type="gramStart"/>
            <w:r w:rsidRPr="005F221C">
              <w:rPr>
                <w:rFonts w:ascii="Arial" w:hAnsi="Arial" w:cs="Arial"/>
                <w:spacing w:val="-2"/>
                <w:sz w:val="20"/>
                <w:szCs w:val="20"/>
                <w:lang w:val="it-IT"/>
              </w:rPr>
              <w:t>3.A.</w:t>
            </w:r>
            <w:proofErr w:type="gramEnd"/>
            <w:r w:rsidRPr="005F221C">
              <w:rPr>
                <w:rFonts w:ascii="Arial" w:hAnsi="Arial" w:cs="Arial"/>
                <w:spacing w:val="-2"/>
                <w:sz w:val="20"/>
                <w:szCs w:val="20"/>
                <w:lang w:val="it-IT"/>
              </w:rPr>
              <w:t>1</w:t>
            </w:r>
          </w:p>
        </w:tc>
        <w:tc>
          <w:tcPr>
            <w:tcW w:w="1138" w:type="dxa"/>
            <w:vMerge w:val="restart"/>
          </w:tcPr>
          <w:p w14:paraId="59036BBA" w14:textId="77777777" w:rsidR="00D7072E" w:rsidRPr="005F221C" w:rsidRDefault="00D7072E" w:rsidP="007F37C3">
            <w:pPr>
              <w:pStyle w:val="TableParagraph"/>
              <w:spacing w:line="254" w:lineRule="auto"/>
              <w:ind w:left="61" w:right="114"/>
              <w:jc w:val="center"/>
              <w:rPr>
                <w:rFonts w:ascii="Arial" w:eastAsia="Times New Roman" w:hAnsi="Arial" w:cs="Arial"/>
                <w:sz w:val="20"/>
                <w:szCs w:val="20"/>
                <w:lang w:val="it-IT"/>
              </w:rPr>
            </w:pPr>
            <w:r w:rsidRPr="005F221C">
              <w:rPr>
                <w:rFonts w:ascii="Arial" w:hAnsi="Arial" w:cs="Arial"/>
                <w:spacing w:val="-2"/>
                <w:sz w:val="20"/>
                <w:szCs w:val="20"/>
                <w:lang w:val="it-IT"/>
              </w:rPr>
              <w:t>SUA</w:t>
            </w:r>
            <w:r w:rsidRPr="005F221C">
              <w:rPr>
                <w:rFonts w:ascii="Cambria Math" w:hAnsi="Cambria Math" w:cs="Cambria Math"/>
                <w:spacing w:val="-2"/>
                <w:sz w:val="20"/>
                <w:szCs w:val="20"/>
                <w:lang w:val="it-IT"/>
              </w:rPr>
              <w:t>‐</w:t>
            </w:r>
            <w:r w:rsidRPr="005F221C">
              <w:rPr>
                <w:rFonts w:ascii="Arial" w:hAnsi="Arial" w:cs="Arial"/>
                <w:spacing w:val="-2"/>
                <w:sz w:val="20"/>
                <w:szCs w:val="20"/>
                <w:lang w:val="it-IT"/>
              </w:rPr>
              <w:t>CDS: quadri A1a, A1b, A2</w:t>
            </w:r>
          </w:p>
        </w:tc>
        <w:tc>
          <w:tcPr>
            <w:tcW w:w="1608" w:type="dxa"/>
            <w:vMerge w:val="restart"/>
          </w:tcPr>
          <w:p w14:paraId="7348B721" w14:textId="77777777" w:rsidR="00D7072E" w:rsidRPr="005F221C" w:rsidRDefault="00D7072E" w:rsidP="007F37C3">
            <w:pPr>
              <w:pStyle w:val="TableParagraph"/>
              <w:spacing w:before="14" w:line="255" w:lineRule="auto"/>
              <w:ind w:left="66" w:right="118"/>
              <w:rPr>
                <w:rFonts w:ascii="Arial" w:hAnsi="Arial" w:cs="Arial"/>
                <w:spacing w:val="-2"/>
                <w:sz w:val="20"/>
                <w:szCs w:val="20"/>
                <w:lang w:val="it-IT"/>
              </w:rPr>
            </w:pPr>
            <w:r w:rsidRPr="005F221C">
              <w:rPr>
                <w:rFonts w:ascii="Arial" w:eastAsia="Times New Roman" w:hAnsi="Arial" w:cs="Arial"/>
                <w:bCs/>
                <w:sz w:val="20"/>
                <w:szCs w:val="20"/>
                <w:lang w:val="it-IT"/>
              </w:rPr>
              <w:t>Progettazione del CdS e consultazione iniziale delle parti interessate</w:t>
            </w:r>
          </w:p>
        </w:tc>
        <w:tc>
          <w:tcPr>
            <w:tcW w:w="5102" w:type="dxa"/>
          </w:tcPr>
          <w:p w14:paraId="47A650CB" w14:textId="77777777" w:rsidR="00D7072E" w:rsidRPr="005F221C" w:rsidRDefault="00D7072E" w:rsidP="007F37C3">
            <w:pPr>
              <w:pStyle w:val="TableParagraph"/>
              <w:spacing w:before="14" w:line="255" w:lineRule="auto"/>
              <w:ind w:left="66" w:right="118"/>
              <w:rPr>
                <w:rFonts w:ascii="Arial" w:eastAsia="Times New Roman" w:hAnsi="Arial" w:cs="Arial"/>
                <w:bCs/>
                <w:sz w:val="20"/>
                <w:szCs w:val="20"/>
                <w:lang w:val="it-IT"/>
              </w:rPr>
            </w:pPr>
            <w:r w:rsidRPr="005F221C">
              <w:rPr>
                <w:rFonts w:ascii="Arial" w:eastAsia="Times New Roman" w:hAnsi="Arial" w:cs="Arial"/>
                <w:bCs/>
                <w:sz w:val="20"/>
                <w:szCs w:val="20"/>
                <w:lang w:val="it-IT"/>
              </w:rPr>
              <w:t>In fase di progettazione, sono state approfondite le esigenze e le potenzialità di sviluppo (umanistico, scientifico, tecnologico, sanitario o economico</w:t>
            </w:r>
            <w:r w:rsidRPr="005F221C">
              <w:rPr>
                <w:rFonts w:ascii="Cambria Math" w:eastAsia="Times New Roman" w:hAnsi="Cambria Math" w:cs="Cambria Math"/>
                <w:bCs/>
                <w:sz w:val="20"/>
                <w:szCs w:val="20"/>
                <w:lang w:val="it-IT"/>
              </w:rPr>
              <w:t>‐</w:t>
            </w:r>
            <w:r w:rsidRPr="005F221C">
              <w:rPr>
                <w:rFonts w:ascii="Arial" w:eastAsia="Times New Roman" w:hAnsi="Arial" w:cs="Arial"/>
                <w:bCs/>
                <w:sz w:val="20"/>
                <w:szCs w:val="20"/>
                <w:lang w:val="it-IT"/>
              </w:rPr>
              <w:t>sociale) dei settori di riferimento, anche in relazione con i cicli di studio successivi, se presenti?</w:t>
            </w:r>
          </w:p>
        </w:tc>
        <w:tc>
          <w:tcPr>
            <w:tcW w:w="2110" w:type="dxa"/>
            <w:vMerge w:val="restart"/>
          </w:tcPr>
          <w:p w14:paraId="5276537C" w14:textId="77777777" w:rsidR="00D7072E" w:rsidRPr="00930DEC" w:rsidRDefault="00D7072E" w:rsidP="007F37C3">
            <w:pPr>
              <w:pStyle w:val="TableParagraph"/>
              <w:rPr>
                <w:rFonts w:ascii="Arial" w:hAnsi="Arial" w:cs="Arial"/>
                <w:sz w:val="20"/>
                <w:szCs w:val="20"/>
              </w:rPr>
            </w:pPr>
            <w:proofErr w:type="spellStart"/>
            <w:r w:rsidRPr="005F221C">
              <w:rPr>
                <w:rFonts w:ascii="Arial" w:hAnsi="Arial" w:cs="Arial"/>
                <w:sz w:val="20"/>
                <w:szCs w:val="20"/>
              </w:rPr>
              <w:t>Esiti</w:t>
            </w:r>
            <w:proofErr w:type="spellEnd"/>
            <w:r w:rsidRPr="005F221C">
              <w:rPr>
                <w:rFonts w:ascii="Arial" w:hAnsi="Arial" w:cs="Arial"/>
                <w:sz w:val="20"/>
                <w:szCs w:val="20"/>
              </w:rPr>
              <w:t xml:space="preserve"> </w:t>
            </w:r>
            <w:proofErr w:type="spellStart"/>
            <w:r w:rsidRPr="005F221C">
              <w:rPr>
                <w:rFonts w:ascii="Arial" w:hAnsi="Arial" w:cs="Arial"/>
                <w:sz w:val="20"/>
                <w:szCs w:val="20"/>
              </w:rPr>
              <w:t>occupazionali</w:t>
            </w:r>
            <w:proofErr w:type="spellEnd"/>
            <w:r w:rsidRPr="005F221C">
              <w:rPr>
                <w:rFonts w:ascii="Arial" w:hAnsi="Arial" w:cs="Arial"/>
                <w:sz w:val="20"/>
                <w:szCs w:val="20"/>
              </w:rPr>
              <w:t xml:space="preserve"> </w:t>
            </w:r>
          </w:p>
        </w:tc>
        <w:tc>
          <w:tcPr>
            <w:tcW w:w="4253" w:type="dxa"/>
            <w:vMerge w:val="restart"/>
          </w:tcPr>
          <w:p w14:paraId="206DB0CA" w14:textId="77777777" w:rsidR="00D7072E" w:rsidRPr="005F221C" w:rsidRDefault="00D7072E" w:rsidP="007F37C3">
            <w:pPr>
              <w:pStyle w:val="TableParagraph"/>
              <w:rPr>
                <w:rFonts w:ascii="Arial" w:eastAsia="Times New Roman" w:hAnsi="Arial" w:cs="Arial"/>
                <w:sz w:val="20"/>
                <w:szCs w:val="20"/>
              </w:rPr>
            </w:pPr>
          </w:p>
        </w:tc>
      </w:tr>
      <w:tr w:rsidR="00D7072E" w:rsidRPr="005F221C" w14:paraId="7246E6AA" w14:textId="77777777" w:rsidTr="00D7072E">
        <w:tc>
          <w:tcPr>
            <w:tcW w:w="792" w:type="dxa"/>
            <w:vMerge/>
          </w:tcPr>
          <w:p w14:paraId="6387F9D3" w14:textId="77777777" w:rsidR="00D7072E" w:rsidRPr="005F221C" w:rsidRDefault="00D7072E" w:rsidP="007F37C3">
            <w:pPr>
              <w:rPr>
                <w:rFonts w:ascii="Arial" w:hAnsi="Arial" w:cs="Arial"/>
                <w:sz w:val="20"/>
                <w:szCs w:val="20"/>
                <w:lang w:val="it-IT"/>
              </w:rPr>
            </w:pPr>
          </w:p>
        </w:tc>
        <w:tc>
          <w:tcPr>
            <w:tcW w:w="1138" w:type="dxa"/>
            <w:vMerge/>
          </w:tcPr>
          <w:p w14:paraId="7288077D" w14:textId="77777777" w:rsidR="00D7072E" w:rsidRPr="005F221C" w:rsidRDefault="00D7072E" w:rsidP="007F37C3">
            <w:pPr>
              <w:rPr>
                <w:rFonts w:ascii="Arial" w:hAnsi="Arial" w:cs="Arial"/>
                <w:sz w:val="20"/>
                <w:szCs w:val="20"/>
                <w:lang w:val="it-IT"/>
              </w:rPr>
            </w:pPr>
          </w:p>
        </w:tc>
        <w:tc>
          <w:tcPr>
            <w:tcW w:w="1608" w:type="dxa"/>
            <w:vMerge/>
          </w:tcPr>
          <w:p w14:paraId="67943F91" w14:textId="77777777" w:rsidR="00D7072E" w:rsidRPr="005F221C" w:rsidRDefault="00D7072E" w:rsidP="007F37C3">
            <w:pPr>
              <w:rPr>
                <w:rFonts w:ascii="Arial" w:hAnsi="Arial" w:cs="Arial"/>
                <w:sz w:val="20"/>
                <w:szCs w:val="20"/>
                <w:lang w:val="it-IT"/>
              </w:rPr>
            </w:pPr>
          </w:p>
        </w:tc>
        <w:tc>
          <w:tcPr>
            <w:tcW w:w="5102" w:type="dxa"/>
          </w:tcPr>
          <w:p w14:paraId="3D5792F0" w14:textId="77777777" w:rsidR="00D7072E" w:rsidRPr="005F221C" w:rsidRDefault="00D7072E" w:rsidP="007F37C3">
            <w:pPr>
              <w:pStyle w:val="TableParagraph"/>
              <w:spacing w:before="14" w:line="255" w:lineRule="auto"/>
              <w:ind w:left="66" w:right="118"/>
              <w:rPr>
                <w:rFonts w:ascii="Arial" w:eastAsia="Times New Roman" w:hAnsi="Arial" w:cs="Arial"/>
                <w:bCs/>
                <w:sz w:val="20"/>
                <w:szCs w:val="20"/>
                <w:lang w:val="it-IT"/>
              </w:rPr>
            </w:pPr>
            <w:r w:rsidRPr="005F221C">
              <w:rPr>
                <w:rFonts w:ascii="Arial" w:eastAsia="Times New Roman" w:hAnsi="Arial" w:cs="Arial"/>
                <w:bCs/>
                <w:sz w:val="20"/>
                <w:szCs w:val="20"/>
                <w:lang w:val="it-IT"/>
              </w:rPr>
              <w:t>Sono state identificate e consultate le principali parti interessate ai profili culturali/professionali in uscita (studenti, docenti, organizzazioni scientifiche e professionali, esponenti del mondo della cultura, della produzione, anche a livello internazionale in particolare nel caso delle Università per Stranieri), sia direttamente sia attraverso l'utilizzo di studi di settore?</w:t>
            </w:r>
          </w:p>
        </w:tc>
        <w:tc>
          <w:tcPr>
            <w:tcW w:w="2110" w:type="dxa"/>
            <w:vMerge/>
          </w:tcPr>
          <w:p w14:paraId="63ACE54A" w14:textId="77777777" w:rsidR="00D7072E" w:rsidRPr="005F221C" w:rsidRDefault="00D7072E" w:rsidP="007F37C3">
            <w:pPr>
              <w:rPr>
                <w:rFonts w:ascii="Arial" w:hAnsi="Arial" w:cs="Arial"/>
                <w:sz w:val="20"/>
                <w:szCs w:val="20"/>
                <w:lang w:val="it-IT"/>
              </w:rPr>
            </w:pPr>
          </w:p>
        </w:tc>
        <w:tc>
          <w:tcPr>
            <w:tcW w:w="4253" w:type="dxa"/>
            <w:vMerge/>
          </w:tcPr>
          <w:p w14:paraId="7AE53B7E" w14:textId="77777777" w:rsidR="00D7072E" w:rsidRPr="005F221C" w:rsidRDefault="00D7072E" w:rsidP="007F37C3">
            <w:pPr>
              <w:rPr>
                <w:rFonts w:ascii="Arial" w:hAnsi="Arial" w:cs="Arial"/>
                <w:sz w:val="20"/>
                <w:szCs w:val="20"/>
                <w:lang w:val="it-IT"/>
              </w:rPr>
            </w:pPr>
          </w:p>
        </w:tc>
      </w:tr>
      <w:tr w:rsidR="00D7072E" w:rsidRPr="005F221C" w14:paraId="5C5BA0E2" w14:textId="77777777" w:rsidTr="00D707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92" w:type="dxa"/>
            <w:tcBorders>
              <w:top w:val="single" w:sz="5" w:space="0" w:color="000000"/>
              <w:left w:val="single" w:sz="5" w:space="0" w:color="000000"/>
              <w:bottom w:val="single" w:sz="4" w:space="0" w:color="auto"/>
              <w:right w:val="single" w:sz="5" w:space="0" w:color="000000"/>
            </w:tcBorders>
          </w:tcPr>
          <w:p w14:paraId="250BF1B5" w14:textId="77777777" w:rsidR="00D7072E" w:rsidRPr="005F221C" w:rsidRDefault="00D7072E" w:rsidP="007F37C3">
            <w:pPr>
              <w:rPr>
                <w:rFonts w:ascii="Arial" w:hAnsi="Arial" w:cs="Arial"/>
                <w:sz w:val="20"/>
                <w:szCs w:val="20"/>
                <w:lang w:val="it-IT"/>
              </w:rPr>
            </w:pPr>
          </w:p>
        </w:tc>
        <w:tc>
          <w:tcPr>
            <w:tcW w:w="1138" w:type="dxa"/>
            <w:tcBorders>
              <w:top w:val="single" w:sz="5" w:space="0" w:color="000000"/>
              <w:left w:val="single" w:sz="5" w:space="0" w:color="000000"/>
              <w:bottom w:val="single" w:sz="4" w:space="0" w:color="auto"/>
              <w:right w:val="single" w:sz="5" w:space="0" w:color="000000"/>
            </w:tcBorders>
          </w:tcPr>
          <w:p w14:paraId="56448099" w14:textId="77777777" w:rsidR="00D7072E" w:rsidRPr="005F221C" w:rsidRDefault="00D7072E" w:rsidP="007F37C3">
            <w:pPr>
              <w:rPr>
                <w:rFonts w:ascii="Arial" w:hAnsi="Arial" w:cs="Arial"/>
                <w:sz w:val="20"/>
                <w:szCs w:val="20"/>
                <w:lang w:val="it-IT"/>
              </w:rPr>
            </w:pPr>
          </w:p>
        </w:tc>
        <w:tc>
          <w:tcPr>
            <w:tcW w:w="1608" w:type="dxa"/>
            <w:tcBorders>
              <w:top w:val="single" w:sz="5" w:space="0" w:color="000000"/>
              <w:left w:val="single" w:sz="5" w:space="0" w:color="000000"/>
              <w:bottom w:val="single" w:sz="4" w:space="0" w:color="auto"/>
              <w:right w:val="single" w:sz="5" w:space="0" w:color="000000"/>
            </w:tcBorders>
          </w:tcPr>
          <w:p w14:paraId="1D06513D" w14:textId="77777777" w:rsidR="00D7072E" w:rsidRPr="005F221C" w:rsidRDefault="00D7072E" w:rsidP="007F37C3">
            <w:pPr>
              <w:rPr>
                <w:rFonts w:ascii="Arial" w:hAnsi="Arial" w:cs="Arial"/>
                <w:sz w:val="20"/>
                <w:szCs w:val="20"/>
                <w:lang w:val="it-IT"/>
              </w:rPr>
            </w:pPr>
          </w:p>
        </w:tc>
        <w:tc>
          <w:tcPr>
            <w:tcW w:w="5102" w:type="dxa"/>
            <w:tcBorders>
              <w:top w:val="single" w:sz="5" w:space="0" w:color="000000"/>
              <w:left w:val="single" w:sz="5" w:space="0" w:color="000000"/>
              <w:bottom w:val="single" w:sz="5" w:space="0" w:color="000000"/>
              <w:right w:val="single" w:sz="5" w:space="0" w:color="000000"/>
            </w:tcBorders>
          </w:tcPr>
          <w:p w14:paraId="16675AF8" w14:textId="77777777" w:rsidR="00D7072E" w:rsidRPr="005F221C" w:rsidRDefault="00D7072E" w:rsidP="007F37C3">
            <w:pPr>
              <w:pStyle w:val="TableParagraph"/>
              <w:spacing w:before="14" w:line="255" w:lineRule="auto"/>
              <w:ind w:left="66" w:right="118"/>
              <w:rPr>
                <w:rFonts w:ascii="Arial" w:eastAsia="Times New Roman" w:hAnsi="Arial" w:cs="Arial"/>
                <w:bCs/>
                <w:sz w:val="20"/>
                <w:szCs w:val="20"/>
                <w:lang w:val="it-IT"/>
              </w:rPr>
            </w:pPr>
            <w:r w:rsidRPr="005F221C">
              <w:rPr>
                <w:rFonts w:ascii="Arial" w:eastAsia="Times New Roman" w:hAnsi="Arial" w:cs="Arial"/>
                <w:bCs/>
                <w:sz w:val="20"/>
                <w:szCs w:val="20"/>
                <w:lang w:val="it-IT"/>
              </w:rPr>
              <w:t>Le riflessioni emerse dalle consultazioni sono state prese in considerazione nella progettazione del CdS, con particolare riguardo alle effettive potenzialità occupazionali dei laureati, e all'eventuale proseguimento degli studi in cicli successivi?</w:t>
            </w:r>
          </w:p>
        </w:tc>
        <w:tc>
          <w:tcPr>
            <w:tcW w:w="2110" w:type="dxa"/>
            <w:tcBorders>
              <w:top w:val="single" w:sz="5" w:space="0" w:color="000000"/>
              <w:left w:val="single" w:sz="5" w:space="0" w:color="000000"/>
              <w:bottom w:val="single" w:sz="4" w:space="0" w:color="auto"/>
              <w:right w:val="single" w:sz="5" w:space="0" w:color="000000"/>
            </w:tcBorders>
          </w:tcPr>
          <w:p w14:paraId="16198C5A" w14:textId="77777777" w:rsidR="00D7072E" w:rsidRPr="005F221C" w:rsidRDefault="00D7072E" w:rsidP="007F37C3">
            <w:pPr>
              <w:pStyle w:val="TableParagraph"/>
              <w:spacing w:before="14" w:line="255" w:lineRule="auto"/>
              <w:ind w:left="66" w:right="118"/>
              <w:rPr>
                <w:rFonts w:ascii="Arial" w:eastAsia="Times New Roman" w:hAnsi="Arial" w:cs="Arial"/>
                <w:bCs/>
                <w:sz w:val="20"/>
                <w:szCs w:val="20"/>
                <w:lang w:val="it-IT"/>
              </w:rPr>
            </w:pPr>
          </w:p>
        </w:tc>
        <w:tc>
          <w:tcPr>
            <w:tcW w:w="4253" w:type="dxa"/>
            <w:tcBorders>
              <w:top w:val="single" w:sz="5" w:space="0" w:color="000000"/>
              <w:left w:val="single" w:sz="5" w:space="0" w:color="000000"/>
              <w:bottom w:val="single" w:sz="4" w:space="0" w:color="auto"/>
              <w:right w:val="single" w:sz="5" w:space="0" w:color="000000"/>
            </w:tcBorders>
          </w:tcPr>
          <w:p w14:paraId="6D2A0B45" w14:textId="77777777" w:rsidR="00D7072E" w:rsidRPr="005F221C" w:rsidRDefault="00D7072E" w:rsidP="007F37C3">
            <w:pPr>
              <w:pStyle w:val="TableParagraph"/>
              <w:rPr>
                <w:rFonts w:ascii="Arial" w:hAnsi="Arial" w:cs="Arial"/>
                <w:sz w:val="20"/>
                <w:szCs w:val="20"/>
                <w:lang w:val="it-IT"/>
              </w:rPr>
            </w:pPr>
          </w:p>
        </w:tc>
      </w:tr>
      <w:tr w:rsidR="00D7072E" w:rsidRPr="005F221C" w14:paraId="0EB51AFE" w14:textId="77777777" w:rsidTr="00D707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92" w:type="dxa"/>
            <w:vMerge w:val="restart"/>
            <w:tcBorders>
              <w:top w:val="single" w:sz="4" w:space="0" w:color="auto"/>
              <w:left w:val="single" w:sz="4" w:space="0" w:color="auto"/>
              <w:bottom w:val="single" w:sz="4" w:space="0" w:color="auto"/>
              <w:right w:val="single" w:sz="4" w:space="0" w:color="auto"/>
            </w:tcBorders>
          </w:tcPr>
          <w:p w14:paraId="4237D5C5" w14:textId="77777777" w:rsidR="00D7072E" w:rsidRPr="005F221C" w:rsidRDefault="00D7072E" w:rsidP="007F37C3">
            <w:pPr>
              <w:pStyle w:val="TableParagraph"/>
              <w:spacing w:line="254" w:lineRule="auto"/>
              <w:ind w:left="61" w:right="114"/>
              <w:jc w:val="center"/>
              <w:rPr>
                <w:rFonts w:ascii="Arial" w:eastAsia="Times New Roman" w:hAnsi="Arial" w:cs="Arial"/>
                <w:sz w:val="20"/>
                <w:szCs w:val="20"/>
              </w:rPr>
            </w:pPr>
            <w:r w:rsidRPr="005F221C">
              <w:rPr>
                <w:rFonts w:ascii="Arial" w:hAnsi="Arial" w:cs="Arial"/>
                <w:spacing w:val="-2"/>
                <w:sz w:val="20"/>
                <w:szCs w:val="20"/>
                <w:lang w:val="it-IT"/>
              </w:rPr>
              <w:t>R</w:t>
            </w:r>
            <w:proofErr w:type="gramStart"/>
            <w:r w:rsidRPr="005F221C">
              <w:rPr>
                <w:rFonts w:ascii="Arial" w:hAnsi="Arial" w:cs="Arial"/>
                <w:spacing w:val="-2"/>
                <w:sz w:val="20"/>
                <w:szCs w:val="20"/>
                <w:lang w:val="it-IT"/>
              </w:rPr>
              <w:t>3.A.</w:t>
            </w:r>
            <w:proofErr w:type="gramEnd"/>
            <w:r w:rsidRPr="005F221C">
              <w:rPr>
                <w:rFonts w:ascii="Arial" w:hAnsi="Arial" w:cs="Arial"/>
                <w:spacing w:val="-2"/>
                <w:sz w:val="20"/>
                <w:szCs w:val="20"/>
                <w:lang w:val="it-IT"/>
              </w:rPr>
              <w:t>2</w:t>
            </w:r>
          </w:p>
        </w:tc>
        <w:tc>
          <w:tcPr>
            <w:tcW w:w="1138" w:type="dxa"/>
            <w:vMerge w:val="restart"/>
            <w:tcBorders>
              <w:top w:val="single" w:sz="4" w:space="0" w:color="auto"/>
              <w:left w:val="single" w:sz="4" w:space="0" w:color="auto"/>
              <w:bottom w:val="single" w:sz="4" w:space="0" w:color="auto"/>
              <w:right w:val="single" w:sz="4" w:space="0" w:color="auto"/>
            </w:tcBorders>
          </w:tcPr>
          <w:p w14:paraId="7310B96F" w14:textId="77777777" w:rsidR="00D7072E" w:rsidRPr="005F221C" w:rsidRDefault="00D7072E" w:rsidP="007F37C3">
            <w:pPr>
              <w:pStyle w:val="TableParagraph"/>
              <w:spacing w:line="254" w:lineRule="auto"/>
              <w:ind w:left="61" w:right="114"/>
              <w:jc w:val="center"/>
              <w:rPr>
                <w:rFonts w:ascii="Arial" w:eastAsia="Times New Roman" w:hAnsi="Arial" w:cs="Arial"/>
                <w:sz w:val="20"/>
                <w:szCs w:val="20"/>
                <w:lang w:val="it-IT"/>
              </w:rPr>
            </w:pPr>
            <w:r w:rsidRPr="005F221C">
              <w:rPr>
                <w:rFonts w:ascii="Arial" w:hAnsi="Arial" w:cs="Arial"/>
                <w:spacing w:val="-2"/>
                <w:sz w:val="20"/>
                <w:szCs w:val="20"/>
                <w:lang w:val="it-IT"/>
              </w:rPr>
              <w:t xml:space="preserve">SUA-CDS: quadri A2a, A2b, A4a, A4b, </w:t>
            </w:r>
            <w:r w:rsidRPr="005F221C">
              <w:rPr>
                <w:rFonts w:ascii="Arial" w:hAnsi="Arial" w:cs="Arial"/>
                <w:spacing w:val="-2"/>
                <w:sz w:val="20"/>
                <w:szCs w:val="20"/>
                <w:lang w:val="it-IT"/>
              </w:rPr>
              <w:lastRenderedPageBreak/>
              <w:t>A4c, B1a</w:t>
            </w:r>
          </w:p>
        </w:tc>
        <w:tc>
          <w:tcPr>
            <w:tcW w:w="1608" w:type="dxa"/>
            <w:vMerge w:val="restart"/>
            <w:tcBorders>
              <w:top w:val="single" w:sz="4" w:space="0" w:color="auto"/>
              <w:left w:val="single" w:sz="4" w:space="0" w:color="auto"/>
              <w:bottom w:val="single" w:sz="4" w:space="0" w:color="auto"/>
              <w:right w:val="single" w:sz="4" w:space="0" w:color="auto"/>
            </w:tcBorders>
          </w:tcPr>
          <w:p w14:paraId="63A6D37B" w14:textId="77777777" w:rsidR="00D7072E" w:rsidRPr="005F221C" w:rsidRDefault="00D7072E" w:rsidP="007F37C3">
            <w:pPr>
              <w:pStyle w:val="TableParagraph"/>
              <w:spacing w:line="254" w:lineRule="auto"/>
              <w:ind w:left="61" w:right="114"/>
              <w:rPr>
                <w:rFonts w:ascii="Arial" w:hAnsi="Arial" w:cs="Arial"/>
                <w:spacing w:val="-2"/>
                <w:sz w:val="20"/>
                <w:szCs w:val="20"/>
                <w:lang w:val="it-IT"/>
              </w:rPr>
            </w:pPr>
            <w:r w:rsidRPr="005F221C">
              <w:rPr>
                <w:rFonts w:ascii="Arial" w:hAnsi="Arial" w:cs="Arial"/>
                <w:spacing w:val="-2"/>
                <w:sz w:val="20"/>
                <w:szCs w:val="20"/>
                <w:lang w:val="it-IT"/>
              </w:rPr>
              <w:lastRenderedPageBreak/>
              <w:t>Definizione dei profili in uscita</w:t>
            </w:r>
          </w:p>
        </w:tc>
        <w:tc>
          <w:tcPr>
            <w:tcW w:w="5102" w:type="dxa"/>
            <w:tcBorders>
              <w:top w:val="single" w:sz="5" w:space="0" w:color="000000"/>
              <w:left w:val="single" w:sz="4" w:space="0" w:color="auto"/>
              <w:bottom w:val="single" w:sz="5" w:space="0" w:color="000000"/>
              <w:right w:val="single" w:sz="4" w:space="0" w:color="auto"/>
            </w:tcBorders>
          </w:tcPr>
          <w:p w14:paraId="120BEEC7" w14:textId="77777777" w:rsidR="00D7072E" w:rsidRPr="005F221C" w:rsidRDefault="00D7072E" w:rsidP="007F37C3">
            <w:pPr>
              <w:pStyle w:val="TableParagraph"/>
              <w:spacing w:before="14" w:line="255" w:lineRule="auto"/>
              <w:ind w:left="66" w:right="118"/>
              <w:rPr>
                <w:rFonts w:ascii="Arial" w:eastAsia="Times New Roman" w:hAnsi="Arial" w:cs="Arial"/>
                <w:bCs/>
                <w:sz w:val="20"/>
                <w:szCs w:val="20"/>
                <w:lang w:val="it-IT"/>
              </w:rPr>
            </w:pPr>
            <w:r w:rsidRPr="005F221C">
              <w:rPr>
                <w:rFonts w:ascii="Arial" w:eastAsia="Times New Roman" w:hAnsi="Arial" w:cs="Arial"/>
                <w:bCs/>
                <w:sz w:val="20"/>
                <w:szCs w:val="20"/>
                <w:lang w:val="it-IT"/>
              </w:rPr>
              <w:t>Viene dichiarato con chiarezza il carattere del CdS, nei suoi aspetti culturali, scientifici e professionalizzanti? </w:t>
            </w:r>
          </w:p>
        </w:tc>
        <w:tc>
          <w:tcPr>
            <w:tcW w:w="2110" w:type="dxa"/>
            <w:vMerge w:val="restart"/>
            <w:tcBorders>
              <w:top w:val="single" w:sz="4" w:space="0" w:color="auto"/>
              <w:left w:val="single" w:sz="4" w:space="0" w:color="auto"/>
              <w:bottom w:val="single" w:sz="4" w:space="0" w:color="auto"/>
              <w:right w:val="single" w:sz="4" w:space="0" w:color="auto"/>
            </w:tcBorders>
          </w:tcPr>
          <w:p w14:paraId="6ED3FAA4" w14:textId="77777777" w:rsidR="00D7072E" w:rsidRPr="005F221C" w:rsidRDefault="00D7072E" w:rsidP="007F37C3">
            <w:pPr>
              <w:pStyle w:val="TableParagraph"/>
              <w:spacing w:before="4"/>
              <w:rPr>
                <w:rFonts w:ascii="Arial" w:eastAsia="Times New Roman" w:hAnsi="Arial" w:cs="Arial"/>
                <w:sz w:val="20"/>
                <w:szCs w:val="20"/>
              </w:rPr>
            </w:pPr>
            <w:proofErr w:type="spellStart"/>
            <w:r w:rsidRPr="005F221C">
              <w:rPr>
                <w:rFonts w:ascii="Arial" w:hAnsi="Arial" w:cs="Arial"/>
                <w:sz w:val="20"/>
                <w:szCs w:val="20"/>
              </w:rPr>
              <w:t>Esiti</w:t>
            </w:r>
            <w:proofErr w:type="spellEnd"/>
            <w:r w:rsidRPr="005F221C">
              <w:rPr>
                <w:rFonts w:ascii="Arial" w:hAnsi="Arial" w:cs="Arial"/>
                <w:sz w:val="20"/>
                <w:szCs w:val="20"/>
              </w:rPr>
              <w:t xml:space="preserve"> </w:t>
            </w:r>
            <w:proofErr w:type="spellStart"/>
            <w:r w:rsidRPr="005F221C">
              <w:rPr>
                <w:rFonts w:ascii="Arial" w:hAnsi="Arial" w:cs="Arial"/>
                <w:sz w:val="20"/>
                <w:szCs w:val="20"/>
              </w:rPr>
              <w:t>occupazionali</w:t>
            </w:r>
            <w:proofErr w:type="spellEnd"/>
          </w:p>
          <w:p w14:paraId="5543682D" w14:textId="77777777" w:rsidR="00D7072E" w:rsidRPr="005F221C" w:rsidRDefault="00D7072E" w:rsidP="007F37C3">
            <w:pPr>
              <w:pStyle w:val="TableParagraph"/>
              <w:spacing w:before="15" w:line="254" w:lineRule="auto"/>
              <w:ind w:right="177"/>
              <w:rPr>
                <w:rFonts w:ascii="Arial" w:eastAsia="Times New Roman" w:hAnsi="Arial" w:cs="Arial"/>
                <w:sz w:val="20"/>
                <w:szCs w:val="20"/>
              </w:rPr>
            </w:pPr>
          </w:p>
          <w:p w14:paraId="16007744" w14:textId="77777777" w:rsidR="00D7072E" w:rsidRPr="005F221C" w:rsidRDefault="00D7072E" w:rsidP="007F37C3">
            <w:pPr>
              <w:pStyle w:val="TableParagraph"/>
              <w:spacing w:before="14" w:line="255" w:lineRule="auto"/>
              <w:ind w:left="66" w:right="118"/>
              <w:rPr>
                <w:rFonts w:ascii="Arial" w:eastAsia="Times New Roman" w:hAnsi="Arial" w:cs="Arial"/>
                <w:bCs/>
                <w:sz w:val="20"/>
                <w:szCs w:val="20"/>
                <w:lang w:val="it-IT"/>
              </w:rPr>
            </w:pPr>
          </w:p>
        </w:tc>
        <w:tc>
          <w:tcPr>
            <w:tcW w:w="4253" w:type="dxa"/>
            <w:vMerge w:val="restart"/>
            <w:tcBorders>
              <w:top w:val="single" w:sz="4" w:space="0" w:color="auto"/>
              <w:left w:val="single" w:sz="4" w:space="0" w:color="auto"/>
              <w:bottom w:val="single" w:sz="4" w:space="0" w:color="auto"/>
              <w:right w:val="single" w:sz="4" w:space="0" w:color="auto"/>
            </w:tcBorders>
          </w:tcPr>
          <w:p w14:paraId="2AEC3B47" w14:textId="77777777" w:rsidR="00D7072E" w:rsidRPr="005F221C" w:rsidRDefault="00D7072E" w:rsidP="007F37C3">
            <w:pPr>
              <w:widowControl/>
              <w:autoSpaceDE w:val="0"/>
              <w:autoSpaceDN w:val="0"/>
              <w:adjustRightInd w:val="0"/>
              <w:rPr>
                <w:rFonts w:ascii="Arial" w:eastAsia="Times New Roman" w:hAnsi="Arial" w:cs="Arial"/>
                <w:sz w:val="20"/>
                <w:szCs w:val="20"/>
              </w:rPr>
            </w:pPr>
          </w:p>
        </w:tc>
      </w:tr>
      <w:tr w:rsidR="00D7072E" w:rsidRPr="005F221C" w14:paraId="6A9C2001" w14:textId="77777777" w:rsidTr="00D707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92" w:type="dxa"/>
            <w:vMerge/>
            <w:tcBorders>
              <w:top w:val="single" w:sz="4" w:space="0" w:color="auto"/>
              <w:left w:val="single" w:sz="4" w:space="0" w:color="auto"/>
              <w:bottom w:val="single" w:sz="4" w:space="0" w:color="auto"/>
              <w:right w:val="single" w:sz="4" w:space="0" w:color="auto"/>
            </w:tcBorders>
          </w:tcPr>
          <w:p w14:paraId="54D94389" w14:textId="77777777" w:rsidR="00D7072E" w:rsidRPr="005F221C" w:rsidRDefault="00D7072E" w:rsidP="007F37C3">
            <w:pPr>
              <w:rPr>
                <w:rFonts w:ascii="Arial" w:hAnsi="Arial" w:cs="Arial"/>
                <w:sz w:val="20"/>
                <w:szCs w:val="20"/>
                <w:lang w:val="it-IT"/>
              </w:rPr>
            </w:pPr>
          </w:p>
        </w:tc>
        <w:tc>
          <w:tcPr>
            <w:tcW w:w="1138" w:type="dxa"/>
            <w:vMerge/>
            <w:tcBorders>
              <w:top w:val="single" w:sz="4" w:space="0" w:color="auto"/>
              <w:left w:val="single" w:sz="4" w:space="0" w:color="auto"/>
              <w:bottom w:val="single" w:sz="4" w:space="0" w:color="auto"/>
              <w:right w:val="single" w:sz="4" w:space="0" w:color="auto"/>
            </w:tcBorders>
          </w:tcPr>
          <w:p w14:paraId="2E00C0A1" w14:textId="77777777" w:rsidR="00D7072E" w:rsidRPr="005F221C" w:rsidRDefault="00D7072E" w:rsidP="007F37C3">
            <w:pPr>
              <w:rPr>
                <w:rFonts w:ascii="Arial" w:hAnsi="Arial" w:cs="Arial"/>
                <w:sz w:val="20"/>
                <w:szCs w:val="20"/>
                <w:lang w:val="it-IT"/>
              </w:rPr>
            </w:pPr>
          </w:p>
        </w:tc>
        <w:tc>
          <w:tcPr>
            <w:tcW w:w="1608" w:type="dxa"/>
            <w:vMerge/>
            <w:tcBorders>
              <w:top w:val="single" w:sz="4" w:space="0" w:color="auto"/>
              <w:left w:val="single" w:sz="4" w:space="0" w:color="auto"/>
              <w:bottom w:val="single" w:sz="4" w:space="0" w:color="auto"/>
              <w:right w:val="single" w:sz="4" w:space="0" w:color="auto"/>
            </w:tcBorders>
          </w:tcPr>
          <w:p w14:paraId="6DEA9C81" w14:textId="77777777" w:rsidR="00D7072E" w:rsidRPr="005F221C" w:rsidRDefault="00D7072E" w:rsidP="007F37C3">
            <w:pPr>
              <w:pStyle w:val="TableParagraph"/>
              <w:spacing w:line="254" w:lineRule="auto"/>
              <w:ind w:left="61" w:right="114"/>
              <w:rPr>
                <w:rFonts w:ascii="Arial" w:hAnsi="Arial" w:cs="Arial"/>
                <w:spacing w:val="-2"/>
                <w:sz w:val="20"/>
                <w:szCs w:val="20"/>
                <w:lang w:val="it-IT"/>
              </w:rPr>
            </w:pPr>
          </w:p>
        </w:tc>
        <w:tc>
          <w:tcPr>
            <w:tcW w:w="5102" w:type="dxa"/>
            <w:tcBorders>
              <w:top w:val="single" w:sz="5" w:space="0" w:color="000000"/>
              <w:left w:val="single" w:sz="4" w:space="0" w:color="auto"/>
              <w:bottom w:val="single" w:sz="5" w:space="0" w:color="000000"/>
              <w:right w:val="single" w:sz="4" w:space="0" w:color="auto"/>
            </w:tcBorders>
          </w:tcPr>
          <w:p w14:paraId="5C82EDA8" w14:textId="77777777" w:rsidR="00D7072E" w:rsidRPr="005F221C" w:rsidRDefault="00D7072E" w:rsidP="007F37C3">
            <w:pPr>
              <w:pStyle w:val="TableParagraph"/>
              <w:spacing w:before="14" w:line="255" w:lineRule="auto"/>
              <w:ind w:left="66" w:right="118"/>
              <w:rPr>
                <w:rFonts w:ascii="Arial" w:eastAsia="Times New Roman" w:hAnsi="Arial" w:cs="Arial"/>
                <w:bCs/>
                <w:sz w:val="20"/>
                <w:szCs w:val="20"/>
                <w:lang w:val="it-IT"/>
              </w:rPr>
            </w:pPr>
            <w:r w:rsidRPr="005F221C">
              <w:rPr>
                <w:rFonts w:ascii="Arial" w:eastAsia="Times New Roman" w:hAnsi="Arial" w:cs="Arial"/>
                <w:bCs/>
                <w:sz w:val="20"/>
                <w:szCs w:val="20"/>
                <w:lang w:val="it-IT"/>
              </w:rPr>
              <w:t xml:space="preserve">Le conoscenze, le abilità e le competenze e gli altri elementi che caratterizzano ciascun profilo culturale e </w:t>
            </w:r>
            <w:r w:rsidRPr="005F221C">
              <w:rPr>
                <w:rFonts w:ascii="Arial" w:eastAsia="Times New Roman" w:hAnsi="Arial" w:cs="Arial"/>
                <w:bCs/>
                <w:sz w:val="20"/>
                <w:szCs w:val="20"/>
                <w:lang w:val="it-IT"/>
              </w:rPr>
              <w:lastRenderedPageBreak/>
              <w:t>professionale, sono descritte in modo chiaro e completo?</w:t>
            </w:r>
          </w:p>
        </w:tc>
        <w:tc>
          <w:tcPr>
            <w:tcW w:w="2110" w:type="dxa"/>
            <w:vMerge/>
            <w:tcBorders>
              <w:top w:val="single" w:sz="4" w:space="0" w:color="auto"/>
              <w:left w:val="single" w:sz="4" w:space="0" w:color="auto"/>
              <w:bottom w:val="single" w:sz="4" w:space="0" w:color="auto"/>
              <w:right w:val="single" w:sz="4" w:space="0" w:color="auto"/>
            </w:tcBorders>
          </w:tcPr>
          <w:p w14:paraId="25E43C58" w14:textId="77777777" w:rsidR="00D7072E" w:rsidRPr="005F221C" w:rsidRDefault="00D7072E" w:rsidP="007F37C3">
            <w:pPr>
              <w:pStyle w:val="TableParagraph"/>
              <w:spacing w:before="14" w:line="255" w:lineRule="auto"/>
              <w:ind w:left="66" w:right="118"/>
              <w:rPr>
                <w:rFonts w:ascii="Arial" w:eastAsia="Times New Roman" w:hAnsi="Arial" w:cs="Arial"/>
                <w:bCs/>
                <w:sz w:val="20"/>
                <w:szCs w:val="20"/>
                <w:lang w:val="it-IT"/>
              </w:rPr>
            </w:pPr>
          </w:p>
        </w:tc>
        <w:tc>
          <w:tcPr>
            <w:tcW w:w="4253" w:type="dxa"/>
            <w:vMerge/>
            <w:tcBorders>
              <w:top w:val="single" w:sz="4" w:space="0" w:color="auto"/>
              <w:left w:val="single" w:sz="4" w:space="0" w:color="auto"/>
              <w:bottom w:val="single" w:sz="4" w:space="0" w:color="auto"/>
              <w:right w:val="single" w:sz="4" w:space="0" w:color="auto"/>
            </w:tcBorders>
          </w:tcPr>
          <w:p w14:paraId="3FEBCE8A" w14:textId="77777777" w:rsidR="00D7072E" w:rsidRPr="005F221C" w:rsidRDefault="00D7072E" w:rsidP="007F37C3">
            <w:pPr>
              <w:pStyle w:val="TableParagraph"/>
              <w:rPr>
                <w:rFonts w:ascii="Arial" w:eastAsia="Times New Roman" w:hAnsi="Arial" w:cs="Arial"/>
                <w:sz w:val="20"/>
                <w:szCs w:val="20"/>
                <w:lang w:val="it-IT"/>
              </w:rPr>
            </w:pPr>
          </w:p>
        </w:tc>
      </w:tr>
      <w:tr w:rsidR="00D7072E" w:rsidRPr="005F221C" w14:paraId="5133E895" w14:textId="77777777" w:rsidTr="005836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90"/>
        </w:trPr>
        <w:tc>
          <w:tcPr>
            <w:tcW w:w="792" w:type="dxa"/>
            <w:tcBorders>
              <w:top w:val="single" w:sz="4" w:space="0" w:color="auto"/>
              <w:left w:val="single" w:sz="5" w:space="0" w:color="000000"/>
              <w:bottom w:val="single" w:sz="5" w:space="0" w:color="000000"/>
              <w:right w:val="single" w:sz="5" w:space="0" w:color="000000"/>
            </w:tcBorders>
          </w:tcPr>
          <w:p w14:paraId="0284BCFB" w14:textId="77777777" w:rsidR="00D7072E" w:rsidRPr="005F221C" w:rsidRDefault="00D7072E" w:rsidP="007F37C3">
            <w:pPr>
              <w:pStyle w:val="TableParagraph"/>
              <w:spacing w:line="254" w:lineRule="auto"/>
              <w:ind w:left="61" w:right="114"/>
              <w:jc w:val="center"/>
              <w:rPr>
                <w:rFonts w:ascii="Arial" w:eastAsia="Times New Roman" w:hAnsi="Arial" w:cs="Arial"/>
                <w:sz w:val="20"/>
                <w:szCs w:val="20"/>
              </w:rPr>
            </w:pPr>
            <w:r w:rsidRPr="005F221C">
              <w:rPr>
                <w:rFonts w:ascii="Arial" w:hAnsi="Arial" w:cs="Arial"/>
                <w:spacing w:val="-2"/>
                <w:sz w:val="20"/>
                <w:szCs w:val="20"/>
                <w:lang w:val="it-IT"/>
              </w:rPr>
              <w:t>R</w:t>
            </w:r>
            <w:proofErr w:type="gramStart"/>
            <w:r w:rsidRPr="005F221C">
              <w:rPr>
                <w:rFonts w:ascii="Arial" w:hAnsi="Arial" w:cs="Arial"/>
                <w:spacing w:val="-2"/>
                <w:sz w:val="20"/>
                <w:szCs w:val="20"/>
                <w:lang w:val="it-IT"/>
              </w:rPr>
              <w:t>3.A.</w:t>
            </w:r>
            <w:proofErr w:type="gramEnd"/>
            <w:r w:rsidRPr="005F221C">
              <w:rPr>
                <w:rFonts w:ascii="Arial" w:hAnsi="Arial" w:cs="Arial"/>
                <w:spacing w:val="-2"/>
                <w:sz w:val="20"/>
                <w:szCs w:val="20"/>
                <w:lang w:val="it-IT"/>
              </w:rPr>
              <w:t>3</w:t>
            </w:r>
          </w:p>
        </w:tc>
        <w:tc>
          <w:tcPr>
            <w:tcW w:w="1138" w:type="dxa"/>
            <w:tcBorders>
              <w:top w:val="single" w:sz="4" w:space="0" w:color="auto"/>
              <w:left w:val="single" w:sz="5" w:space="0" w:color="000000"/>
              <w:bottom w:val="single" w:sz="5" w:space="0" w:color="000000"/>
              <w:right w:val="single" w:sz="5" w:space="0" w:color="000000"/>
            </w:tcBorders>
          </w:tcPr>
          <w:p w14:paraId="39528AE7" w14:textId="77777777" w:rsidR="00D7072E" w:rsidRPr="005F221C" w:rsidRDefault="00D7072E" w:rsidP="007F37C3">
            <w:pPr>
              <w:pStyle w:val="TableParagraph"/>
              <w:spacing w:line="254" w:lineRule="auto"/>
              <w:ind w:left="61" w:right="114"/>
              <w:jc w:val="center"/>
              <w:rPr>
                <w:rFonts w:ascii="Arial" w:hAnsi="Arial" w:cs="Arial"/>
                <w:spacing w:val="-2"/>
                <w:w w:val="95"/>
                <w:sz w:val="20"/>
                <w:szCs w:val="20"/>
                <w:lang w:val="it-IT"/>
              </w:rPr>
            </w:pPr>
            <w:r w:rsidRPr="005F221C">
              <w:rPr>
                <w:rFonts w:ascii="Arial" w:hAnsi="Arial" w:cs="Arial"/>
                <w:spacing w:val="-2"/>
                <w:sz w:val="20"/>
                <w:szCs w:val="20"/>
                <w:lang w:val="it-IT"/>
              </w:rPr>
              <w:t>SUA</w:t>
            </w:r>
            <w:r w:rsidRPr="005F221C">
              <w:rPr>
                <w:rFonts w:ascii="Cambria Math" w:hAnsi="Cambria Math" w:cs="Cambria Math"/>
                <w:spacing w:val="-2"/>
                <w:sz w:val="20"/>
                <w:szCs w:val="20"/>
                <w:lang w:val="it-IT"/>
              </w:rPr>
              <w:t>‐</w:t>
            </w:r>
            <w:r w:rsidRPr="005F221C">
              <w:rPr>
                <w:rFonts w:ascii="Arial" w:hAnsi="Arial" w:cs="Arial"/>
                <w:spacing w:val="-2"/>
                <w:sz w:val="20"/>
                <w:szCs w:val="20"/>
                <w:lang w:val="it-IT"/>
              </w:rPr>
              <w:t>CDS: quadri A4b, A2a, B1a</w:t>
            </w:r>
          </w:p>
        </w:tc>
        <w:tc>
          <w:tcPr>
            <w:tcW w:w="1608" w:type="dxa"/>
            <w:tcBorders>
              <w:top w:val="single" w:sz="4" w:space="0" w:color="auto"/>
              <w:left w:val="single" w:sz="5" w:space="0" w:color="000000"/>
              <w:bottom w:val="single" w:sz="5" w:space="0" w:color="000000"/>
              <w:right w:val="single" w:sz="5" w:space="0" w:color="000000"/>
            </w:tcBorders>
          </w:tcPr>
          <w:p w14:paraId="2EA78FB8" w14:textId="77777777" w:rsidR="00D7072E" w:rsidRPr="005F221C" w:rsidRDefault="00D7072E" w:rsidP="007F37C3">
            <w:pPr>
              <w:pStyle w:val="TableParagraph"/>
              <w:spacing w:line="254" w:lineRule="auto"/>
              <w:ind w:left="61" w:right="114"/>
              <w:rPr>
                <w:rFonts w:ascii="Arial" w:hAnsi="Arial" w:cs="Arial"/>
                <w:spacing w:val="-2"/>
                <w:sz w:val="20"/>
                <w:szCs w:val="20"/>
                <w:lang w:val="it-IT"/>
              </w:rPr>
            </w:pPr>
            <w:r w:rsidRPr="005F221C">
              <w:rPr>
                <w:rFonts w:ascii="Arial" w:hAnsi="Arial" w:cs="Arial"/>
                <w:spacing w:val="-2"/>
                <w:sz w:val="20"/>
                <w:szCs w:val="20"/>
                <w:lang w:val="it-IT"/>
              </w:rPr>
              <w:t>Coerenza tra profili e obiettivi formativi</w:t>
            </w:r>
          </w:p>
        </w:tc>
        <w:tc>
          <w:tcPr>
            <w:tcW w:w="5102" w:type="dxa"/>
            <w:tcBorders>
              <w:top w:val="single" w:sz="5" w:space="0" w:color="000000"/>
              <w:left w:val="single" w:sz="5" w:space="0" w:color="000000"/>
              <w:bottom w:val="single" w:sz="5" w:space="0" w:color="000000"/>
              <w:right w:val="single" w:sz="5" w:space="0" w:color="000000"/>
            </w:tcBorders>
          </w:tcPr>
          <w:p w14:paraId="6D41617B" w14:textId="77777777" w:rsidR="00D7072E" w:rsidRPr="005F221C" w:rsidRDefault="00D7072E" w:rsidP="007F37C3">
            <w:pPr>
              <w:pStyle w:val="TableParagraph"/>
              <w:spacing w:before="14" w:line="255" w:lineRule="auto"/>
              <w:ind w:left="66" w:right="118"/>
              <w:rPr>
                <w:rFonts w:ascii="Arial" w:eastAsia="Times New Roman" w:hAnsi="Arial" w:cs="Arial"/>
                <w:bCs/>
                <w:sz w:val="20"/>
                <w:szCs w:val="20"/>
                <w:lang w:val="it-IT"/>
              </w:rPr>
            </w:pPr>
            <w:r w:rsidRPr="005F221C">
              <w:rPr>
                <w:rFonts w:ascii="Arial" w:eastAsia="Times New Roman" w:hAnsi="Arial" w:cs="Arial"/>
                <w:bCs/>
                <w:sz w:val="20"/>
                <w:szCs w:val="20"/>
                <w:lang w:val="it-IT"/>
              </w:rPr>
              <w:t>Gli obiettivi ormativi specifici e i risultati di apprendimento attesi (disciplinari e trasversali) sono chiaramente declinati per aree di apprendimento e sono coerenti con i profili culturali, scientifici e professionali individuati dal CdS?</w:t>
            </w:r>
          </w:p>
        </w:tc>
        <w:tc>
          <w:tcPr>
            <w:tcW w:w="2110" w:type="dxa"/>
            <w:tcBorders>
              <w:top w:val="single" w:sz="4" w:space="0" w:color="auto"/>
              <w:left w:val="single" w:sz="5" w:space="0" w:color="000000"/>
              <w:bottom w:val="single" w:sz="5" w:space="0" w:color="000000"/>
              <w:right w:val="single" w:sz="5" w:space="0" w:color="000000"/>
            </w:tcBorders>
          </w:tcPr>
          <w:p w14:paraId="00458B25" w14:textId="77777777" w:rsidR="00D7072E" w:rsidRPr="005F221C" w:rsidRDefault="00D7072E" w:rsidP="007F37C3">
            <w:pPr>
              <w:pStyle w:val="TableParagraph"/>
              <w:spacing w:before="14" w:line="255" w:lineRule="auto"/>
              <w:ind w:left="66" w:right="118"/>
              <w:rPr>
                <w:rFonts w:ascii="Arial" w:eastAsia="Times New Roman" w:hAnsi="Arial" w:cs="Arial"/>
                <w:bCs/>
                <w:sz w:val="20"/>
                <w:szCs w:val="20"/>
                <w:lang w:val="it-IT"/>
              </w:rPr>
            </w:pPr>
          </w:p>
        </w:tc>
        <w:tc>
          <w:tcPr>
            <w:tcW w:w="4253" w:type="dxa"/>
            <w:tcBorders>
              <w:top w:val="single" w:sz="4" w:space="0" w:color="auto"/>
              <w:left w:val="single" w:sz="5" w:space="0" w:color="000000"/>
              <w:bottom w:val="single" w:sz="5" w:space="0" w:color="000000"/>
              <w:right w:val="single" w:sz="5" w:space="0" w:color="000000"/>
            </w:tcBorders>
          </w:tcPr>
          <w:p w14:paraId="06F7CDCE" w14:textId="77777777" w:rsidR="00D7072E" w:rsidRPr="005F221C" w:rsidRDefault="00D7072E" w:rsidP="007F37C3">
            <w:pPr>
              <w:rPr>
                <w:rFonts w:ascii="Arial" w:hAnsi="Arial" w:cs="Arial"/>
                <w:sz w:val="20"/>
                <w:szCs w:val="20"/>
              </w:rPr>
            </w:pPr>
          </w:p>
        </w:tc>
      </w:tr>
      <w:tr w:rsidR="00D7072E" w:rsidRPr="005F221C" w14:paraId="1A1E7F10" w14:textId="77777777" w:rsidTr="005836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83"/>
        </w:trPr>
        <w:tc>
          <w:tcPr>
            <w:tcW w:w="792" w:type="dxa"/>
            <w:tcBorders>
              <w:top w:val="single" w:sz="5" w:space="0" w:color="000000"/>
              <w:left w:val="single" w:sz="5" w:space="0" w:color="000000"/>
              <w:bottom w:val="single" w:sz="5" w:space="0" w:color="000000"/>
              <w:right w:val="single" w:sz="5" w:space="0" w:color="000000"/>
            </w:tcBorders>
          </w:tcPr>
          <w:p w14:paraId="4F6E7F69" w14:textId="77777777" w:rsidR="00D7072E" w:rsidRPr="005F221C" w:rsidRDefault="00D7072E" w:rsidP="007F37C3">
            <w:pPr>
              <w:pStyle w:val="TableParagraph"/>
              <w:spacing w:line="254" w:lineRule="auto"/>
              <w:ind w:left="61" w:right="114"/>
              <w:jc w:val="center"/>
              <w:rPr>
                <w:rFonts w:ascii="Arial" w:eastAsia="Times New Roman" w:hAnsi="Arial" w:cs="Arial"/>
                <w:sz w:val="20"/>
                <w:szCs w:val="20"/>
              </w:rPr>
            </w:pPr>
            <w:r w:rsidRPr="005F221C">
              <w:rPr>
                <w:rFonts w:ascii="Arial" w:hAnsi="Arial" w:cs="Arial"/>
                <w:spacing w:val="-2"/>
                <w:sz w:val="20"/>
                <w:szCs w:val="20"/>
                <w:lang w:val="it-IT"/>
              </w:rPr>
              <w:t>R</w:t>
            </w:r>
            <w:proofErr w:type="gramStart"/>
            <w:r w:rsidRPr="005F221C">
              <w:rPr>
                <w:rFonts w:ascii="Arial" w:hAnsi="Arial" w:cs="Arial"/>
                <w:spacing w:val="-2"/>
                <w:sz w:val="20"/>
                <w:szCs w:val="20"/>
                <w:lang w:val="it-IT"/>
              </w:rPr>
              <w:t>3.A.</w:t>
            </w:r>
            <w:proofErr w:type="gramEnd"/>
            <w:r w:rsidRPr="005F221C">
              <w:rPr>
                <w:rFonts w:ascii="Arial" w:hAnsi="Arial" w:cs="Arial"/>
                <w:spacing w:val="-2"/>
                <w:sz w:val="20"/>
                <w:szCs w:val="20"/>
                <w:lang w:val="it-IT"/>
              </w:rPr>
              <w:t>4</w:t>
            </w:r>
          </w:p>
        </w:tc>
        <w:tc>
          <w:tcPr>
            <w:tcW w:w="1138" w:type="dxa"/>
            <w:tcBorders>
              <w:top w:val="single" w:sz="5" w:space="0" w:color="000000"/>
              <w:left w:val="single" w:sz="5" w:space="0" w:color="000000"/>
              <w:bottom w:val="single" w:sz="5" w:space="0" w:color="000000"/>
              <w:right w:val="single" w:sz="5" w:space="0" w:color="000000"/>
            </w:tcBorders>
          </w:tcPr>
          <w:p w14:paraId="5D1AAC78" w14:textId="77777777" w:rsidR="00D7072E" w:rsidRPr="005F221C" w:rsidRDefault="00D7072E" w:rsidP="007F37C3">
            <w:pPr>
              <w:pStyle w:val="TableParagraph"/>
              <w:spacing w:line="254" w:lineRule="auto"/>
              <w:ind w:left="61" w:right="114"/>
              <w:jc w:val="center"/>
              <w:rPr>
                <w:rFonts w:ascii="Arial" w:hAnsi="Arial" w:cs="Arial"/>
                <w:spacing w:val="-2"/>
                <w:w w:val="95"/>
                <w:sz w:val="20"/>
                <w:szCs w:val="20"/>
                <w:lang w:val="it-IT"/>
              </w:rPr>
            </w:pPr>
            <w:r w:rsidRPr="005F221C">
              <w:rPr>
                <w:rFonts w:ascii="Arial" w:hAnsi="Arial" w:cs="Arial"/>
                <w:spacing w:val="-2"/>
                <w:sz w:val="20"/>
                <w:szCs w:val="20"/>
                <w:lang w:val="it-IT"/>
              </w:rPr>
              <w:t>SUA</w:t>
            </w:r>
            <w:r w:rsidRPr="005F221C">
              <w:rPr>
                <w:rFonts w:ascii="Cambria Math" w:hAnsi="Cambria Math" w:cs="Cambria Math"/>
                <w:spacing w:val="-2"/>
                <w:sz w:val="20"/>
                <w:szCs w:val="20"/>
                <w:lang w:val="it-IT"/>
              </w:rPr>
              <w:t>‐</w:t>
            </w:r>
            <w:r w:rsidRPr="005F221C">
              <w:rPr>
                <w:rFonts w:ascii="Arial" w:hAnsi="Arial" w:cs="Arial"/>
                <w:spacing w:val="-2"/>
                <w:sz w:val="20"/>
                <w:szCs w:val="20"/>
                <w:lang w:val="it-IT"/>
              </w:rPr>
              <w:t>CDS: quadri A4b, A2a, B</w:t>
            </w:r>
            <w:proofErr w:type="gramStart"/>
            <w:r w:rsidRPr="005F221C">
              <w:rPr>
                <w:rFonts w:ascii="Arial" w:hAnsi="Arial" w:cs="Arial"/>
                <w:spacing w:val="-2"/>
                <w:sz w:val="20"/>
                <w:szCs w:val="20"/>
                <w:lang w:val="it-IT"/>
              </w:rPr>
              <w:t>1.a</w:t>
            </w:r>
            <w:proofErr w:type="gramEnd"/>
          </w:p>
        </w:tc>
        <w:tc>
          <w:tcPr>
            <w:tcW w:w="1608" w:type="dxa"/>
            <w:tcBorders>
              <w:top w:val="single" w:sz="5" w:space="0" w:color="000000"/>
              <w:left w:val="single" w:sz="5" w:space="0" w:color="000000"/>
              <w:bottom w:val="single" w:sz="5" w:space="0" w:color="000000"/>
              <w:right w:val="single" w:sz="5" w:space="0" w:color="000000"/>
            </w:tcBorders>
          </w:tcPr>
          <w:p w14:paraId="635762D0" w14:textId="77777777" w:rsidR="00D7072E" w:rsidRPr="005F221C" w:rsidRDefault="00D7072E" w:rsidP="007F37C3">
            <w:pPr>
              <w:pStyle w:val="TableParagraph"/>
              <w:spacing w:line="254" w:lineRule="auto"/>
              <w:ind w:left="61" w:right="114"/>
              <w:rPr>
                <w:rFonts w:ascii="Arial" w:hAnsi="Arial" w:cs="Arial"/>
                <w:spacing w:val="-2"/>
                <w:sz w:val="20"/>
                <w:szCs w:val="20"/>
                <w:lang w:val="it-IT"/>
              </w:rPr>
            </w:pPr>
            <w:r w:rsidRPr="005F221C">
              <w:rPr>
                <w:rFonts w:ascii="Arial" w:hAnsi="Arial" w:cs="Arial"/>
                <w:spacing w:val="-2"/>
                <w:sz w:val="20"/>
                <w:szCs w:val="20"/>
                <w:lang w:val="it-IT"/>
              </w:rPr>
              <w:t>Offerta formativa e percorsi</w:t>
            </w:r>
          </w:p>
        </w:tc>
        <w:tc>
          <w:tcPr>
            <w:tcW w:w="5102" w:type="dxa"/>
            <w:tcBorders>
              <w:top w:val="single" w:sz="5" w:space="0" w:color="000000"/>
              <w:left w:val="single" w:sz="5" w:space="0" w:color="000000"/>
              <w:bottom w:val="single" w:sz="5" w:space="0" w:color="000000"/>
              <w:right w:val="single" w:sz="5" w:space="0" w:color="000000"/>
            </w:tcBorders>
          </w:tcPr>
          <w:p w14:paraId="2A76C2FE" w14:textId="55278869" w:rsidR="00D7072E" w:rsidRPr="005F221C" w:rsidRDefault="00D7072E" w:rsidP="007F37C3">
            <w:pPr>
              <w:pStyle w:val="TableParagraph"/>
              <w:spacing w:before="14" w:line="255" w:lineRule="auto"/>
              <w:ind w:left="66" w:right="118"/>
              <w:rPr>
                <w:rFonts w:ascii="Arial" w:eastAsia="Times New Roman" w:hAnsi="Arial" w:cs="Arial"/>
                <w:bCs/>
                <w:sz w:val="20"/>
                <w:szCs w:val="20"/>
                <w:lang w:val="it-IT"/>
              </w:rPr>
            </w:pPr>
            <w:r w:rsidRPr="005F221C">
              <w:rPr>
                <w:rFonts w:ascii="Arial" w:eastAsia="Times New Roman" w:hAnsi="Arial" w:cs="Arial"/>
                <w:bCs/>
                <w:sz w:val="20"/>
                <w:szCs w:val="20"/>
                <w:lang w:val="it-IT"/>
              </w:rPr>
              <w:t>L'offerta ed i percorsi formativi proposti sono coerenti con gli obiettivi formativi definiti, sia nei contenuti disciplinari che negli aspetti metodologici e relativi all'elaborazione logico</w:t>
            </w:r>
            <w:r w:rsidRPr="005F221C">
              <w:rPr>
                <w:rFonts w:ascii="Cambria Math" w:eastAsia="Times New Roman" w:hAnsi="Cambria Math" w:cs="Cambria Math"/>
                <w:bCs/>
                <w:sz w:val="20"/>
                <w:szCs w:val="20"/>
                <w:lang w:val="it-IT"/>
              </w:rPr>
              <w:t>‐</w:t>
            </w:r>
            <w:r w:rsidRPr="005F221C">
              <w:rPr>
                <w:rFonts w:ascii="Arial" w:eastAsia="Times New Roman" w:hAnsi="Arial" w:cs="Arial"/>
                <w:bCs/>
                <w:sz w:val="20"/>
                <w:szCs w:val="20"/>
                <w:lang w:val="it-IT"/>
              </w:rPr>
              <w:t>linguistica?</w:t>
            </w:r>
          </w:p>
        </w:tc>
        <w:tc>
          <w:tcPr>
            <w:tcW w:w="2110" w:type="dxa"/>
            <w:tcBorders>
              <w:top w:val="single" w:sz="5" w:space="0" w:color="000000"/>
              <w:left w:val="single" w:sz="5" w:space="0" w:color="000000"/>
              <w:bottom w:val="single" w:sz="5" w:space="0" w:color="000000"/>
              <w:right w:val="single" w:sz="5" w:space="0" w:color="000000"/>
            </w:tcBorders>
          </w:tcPr>
          <w:p w14:paraId="292366A9" w14:textId="77777777" w:rsidR="00D7072E" w:rsidRPr="005F221C" w:rsidRDefault="00D7072E" w:rsidP="007F37C3">
            <w:pPr>
              <w:rPr>
                <w:rFonts w:ascii="Arial" w:hAnsi="Arial" w:cs="Arial"/>
                <w:sz w:val="20"/>
                <w:szCs w:val="20"/>
              </w:rPr>
            </w:pPr>
            <w:proofErr w:type="spellStart"/>
            <w:r w:rsidRPr="005F221C">
              <w:rPr>
                <w:rFonts w:ascii="Arial" w:hAnsi="Arial" w:cs="Arial"/>
                <w:sz w:val="20"/>
                <w:szCs w:val="20"/>
              </w:rPr>
              <w:t>Indicatori</w:t>
            </w:r>
            <w:proofErr w:type="spellEnd"/>
            <w:r w:rsidRPr="005F221C">
              <w:rPr>
                <w:rFonts w:ascii="Arial" w:hAnsi="Arial" w:cs="Arial"/>
                <w:sz w:val="20"/>
                <w:szCs w:val="20"/>
              </w:rPr>
              <w:t xml:space="preserve"> </w:t>
            </w:r>
            <w:proofErr w:type="spellStart"/>
            <w:r w:rsidRPr="005F221C">
              <w:rPr>
                <w:rFonts w:ascii="Arial" w:hAnsi="Arial" w:cs="Arial"/>
                <w:sz w:val="20"/>
                <w:szCs w:val="20"/>
              </w:rPr>
              <w:t>tratti</w:t>
            </w:r>
            <w:proofErr w:type="spellEnd"/>
            <w:r w:rsidRPr="005F221C">
              <w:rPr>
                <w:rFonts w:ascii="Arial" w:hAnsi="Arial" w:cs="Arial"/>
                <w:sz w:val="20"/>
                <w:szCs w:val="20"/>
              </w:rPr>
              <w:t xml:space="preserve"> </w:t>
            </w:r>
            <w:proofErr w:type="spellStart"/>
            <w:r w:rsidRPr="005F221C">
              <w:rPr>
                <w:rFonts w:ascii="Arial" w:hAnsi="Arial" w:cs="Arial"/>
                <w:sz w:val="20"/>
                <w:szCs w:val="20"/>
              </w:rPr>
              <w:t>dai</w:t>
            </w:r>
            <w:proofErr w:type="spellEnd"/>
            <w:r w:rsidRPr="005F221C">
              <w:rPr>
                <w:rFonts w:ascii="Arial" w:hAnsi="Arial" w:cs="Arial"/>
                <w:sz w:val="20"/>
                <w:szCs w:val="20"/>
              </w:rPr>
              <w:t xml:space="preserve"> test </w:t>
            </w:r>
            <w:proofErr w:type="spellStart"/>
            <w:r w:rsidRPr="005F221C">
              <w:rPr>
                <w:rFonts w:ascii="Arial" w:hAnsi="Arial" w:cs="Arial"/>
                <w:sz w:val="20"/>
                <w:szCs w:val="20"/>
              </w:rPr>
              <w:t>sulle</w:t>
            </w:r>
            <w:proofErr w:type="spellEnd"/>
            <w:r w:rsidRPr="005F221C">
              <w:rPr>
                <w:rFonts w:ascii="Arial" w:hAnsi="Arial" w:cs="Arial"/>
                <w:sz w:val="20"/>
                <w:szCs w:val="20"/>
              </w:rPr>
              <w:t xml:space="preserve"> </w:t>
            </w:r>
            <w:proofErr w:type="spellStart"/>
            <w:r w:rsidRPr="005F221C">
              <w:rPr>
                <w:rFonts w:ascii="Arial" w:hAnsi="Arial" w:cs="Arial"/>
                <w:sz w:val="20"/>
                <w:szCs w:val="20"/>
              </w:rPr>
              <w:t>competenze</w:t>
            </w:r>
            <w:proofErr w:type="spellEnd"/>
            <w:r w:rsidRPr="005F221C">
              <w:rPr>
                <w:rFonts w:ascii="Arial" w:hAnsi="Arial" w:cs="Arial"/>
                <w:sz w:val="20"/>
                <w:szCs w:val="20"/>
              </w:rPr>
              <w:t xml:space="preserve"> (in </w:t>
            </w:r>
            <w:proofErr w:type="spellStart"/>
            <w:r w:rsidRPr="005F221C">
              <w:rPr>
                <w:rFonts w:ascii="Arial" w:hAnsi="Arial" w:cs="Arial"/>
                <w:sz w:val="20"/>
                <w:szCs w:val="20"/>
              </w:rPr>
              <w:t>sperimentazione</w:t>
            </w:r>
            <w:proofErr w:type="spellEnd"/>
            <w:r w:rsidRPr="005F221C">
              <w:rPr>
                <w:rFonts w:ascii="Arial" w:hAnsi="Arial" w:cs="Arial"/>
                <w:sz w:val="20"/>
                <w:szCs w:val="20"/>
              </w:rPr>
              <w:t xml:space="preserve">) </w:t>
            </w:r>
          </w:p>
        </w:tc>
        <w:tc>
          <w:tcPr>
            <w:tcW w:w="4253" w:type="dxa"/>
            <w:tcBorders>
              <w:top w:val="single" w:sz="5" w:space="0" w:color="000000"/>
              <w:left w:val="single" w:sz="5" w:space="0" w:color="000000"/>
              <w:bottom w:val="single" w:sz="5" w:space="0" w:color="000000"/>
              <w:right w:val="single" w:sz="5" w:space="0" w:color="000000"/>
            </w:tcBorders>
          </w:tcPr>
          <w:p w14:paraId="4E2639CF" w14:textId="77777777" w:rsidR="00D7072E" w:rsidRPr="005F221C" w:rsidRDefault="00D7072E" w:rsidP="007F37C3">
            <w:pPr>
              <w:rPr>
                <w:rFonts w:ascii="Arial" w:hAnsi="Arial" w:cs="Arial"/>
                <w:sz w:val="20"/>
                <w:szCs w:val="20"/>
              </w:rPr>
            </w:pPr>
          </w:p>
        </w:tc>
      </w:tr>
    </w:tbl>
    <w:p w14:paraId="1EFD4FEC" w14:textId="77777777" w:rsidR="004226C2" w:rsidRPr="005F221C" w:rsidRDefault="007F37C3" w:rsidP="004226C2">
      <w:pPr>
        <w:rPr>
          <w:rFonts w:ascii="Arial" w:hAnsi="Arial" w:cs="Arial"/>
          <w:sz w:val="20"/>
          <w:szCs w:val="20"/>
        </w:rPr>
      </w:pPr>
      <w:r>
        <w:rPr>
          <w:rFonts w:ascii="Arial" w:hAnsi="Arial" w:cs="Arial"/>
          <w:sz w:val="20"/>
          <w:szCs w:val="20"/>
        </w:rPr>
        <w:br w:type="textWrapping" w:clear="all"/>
      </w:r>
      <w:r w:rsidR="004226C2" w:rsidRPr="005F221C">
        <w:rPr>
          <w:rFonts w:ascii="Arial" w:hAnsi="Arial" w:cs="Arial"/>
          <w:sz w:val="20"/>
          <w:szCs w:val="20"/>
        </w:rPr>
        <w:t xml:space="preserve">  </w:t>
      </w:r>
    </w:p>
    <w:p w14:paraId="76EFD2AB" w14:textId="77777777" w:rsidR="00104984" w:rsidRPr="005F221C" w:rsidRDefault="00104984" w:rsidP="00C64D6B">
      <w:pPr>
        <w:spacing w:before="13"/>
        <w:ind w:right="104"/>
        <w:jc w:val="right"/>
        <w:rPr>
          <w:rFonts w:ascii="Arial" w:eastAsia="Times New Roman" w:hAnsi="Arial" w:cs="Arial"/>
          <w:sz w:val="20"/>
          <w:szCs w:val="20"/>
          <w:lang w:val="it-IT"/>
        </w:rPr>
        <w:sectPr w:rsidR="00104984" w:rsidRPr="005F221C">
          <w:headerReference w:type="default" r:id="rId8"/>
          <w:pgSz w:w="16840" w:h="11910" w:orient="landscape"/>
          <w:pgMar w:top="3040" w:right="120" w:bottom="280" w:left="180" w:header="716" w:footer="0" w:gutter="0"/>
          <w:cols w:space="720"/>
        </w:sectPr>
      </w:pP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138"/>
        <w:gridCol w:w="1416"/>
        <w:gridCol w:w="5242"/>
        <w:gridCol w:w="1421"/>
        <w:gridCol w:w="4799"/>
      </w:tblGrid>
      <w:tr w:rsidR="00583674" w:rsidRPr="005F221C" w14:paraId="2B275150" w14:textId="77777777" w:rsidTr="00FD5F1E">
        <w:trPr>
          <w:tblHeader/>
          <w:jc w:val="center"/>
        </w:trPr>
        <w:tc>
          <w:tcPr>
            <w:tcW w:w="992" w:type="dxa"/>
          </w:tcPr>
          <w:p w14:paraId="469AC393" w14:textId="59C837B3" w:rsidR="00583674" w:rsidRPr="005F221C" w:rsidRDefault="00583674" w:rsidP="00735040">
            <w:pPr>
              <w:pStyle w:val="TableParagraph"/>
              <w:spacing w:before="14" w:line="255" w:lineRule="auto"/>
              <w:ind w:left="66" w:right="118"/>
              <w:jc w:val="center"/>
              <w:rPr>
                <w:rFonts w:ascii="Arial" w:eastAsia="Times New Roman" w:hAnsi="Arial" w:cs="Arial"/>
                <w:b/>
                <w:bCs/>
                <w:sz w:val="20"/>
                <w:szCs w:val="20"/>
                <w:lang w:val="it-IT"/>
              </w:rPr>
            </w:pPr>
            <w:r w:rsidRPr="005F221C">
              <w:rPr>
                <w:rFonts w:ascii="Arial" w:eastAsia="Times New Roman" w:hAnsi="Arial" w:cs="Arial"/>
                <w:b/>
                <w:bCs/>
                <w:sz w:val="20"/>
                <w:szCs w:val="20"/>
                <w:lang w:val="it-IT"/>
              </w:rPr>
              <w:lastRenderedPageBreak/>
              <w:t>R</w:t>
            </w:r>
            <w:proofErr w:type="gramStart"/>
            <w:r w:rsidRPr="005F221C">
              <w:rPr>
                <w:rFonts w:ascii="Arial" w:eastAsia="Times New Roman" w:hAnsi="Arial" w:cs="Arial"/>
                <w:b/>
                <w:bCs/>
                <w:sz w:val="20"/>
                <w:szCs w:val="20"/>
                <w:lang w:val="it-IT"/>
              </w:rPr>
              <w:t>3.B</w:t>
            </w:r>
            <w:proofErr w:type="gramEnd"/>
          </w:p>
        </w:tc>
        <w:tc>
          <w:tcPr>
            <w:tcW w:w="14016" w:type="dxa"/>
            <w:gridSpan w:val="5"/>
          </w:tcPr>
          <w:p w14:paraId="7C4982AE" w14:textId="3EF47883" w:rsidR="00583674" w:rsidRPr="005F221C" w:rsidRDefault="00583674" w:rsidP="00583674">
            <w:pPr>
              <w:pStyle w:val="TableParagraph"/>
              <w:tabs>
                <w:tab w:val="left" w:pos="1470"/>
              </w:tabs>
              <w:spacing w:before="14" w:line="255" w:lineRule="auto"/>
              <w:ind w:left="66" w:right="118"/>
              <w:jc w:val="both"/>
              <w:rPr>
                <w:rFonts w:ascii="Arial" w:eastAsia="Times New Roman" w:hAnsi="Arial" w:cs="Arial"/>
                <w:b/>
                <w:bCs/>
                <w:sz w:val="20"/>
                <w:szCs w:val="20"/>
                <w:lang w:val="it-IT"/>
              </w:rPr>
            </w:pPr>
            <w:r w:rsidRPr="005F221C">
              <w:rPr>
                <w:rFonts w:ascii="Arial" w:eastAsia="Times New Roman" w:hAnsi="Arial" w:cs="Arial"/>
                <w:b/>
                <w:bCs/>
                <w:sz w:val="20"/>
                <w:szCs w:val="20"/>
                <w:lang w:val="it-IT"/>
              </w:rPr>
              <w:t xml:space="preserve">Obiettivo: Accertare che il </w:t>
            </w:r>
            <w:proofErr w:type="spellStart"/>
            <w:r w:rsidRPr="005F221C">
              <w:rPr>
                <w:rFonts w:ascii="Arial" w:eastAsia="Times New Roman" w:hAnsi="Arial" w:cs="Arial"/>
                <w:b/>
                <w:bCs/>
                <w:sz w:val="20"/>
                <w:szCs w:val="20"/>
                <w:lang w:val="it-IT"/>
              </w:rPr>
              <w:t>CdS</w:t>
            </w:r>
            <w:proofErr w:type="spellEnd"/>
            <w:r w:rsidRPr="005F221C">
              <w:rPr>
                <w:rFonts w:ascii="Arial" w:eastAsia="Times New Roman" w:hAnsi="Arial" w:cs="Arial"/>
                <w:b/>
                <w:bCs/>
                <w:sz w:val="20"/>
                <w:szCs w:val="20"/>
                <w:lang w:val="it-IT"/>
              </w:rPr>
              <w:t xml:space="preserve"> promuova una didattica centrata sullo studente, incoraggi l'utilizzo di metodologie aggiornate e flessibili e accerti correttamente le competenze acquisite</w:t>
            </w:r>
          </w:p>
        </w:tc>
      </w:tr>
      <w:tr w:rsidR="00D7072E" w:rsidRPr="005F221C" w14:paraId="17E12BDE" w14:textId="77777777" w:rsidTr="00FD5F1E">
        <w:trPr>
          <w:jc w:val="center"/>
        </w:trPr>
        <w:tc>
          <w:tcPr>
            <w:tcW w:w="992" w:type="dxa"/>
          </w:tcPr>
          <w:p w14:paraId="514E00E4" w14:textId="77777777" w:rsidR="00D7072E" w:rsidRPr="005F221C" w:rsidRDefault="00D7072E" w:rsidP="00735040">
            <w:pPr>
              <w:pStyle w:val="TableParagraph"/>
              <w:spacing w:before="14" w:line="255" w:lineRule="auto"/>
              <w:ind w:left="66" w:right="118"/>
              <w:jc w:val="center"/>
              <w:rPr>
                <w:rFonts w:ascii="Arial" w:eastAsia="Times New Roman" w:hAnsi="Arial" w:cs="Arial"/>
                <w:b/>
                <w:bCs/>
                <w:sz w:val="20"/>
                <w:szCs w:val="20"/>
                <w:lang w:val="it-IT"/>
              </w:rPr>
            </w:pPr>
            <w:r w:rsidRPr="005F221C">
              <w:rPr>
                <w:rFonts w:ascii="Arial" w:eastAsia="Times New Roman" w:hAnsi="Arial" w:cs="Arial"/>
                <w:b/>
                <w:bCs/>
                <w:sz w:val="20"/>
                <w:szCs w:val="20"/>
                <w:lang w:val="it-IT"/>
              </w:rPr>
              <w:t>Codice</w:t>
            </w:r>
          </w:p>
        </w:tc>
        <w:tc>
          <w:tcPr>
            <w:tcW w:w="1138" w:type="dxa"/>
          </w:tcPr>
          <w:p w14:paraId="38850425" w14:textId="77777777" w:rsidR="00D7072E" w:rsidRPr="005F221C" w:rsidRDefault="00D7072E" w:rsidP="0010234C">
            <w:pPr>
              <w:pStyle w:val="TableParagraph"/>
              <w:spacing w:before="14" w:line="255" w:lineRule="auto"/>
              <w:ind w:right="118"/>
              <w:jc w:val="center"/>
              <w:rPr>
                <w:rFonts w:ascii="Arial" w:eastAsia="Times New Roman" w:hAnsi="Arial" w:cs="Arial"/>
                <w:b/>
                <w:bCs/>
                <w:sz w:val="20"/>
                <w:szCs w:val="20"/>
                <w:lang w:val="it-IT"/>
              </w:rPr>
            </w:pPr>
            <w:r w:rsidRPr="005F221C">
              <w:rPr>
                <w:rFonts w:ascii="Arial" w:eastAsia="Times New Roman" w:hAnsi="Arial" w:cs="Arial"/>
                <w:b/>
                <w:bCs/>
                <w:sz w:val="20"/>
                <w:szCs w:val="20"/>
                <w:lang w:val="it-IT"/>
              </w:rPr>
              <w:t>Documenti chiave</w:t>
            </w:r>
          </w:p>
        </w:tc>
        <w:tc>
          <w:tcPr>
            <w:tcW w:w="1416" w:type="dxa"/>
          </w:tcPr>
          <w:p w14:paraId="61FCC6B2" w14:textId="77777777" w:rsidR="00D7072E" w:rsidRPr="005F221C" w:rsidRDefault="00D7072E" w:rsidP="00735040">
            <w:pPr>
              <w:pStyle w:val="TableParagraph"/>
              <w:spacing w:before="14" w:line="255" w:lineRule="auto"/>
              <w:ind w:left="66" w:right="118" w:firstLine="96"/>
              <w:jc w:val="center"/>
              <w:rPr>
                <w:rFonts w:ascii="Arial" w:eastAsia="Times New Roman" w:hAnsi="Arial" w:cs="Arial"/>
                <w:b/>
                <w:bCs/>
                <w:sz w:val="20"/>
                <w:szCs w:val="20"/>
                <w:lang w:val="it-IT"/>
              </w:rPr>
            </w:pPr>
            <w:r w:rsidRPr="005F221C">
              <w:rPr>
                <w:rFonts w:ascii="Arial" w:eastAsia="Times New Roman" w:hAnsi="Arial" w:cs="Arial"/>
                <w:b/>
                <w:bCs/>
                <w:sz w:val="20"/>
                <w:szCs w:val="20"/>
                <w:lang w:val="it-IT"/>
              </w:rPr>
              <w:t>Punto di attenzione</w:t>
            </w:r>
          </w:p>
        </w:tc>
        <w:tc>
          <w:tcPr>
            <w:tcW w:w="5242" w:type="dxa"/>
          </w:tcPr>
          <w:p w14:paraId="395F90E7" w14:textId="77777777" w:rsidR="00D7072E" w:rsidRPr="005F221C" w:rsidRDefault="00D7072E" w:rsidP="00735040">
            <w:pPr>
              <w:pStyle w:val="TableParagraph"/>
              <w:spacing w:before="14" w:line="255" w:lineRule="auto"/>
              <w:ind w:left="66" w:right="118"/>
              <w:jc w:val="center"/>
              <w:rPr>
                <w:rFonts w:ascii="Arial" w:eastAsia="Times New Roman" w:hAnsi="Arial" w:cs="Arial"/>
                <w:b/>
                <w:bCs/>
                <w:sz w:val="20"/>
                <w:szCs w:val="20"/>
                <w:lang w:val="it-IT"/>
              </w:rPr>
            </w:pPr>
            <w:r w:rsidRPr="005F221C">
              <w:rPr>
                <w:rFonts w:ascii="Arial" w:eastAsia="Times New Roman" w:hAnsi="Arial" w:cs="Arial"/>
                <w:b/>
                <w:bCs/>
                <w:sz w:val="20"/>
                <w:szCs w:val="20"/>
                <w:lang w:val="it-IT"/>
              </w:rPr>
              <w:t>Aspetti da considerare</w:t>
            </w:r>
          </w:p>
        </w:tc>
        <w:tc>
          <w:tcPr>
            <w:tcW w:w="1421" w:type="dxa"/>
          </w:tcPr>
          <w:p w14:paraId="2246B986" w14:textId="77777777" w:rsidR="00D7072E" w:rsidRPr="005F221C" w:rsidRDefault="00D7072E" w:rsidP="00735040">
            <w:pPr>
              <w:pStyle w:val="TableParagraph"/>
              <w:spacing w:before="14" w:line="255" w:lineRule="auto"/>
              <w:ind w:left="66" w:right="118"/>
              <w:jc w:val="center"/>
              <w:rPr>
                <w:rFonts w:ascii="Arial" w:eastAsia="Times New Roman" w:hAnsi="Arial" w:cs="Arial"/>
                <w:b/>
                <w:bCs/>
                <w:sz w:val="20"/>
                <w:szCs w:val="20"/>
                <w:lang w:val="it-IT"/>
              </w:rPr>
            </w:pPr>
            <w:r w:rsidRPr="005F221C">
              <w:rPr>
                <w:rFonts w:ascii="Arial" w:eastAsia="Times New Roman" w:hAnsi="Arial" w:cs="Arial"/>
                <w:b/>
                <w:bCs/>
                <w:sz w:val="20"/>
                <w:szCs w:val="20"/>
                <w:lang w:val="it-IT"/>
              </w:rPr>
              <w:t>Indicatori</w:t>
            </w:r>
          </w:p>
        </w:tc>
        <w:tc>
          <w:tcPr>
            <w:tcW w:w="4799" w:type="dxa"/>
          </w:tcPr>
          <w:p w14:paraId="0E4807B9" w14:textId="77777777" w:rsidR="00D7072E" w:rsidRPr="005F221C" w:rsidRDefault="00D7072E" w:rsidP="00735040">
            <w:pPr>
              <w:pStyle w:val="TableParagraph"/>
              <w:spacing w:before="14" w:line="255" w:lineRule="auto"/>
              <w:ind w:left="66" w:right="118"/>
              <w:jc w:val="center"/>
              <w:rPr>
                <w:rFonts w:ascii="Arial" w:eastAsia="Times New Roman" w:hAnsi="Arial" w:cs="Arial"/>
                <w:b/>
                <w:bCs/>
                <w:sz w:val="20"/>
                <w:szCs w:val="20"/>
                <w:lang w:val="it-IT"/>
              </w:rPr>
            </w:pPr>
            <w:r w:rsidRPr="005F221C">
              <w:rPr>
                <w:rFonts w:ascii="Arial" w:eastAsia="Times New Roman" w:hAnsi="Arial" w:cs="Arial"/>
                <w:b/>
                <w:bCs/>
                <w:sz w:val="20"/>
                <w:szCs w:val="20"/>
                <w:lang w:val="it-IT"/>
              </w:rPr>
              <w:t>Autovalutazione descrittiva</w:t>
            </w:r>
          </w:p>
        </w:tc>
      </w:tr>
      <w:tr w:rsidR="00D7072E" w:rsidRPr="005F221C" w14:paraId="346F9756" w14:textId="77777777" w:rsidTr="00FD5F1E">
        <w:trPr>
          <w:jc w:val="center"/>
        </w:trPr>
        <w:tc>
          <w:tcPr>
            <w:tcW w:w="992" w:type="dxa"/>
            <w:vMerge w:val="restart"/>
          </w:tcPr>
          <w:p w14:paraId="345C9A1F" w14:textId="77777777" w:rsidR="00D7072E" w:rsidRPr="005F221C" w:rsidRDefault="00D7072E" w:rsidP="004226C2">
            <w:pPr>
              <w:pStyle w:val="TableParagraph"/>
              <w:spacing w:line="254" w:lineRule="auto"/>
              <w:ind w:left="61" w:right="114"/>
              <w:jc w:val="center"/>
              <w:rPr>
                <w:rFonts w:ascii="Arial" w:eastAsia="Times New Roman" w:hAnsi="Arial" w:cs="Arial"/>
                <w:sz w:val="20"/>
                <w:szCs w:val="20"/>
              </w:rPr>
            </w:pPr>
            <w:r w:rsidRPr="005F221C">
              <w:rPr>
                <w:rFonts w:ascii="Arial" w:hAnsi="Arial" w:cs="Arial"/>
                <w:spacing w:val="-2"/>
                <w:sz w:val="20"/>
                <w:szCs w:val="20"/>
                <w:lang w:val="it-IT"/>
              </w:rPr>
              <w:t>R</w:t>
            </w:r>
            <w:proofErr w:type="gramStart"/>
            <w:r w:rsidRPr="005F221C">
              <w:rPr>
                <w:rFonts w:ascii="Arial" w:hAnsi="Arial" w:cs="Arial"/>
                <w:spacing w:val="-2"/>
                <w:sz w:val="20"/>
                <w:szCs w:val="20"/>
                <w:lang w:val="it-IT"/>
              </w:rPr>
              <w:t>3.B.</w:t>
            </w:r>
            <w:proofErr w:type="gramEnd"/>
            <w:r w:rsidRPr="005F221C">
              <w:rPr>
                <w:rFonts w:ascii="Arial" w:hAnsi="Arial" w:cs="Arial"/>
                <w:spacing w:val="-2"/>
                <w:sz w:val="20"/>
                <w:szCs w:val="20"/>
                <w:lang w:val="it-IT"/>
              </w:rPr>
              <w:t>1</w:t>
            </w:r>
          </w:p>
        </w:tc>
        <w:tc>
          <w:tcPr>
            <w:tcW w:w="1138" w:type="dxa"/>
            <w:vMerge w:val="restart"/>
          </w:tcPr>
          <w:p w14:paraId="5F91731F" w14:textId="77777777" w:rsidR="00D7072E" w:rsidRPr="005F221C" w:rsidRDefault="00D7072E" w:rsidP="004226C2">
            <w:pPr>
              <w:pStyle w:val="TableParagraph"/>
              <w:spacing w:line="254" w:lineRule="auto"/>
              <w:ind w:left="61" w:right="114"/>
              <w:jc w:val="center"/>
              <w:rPr>
                <w:rFonts w:ascii="Arial" w:hAnsi="Arial" w:cs="Arial"/>
                <w:spacing w:val="-2"/>
                <w:w w:val="95"/>
                <w:sz w:val="20"/>
                <w:szCs w:val="20"/>
                <w:lang w:val="it-IT"/>
              </w:rPr>
            </w:pPr>
            <w:r w:rsidRPr="005F221C">
              <w:rPr>
                <w:rFonts w:ascii="Arial" w:hAnsi="Arial" w:cs="Arial"/>
                <w:spacing w:val="-2"/>
                <w:sz w:val="20"/>
                <w:szCs w:val="20"/>
                <w:lang w:val="it-IT"/>
              </w:rPr>
              <w:t>SUA</w:t>
            </w:r>
            <w:r w:rsidRPr="005F221C">
              <w:rPr>
                <w:rFonts w:ascii="Cambria Math" w:hAnsi="Cambria Math" w:cs="Cambria Math"/>
                <w:spacing w:val="-2"/>
                <w:sz w:val="20"/>
                <w:szCs w:val="20"/>
                <w:lang w:val="it-IT"/>
              </w:rPr>
              <w:t>‐</w:t>
            </w:r>
            <w:r w:rsidRPr="005F221C">
              <w:rPr>
                <w:rFonts w:ascii="Arial" w:hAnsi="Arial" w:cs="Arial"/>
                <w:spacing w:val="-2"/>
                <w:sz w:val="20"/>
                <w:szCs w:val="20"/>
                <w:lang w:val="it-IT"/>
              </w:rPr>
              <w:t>CDS: quadro B5</w:t>
            </w:r>
            <w:r w:rsidRPr="005F221C">
              <w:rPr>
                <w:rFonts w:ascii="Arial" w:hAnsi="Arial" w:cs="Arial"/>
                <w:spacing w:val="-2"/>
                <w:w w:val="95"/>
                <w:sz w:val="20"/>
                <w:szCs w:val="20"/>
                <w:lang w:val="it-IT"/>
              </w:rPr>
              <w:t xml:space="preserve"> </w:t>
            </w:r>
          </w:p>
        </w:tc>
        <w:tc>
          <w:tcPr>
            <w:tcW w:w="1416" w:type="dxa"/>
            <w:vMerge w:val="restart"/>
          </w:tcPr>
          <w:p w14:paraId="69FA60A0" w14:textId="77777777" w:rsidR="00D7072E" w:rsidRPr="005F221C" w:rsidRDefault="00D7072E" w:rsidP="004226C2">
            <w:pPr>
              <w:pStyle w:val="TableParagraph"/>
              <w:spacing w:line="254" w:lineRule="auto"/>
              <w:ind w:left="61" w:right="114"/>
              <w:rPr>
                <w:rFonts w:ascii="Arial" w:hAnsi="Arial" w:cs="Arial"/>
                <w:spacing w:val="-2"/>
                <w:sz w:val="20"/>
                <w:szCs w:val="20"/>
                <w:lang w:val="it-IT"/>
              </w:rPr>
            </w:pPr>
            <w:r w:rsidRPr="005F221C">
              <w:rPr>
                <w:rFonts w:ascii="Arial" w:hAnsi="Arial" w:cs="Arial"/>
                <w:spacing w:val="-2"/>
                <w:sz w:val="20"/>
                <w:szCs w:val="20"/>
                <w:lang w:val="it-IT"/>
              </w:rPr>
              <w:t>Orientamento e tutorato</w:t>
            </w:r>
          </w:p>
        </w:tc>
        <w:tc>
          <w:tcPr>
            <w:tcW w:w="5242" w:type="dxa"/>
          </w:tcPr>
          <w:p w14:paraId="4559B756" w14:textId="77777777" w:rsidR="00D7072E" w:rsidRPr="005F221C" w:rsidRDefault="00D7072E" w:rsidP="004226C2">
            <w:pPr>
              <w:pStyle w:val="TableParagraph"/>
              <w:spacing w:before="14" w:line="255" w:lineRule="auto"/>
              <w:ind w:left="66" w:right="118"/>
              <w:rPr>
                <w:rFonts w:ascii="Arial" w:eastAsia="Times New Roman" w:hAnsi="Arial" w:cs="Arial"/>
                <w:sz w:val="20"/>
                <w:szCs w:val="20"/>
                <w:lang w:val="it-IT"/>
              </w:rPr>
            </w:pPr>
            <w:r w:rsidRPr="005F221C">
              <w:rPr>
                <w:rFonts w:ascii="Arial" w:eastAsia="Times New Roman" w:hAnsi="Arial" w:cs="Arial"/>
                <w:bCs/>
                <w:sz w:val="20"/>
                <w:szCs w:val="20"/>
                <w:lang w:val="it-IT"/>
              </w:rPr>
              <w:t>Le attività di orientamento in ingresso e in itinere favoriscono la consapevolezza delle scelte da parte degli studenti?</w:t>
            </w:r>
          </w:p>
        </w:tc>
        <w:tc>
          <w:tcPr>
            <w:tcW w:w="1421" w:type="dxa"/>
            <w:vMerge w:val="restart"/>
          </w:tcPr>
          <w:p w14:paraId="1DDB3696" w14:textId="77777777" w:rsidR="00D7072E" w:rsidRPr="005F221C" w:rsidRDefault="00D7072E" w:rsidP="004226C2">
            <w:pPr>
              <w:pStyle w:val="TableParagraph"/>
              <w:spacing w:before="172" w:line="253" w:lineRule="auto"/>
              <w:ind w:left="66" w:right="100"/>
              <w:rPr>
                <w:rFonts w:ascii="Arial" w:hAnsi="Arial" w:cs="Arial"/>
                <w:sz w:val="20"/>
                <w:szCs w:val="20"/>
              </w:rPr>
            </w:pPr>
            <w:proofErr w:type="spellStart"/>
            <w:r w:rsidRPr="005F221C">
              <w:rPr>
                <w:rFonts w:ascii="Arial" w:hAnsi="Arial" w:cs="Arial"/>
                <w:sz w:val="20"/>
                <w:szCs w:val="20"/>
              </w:rPr>
              <w:t>Indicatori</w:t>
            </w:r>
            <w:proofErr w:type="spellEnd"/>
            <w:r w:rsidRPr="005F221C">
              <w:rPr>
                <w:rFonts w:ascii="Arial" w:hAnsi="Arial" w:cs="Arial"/>
                <w:sz w:val="20"/>
                <w:szCs w:val="20"/>
              </w:rPr>
              <w:t xml:space="preserve"> </w:t>
            </w:r>
            <w:proofErr w:type="spellStart"/>
            <w:r w:rsidRPr="005F221C">
              <w:rPr>
                <w:rFonts w:ascii="Arial" w:hAnsi="Arial" w:cs="Arial"/>
                <w:sz w:val="20"/>
                <w:szCs w:val="20"/>
              </w:rPr>
              <w:t>sulla</w:t>
            </w:r>
            <w:proofErr w:type="spellEnd"/>
            <w:r w:rsidRPr="005F221C">
              <w:rPr>
                <w:rFonts w:ascii="Arial" w:hAnsi="Arial" w:cs="Arial"/>
                <w:sz w:val="20"/>
                <w:szCs w:val="20"/>
              </w:rPr>
              <w:t xml:space="preserve"> </w:t>
            </w:r>
            <w:proofErr w:type="spellStart"/>
            <w:r w:rsidRPr="005F221C">
              <w:rPr>
                <w:rFonts w:ascii="Arial" w:hAnsi="Arial" w:cs="Arial"/>
                <w:sz w:val="20"/>
                <w:szCs w:val="20"/>
              </w:rPr>
              <w:t>carriera</w:t>
            </w:r>
            <w:proofErr w:type="spellEnd"/>
            <w:r w:rsidRPr="005F221C">
              <w:rPr>
                <w:rFonts w:ascii="Arial" w:hAnsi="Arial" w:cs="Arial"/>
                <w:sz w:val="20"/>
                <w:szCs w:val="20"/>
              </w:rPr>
              <w:t xml:space="preserve"> </w:t>
            </w:r>
            <w:proofErr w:type="spellStart"/>
            <w:proofErr w:type="gramStart"/>
            <w:r w:rsidRPr="005F221C">
              <w:rPr>
                <w:rFonts w:ascii="Arial" w:hAnsi="Arial" w:cs="Arial"/>
                <w:sz w:val="20"/>
                <w:szCs w:val="20"/>
              </w:rPr>
              <w:t>degli</w:t>
            </w:r>
            <w:proofErr w:type="spellEnd"/>
            <w:r w:rsidRPr="005F221C">
              <w:rPr>
                <w:rFonts w:ascii="Arial" w:hAnsi="Arial" w:cs="Arial"/>
                <w:sz w:val="20"/>
                <w:szCs w:val="20"/>
              </w:rPr>
              <w:t xml:space="preserve">  </w:t>
            </w:r>
            <w:proofErr w:type="spellStart"/>
            <w:r w:rsidRPr="005F221C">
              <w:rPr>
                <w:rFonts w:ascii="Arial" w:hAnsi="Arial" w:cs="Arial"/>
                <w:sz w:val="20"/>
                <w:szCs w:val="20"/>
              </w:rPr>
              <w:t>studenti</w:t>
            </w:r>
            <w:proofErr w:type="spellEnd"/>
            <w:proofErr w:type="gramEnd"/>
            <w:r w:rsidRPr="005F221C">
              <w:rPr>
                <w:rFonts w:ascii="Arial" w:hAnsi="Arial" w:cs="Arial"/>
                <w:sz w:val="20"/>
                <w:szCs w:val="20"/>
              </w:rPr>
              <w:t xml:space="preserve">/ </w:t>
            </w:r>
            <w:proofErr w:type="spellStart"/>
            <w:r w:rsidRPr="005F221C">
              <w:rPr>
                <w:rFonts w:ascii="Arial" w:hAnsi="Arial" w:cs="Arial"/>
                <w:sz w:val="20"/>
                <w:szCs w:val="20"/>
              </w:rPr>
              <w:t>Esiti</w:t>
            </w:r>
            <w:proofErr w:type="spellEnd"/>
            <w:r w:rsidRPr="005F221C">
              <w:rPr>
                <w:rFonts w:ascii="Arial" w:hAnsi="Arial" w:cs="Arial"/>
                <w:sz w:val="20"/>
                <w:szCs w:val="20"/>
              </w:rPr>
              <w:t xml:space="preserve">  </w:t>
            </w:r>
            <w:proofErr w:type="spellStart"/>
            <w:r w:rsidRPr="005F221C">
              <w:rPr>
                <w:rFonts w:ascii="Arial" w:hAnsi="Arial" w:cs="Arial"/>
                <w:sz w:val="20"/>
                <w:szCs w:val="20"/>
              </w:rPr>
              <w:t>occupazionali</w:t>
            </w:r>
            <w:proofErr w:type="spellEnd"/>
            <w:r w:rsidRPr="005F221C">
              <w:rPr>
                <w:rFonts w:ascii="Arial" w:hAnsi="Arial" w:cs="Arial"/>
                <w:sz w:val="20"/>
                <w:szCs w:val="20"/>
              </w:rPr>
              <w:t xml:space="preserve"> </w:t>
            </w:r>
          </w:p>
          <w:p w14:paraId="7DC9D1E2" w14:textId="77777777" w:rsidR="00D7072E" w:rsidRPr="005F221C" w:rsidRDefault="00D7072E" w:rsidP="004226C2">
            <w:pPr>
              <w:pStyle w:val="TableParagraph"/>
              <w:spacing w:before="172" w:line="253" w:lineRule="auto"/>
              <w:ind w:left="66" w:right="100"/>
              <w:rPr>
                <w:rFonts w:ascii="Arial" w:eastAsia="Times New Roman" w:hAnsi="Arial" w:cs="Arial"/>
                <w:color w:val="FF0000"/>
                <w:sz w:val="20"/>
                <w:szCs w:val="20"/>
              </w:rPr>
            </w:pPr>
          </w:p>
        </w:tc>
        <w:tc>
          <w:tcPr>
            <w:tcW w:w="4799" w:type="dxa"/>
            <w:vMerge w:val="restart"/>
          </w:tcPr>
          <w:p w14:paraId="4285D08D" w14:textId="77777777" w:rsidR="00D7072E" w:rsidRPr="005F221C" w:rsidRDefault="00D7072E" w:rsidP="009E6578">
            <w:pPr>
              <w:pStyle w:val="TableParagraph"/>
              <w:rPr>
                <w:rFonts w:ascii="Arial" w:eastAsia="Times New Roman" w:hAnsi="Arial" w:cs="Arial"/>
                <w:bCs/>
                <w:sz w:val="20"/>
                <w:szCs w:val="20"/>
              </w:rPr>
            </w:pPr>
          </w:p>
        </w:tc>
      </w:tr>
      <w:tr w:rsidR="00D7072E" w:rsidRPr="005F221C" w14:paraId="0055B21B" w14:textId="77777777" w:rsidTr="00FD5F1E">
        <w:trPr>
          <w:jc w:val="center"/>
        </w:trPr>
        <w:tc>
          <w:tcPr>
            <w:tcW w:w="992" w:type="dxa"/>
            <w:vMerge/>
          </w:tcPr>
          <w:p w14:paraId="380D7C35" w14:textId="77777777" w:rsidR="00D7072E" w:rsidRPr="005F221C" w:rsidRDefault="00D7072E">
            <w:pPr>
              <w:rPr>
                <w:rFonts w:ascii="Arial" w:hAnsi="Arial" w:cs="Arial"/>
                <w:sz w:val="20"/>
                <w:szCs w:val="20"/>
                <w:lang w:val="it-IT"/>
              </w:rPr>
            </w:pPr>
          </w:p>
        </w:tc>
        <w:tc>
          <w:tcPr>
            <w:tcW w:w="1138" w:type="dxa"/>
            <w:vMerge/>
          </w:tcPr>
          <w:p w14:paraId="7862DF68" w14:textId="77777777" w:rsidR="00D7072E" w:rsidRPr="005F221C" w:rsidRDefault="00D7072E">
            <w:pPr>
              <w:rPr>
                <w:rFonts w:ascii="Arial" w:hAnsi="Arial" w:cs="Arial"/>
                <w:spacing w:val="-2"/>
                <w:w w:val="95"/>
                <w:sz w:val="20"/>
                <w:szCs w:val="20"/>
                <w:lang w:val="it-IT"/>
              </w:rPr>
            </w:pPr>
          </w:p>
        </w:tc>
        <w:tc>
          <w:tcPr>
            <w:tcW w:w="1416" w:type="dxa"/>
            <w:vMerge/>
          </w:tcPr>
          <w:p w14:paraId="0421970A" w14:textId="77777777" w:rsidR="00D7072E" w:rsidRPr="005F221C" w:rsidRDefault="00D7072E" w:rsidP="006E5A1F">
            <w:pPr>
              <w:pStyle w:val="TableParagraph"/>
              <w:spacing w:line="254" w:lineRule="auto"/>
              <w:ind w:left="61" w:right="114"/>
              <w:rPr>
                <w:rFonts w:ascii="Arial" w:hAnsi="Arial" w:cs="Arial"/>
                <w:spacing w:val="-2"/>
                <w:sz w:val="20"/>
                <w:szCs w:val="20"/>
                <w:lang w:val="it-IT"/>
              </w:rPr>
            </w:pPr>
          </w:p>
        </w:tc>
        <w:tc>
          <w:tcPr>
            <w:tcW w:w="5242" w:type="dxa"/>
          </w:tcPr>
          <w:p w14:paraId="17AC10A9" w14:textId="77777777" w:rsidR="00D7072E" w:rsidRPr="005F221C" w:rsidRDefault="00D7072E" w:rsidP="006A54DC">
            <w:pPr>
              <w:pStyle w:val="TableParagraph"/>
              <w:spacing w:before="14" w:line="255" w:lineRule="auto"/>
              <w:ind w:left="66" w:right="118"/>
              <w:rPr>
                <w:rFonts w:ascii="Arial" w:eastAsia="Times New Roman" w:hAnsi="Arial" w:cs="Arial"/>
                <w:bCs/>
                <w:sz w:val="20"/>
                <w:szCs w:val="20"/>
                <w:lang w:val="it-IT"/>
              </w:rPr>
            </w:pPr>
            <w:r w:rsidRPr="005F221C">
              <w:rPr>
                <w:rFonts w:ascii="Arial" w:eastAsia="Times New Roman" w:hAnsi="Arial" w:cs="Arial"/>
                <w:bCs/>
                <w:sz w:val="20"/>
                <w:szCs w:val="20"/>
                <w:lang w:val="it-IT"/>
              </w:rPr>
              <w:t>Le attività di orientamento in ingresso e in itinere tengono conto dei risultati del monitoraggio delle carriere?</w:t>
            </w:r>
          </w:p>
        </w:tc>
        <w:tc>
          <w:tcPr>
            <w:tcW w:w="1421" w:type="dxa"/>
            <w:vMerge/>
          </w:tcPr>
          <w:p w14:paraId="3F07D572" w14:textId="77777777" w:rsidR="00D7072E" w:rsidRPr="005F221C" w:rsidRDefault="00D7072E">
            <w:pPr>
              <w:rPr>
                <w:rFonts w:ascii="Arial" w:hAnsi="Arial" w:cs="Arial"/>
                <w:sz w:val="20"/>
                <w:szCs w:val="20"/>
                <w:lang w:val="it-IT"/>
              </w:rPr>
            </w:pPr>
          </w:p>
        </w:tc>
        <w:tc>
          <w:tcPr>
            <w:tcW w:w="4799" w:type="dxa"/>
            <w:vMerge/>
          </w:tcPr>
          <w:p w14:paraId="2A945D24" w14:textId="77777777" w:rsidR="00D7072E" w:rsidRPr="005F221C" w:rsidRDefault="00D7072E">
            <w:pPr>
              <w:rPr>
                <w:rFonts w:ascii="Arial" w:hAnsi="Arial" w:cs="Arial"/>
                <w:sz w:val="20"/>
                <w:szCs w:val="20"/>
                <w:lang w:val="it-IT"/>
              </w:rPr>
            </w:pPr>
          </w:p>
        </w:tc>
      </w:tr>
      <w:tr w:rsidR="00D7072E" w:rsidRPr="005F221C" w14:paraId="24D62693" w14:textId="77777777" w:rsidTr="00FD5F1E">
        <w:trPr>
          <w:jc w:val="center"/>
        </w:trPr>
        <w:tc>
          <w:tcPr>
            <w:tcW w:w="992" w:type="dxa"/>
            <w:vMerge/>
          </w:tcPr>
          <w:p w14:paraId="729E77BE" w14:textId="77777777" w:rsidR="00D7072E" w:rsidRPr="005F221C" w:rsidRDefault="00D7072E">
            <w:pPr>
              <w:rPr>
                <w:rFonts w:ascii="Arial" w:hAnsi="Arial" w:cs="Arial"/>
                <w:sz w:val="20"/>
                <w:szCs w:val="20"/>
                <w:lang w:val="it-IT"/>
              </w:rPr>
            </w:pPr>
          </w:p>
        </w:tc>
        <w:tc>
          <w:tcPr>
            <w:tcW w:w="1138" w:type="dxa"/>
            <w:vMerge/>
          </w:tcPr>
          <w:p w14:paraId="4464AE3C" w14:textId="77777777" w:rsidR="00D7072E" w:rsidRPr="005F221C" w:rsidRDefault="00D7072E">
            <w:pPr>
              <w:rPr>
                <w:rFonts w:ascii="Arial" w:hAnsi="Arial" w:cs="Arial"/>
                <w:spacing w:val="-2"/>
                <w:w w:val="95"/>
                <w:sz w:val="20"/>
                <w:szCs w:val="20"/>
                <w:lang w:val="it-IT"/>
              </w:rPr>
            </w:pPr>
          </w:p>
        </w:tc>
        <w:tc>
          <w:tcPr>
            <w:tcW w:w="1416" w:type="dxa"/>
            <w:vMerge/>
          </w:tcPr>
          <w:p w14:paraId="657CFF8C" w14:textId="77777777" w:rsidR="00D7072E" w:rsidRPr="005F221C" w:rsidRDefault="00D7072E" w:rsidP="006E5A1F">
            <w:pPr>
              <w:pStyle w:val="TableParagraph"/>
              <w:spacing w:line="254" w:lineRule="auto"/>
              <w:ind w:left="61" w:right="114"/>
              <w:rPr>
                <w:rFonts w:ascii="Arial" w:hAnsi="Arial" w:cs="Arial"/>
                <w:spacing w:val="-2"/>
                <w:sz w:val="20"/>
                <w:szCs w:val="20"/>
                <w:lang w:val="it-IT"/>
              </w:rPr>
            </w:pPr>
          </w:p>
        </w:tc>
        <w:tc>
          <w:tcPr>
            <w:tcW w:w="5242" w:type="dxa"/>
          </w:tcPr>
          <w:p w14:paraId="07649034" w14:textId="77777777" w:rsidR="00D7072E" w:rsidRPr="005F221C" w:rsidRDefault="00D7072E" w:rsidP="007F37C3">
            <w:pPr>
              <w:pStyle w:val="TableParagraph"/>
              <w:spacing w:before="14" w:line="255" w:lineRule="auto"/>
              <w:ind w:left="66" w:right="118"/>
              <w:rPr>
                <w:rFonts w:ascii="Arial" w:eastAsia="Times New Roman" w:hAnsi="Arial" w:cs="Arial"/>
                <w:bCs/>
                <w:sz w:val="20"/>
                <w:szCs w:val="20"/>
                <w:lang w:val="it-IT"/>
              </w:rPr>
            </w:pPr>
            <w:r w:rsidRPr="005F221C">
              <w:rPr>
                <w:rFonts w:ascii="Arial" w:eastAsia="Times New Roman" w:hAnsi="Arial" w:cs="Arial"/>
                <w:bCs/>
                <w:sz w:val="20"/>
                <w:szCs w:val="20"/>
                <w:lang w:val="it-IT"/>
              </w:rPr>
              <w:t>Le iniziative di introduzione o di accompagnamento al mondo del lavoro tengono conto dei risultati del monitoraggio degli esiti e delle prospettive occupazionali?</w:t>
            </w:r>
          </w:p>
        </w:tc>
        <w:tc>
          <w:tcPr>
            <w:tcW w:w="1421" w:type="dxa"/>
            <w:vMerge/>
          </w:tcPr>
          <w:p w14:paraId="37FCD569" w14:textId="77777777" w:rsidR="00D7072E" w:rsidRPr="005F221C" w:rsidRDefault="00D7072E">
            <w:pPr>
              <w:rPr>
                <w:rFonts w:ascii="Arial" w:hAnsi="Arial" w:cs="Arial"/>
                <w:sz w:val="20"/>
                <w:szCs w:val="20"/>
                <w:lang w:val="it-IT"/>
              </w:rPr>
            </w:pPr>
          </w:p>
        </w:tc>
        <w:tc>
          <w:tcPr>
            <w:tcW w:w="4799" w:type="dxa"/>
            <w:vMerge/>
          </w:tcPr>
          <w:p w14:paraId="7993F1A9" w14:textId="77777777" w:rsidR="00D7072E" w:rsidRPr="005F221C" w:rsidRDefault="00D7072E">
            <w:pPr>
              <w:rPr>
                <w:rFonts w:ascii="Arial" w:hAnsi="Arial" w:cs="Arial"/>
                <w:sz w:val="20"/>
                <w:szCs w:val="20"/>
                <w:lang w:val="it-IT"/>
              </w:rPr>
            </w:pPr>
          </w:p>
        </w:tc>
      </w:tr>
      <w:tr w:rsidR="00D7072E" w:rsidRPr="005F221C" w14:paraId="3084028F" w14:textId="77777777" w:rsidTr="00FD5F1E">
        <w:trPr>
          <w:jc w:val="center"/>
        </w:trPr>
        <w:tc>
          <w:tcPr>
            <w:tcW w:w="992" w:type="dxa"/>
            <w:vMerge w:val="restart"/>
          </w:tcPr>
          <w:p w14:paraId="46928FFF" w14:textId="77777777" w:rsidR="00D7072E" w:rsidRPr="005F221C" w:rsidRDefault="00D7072E" w:rsidP="009E6578">
            <w:pPr>
              <w:pStyle w:val="TableParagraph"/>
              <w:spacing w:line="254" w:lineRule="auto"/>
              <w:ind w:left="61" w:right="114"/>
              <w:jc w:val="center"/>
              <w:rPr>
                <w:rFonts w:ascii="Arial" w:eastAsia="Times New Roman" w:hAnsi="Arial" w:cs="Arial"/>
                <w:sz w:val="20"/>
                <w:szCs w:val="20"/>
              </w:rPr>
            </w:pPr>
            <w:r w:rsidRPr="005F221C">
              <w:rPr>
                <w:rFonts w:ascii="Arial" w:hAnsi="Arial" w:cs="Arial"/>
                <w:spacing w:val="-2"/>
                <w:sz w:val="20"/>
                <w:szCs w:val="20"/>
                <w:lang w:val="it-IT"/>
              </w:rPr>
              <w:t>R</w:t>
            </w:r>
            <w:proofErr w:type="gramStart"/>
            <w:r w:rsidRPr="005F221C">
              <w:rPr>
                <w:rFonts w:ascii="Arial" w:hAnsi="Arial" w:cs="Arial"/>
                <w:spacing w:val="-2"/>
                <w:sz w:val="20"/>
                <w:szCs w:val="20"/>
                <w:lang w:val="it-IT"/>
              </w:rPr>
              <w:t>3.B.</w:t>
            </w:r>
            <w:proofErr w:type="gramEnd"/>
            <w:r w:rsidRPr="005F221C">
              <w:rPr>
                <w:rFonts w:ascii="Arial" w:hAnsi="Arial" w:cs="Arial"/>
                <w:spacing w:val="-2"/>
                <w:sz w:val="20"/>
                <w:szCs w:val="20"/>
                <w:lang w:val="it-IT"/>
              </w:rPr>
              <w:t>2</w:t>
            </w:r>
          </w:p>
        </w:tc>
        <w:tc>
          <w:tcPr>
            <w:tcW w:w="1138" w:type="dxa"/>
            <w:vMerge w:val="restart"/>
          </w:tcPr>
          <w:p w14:paraId="7FAB051F" w14:textId="77777777" w:rsidR="00D7072E" w:rsidRPr="005F221C" w:rsidRDefault="00D7072E" w:rsidP="009E6578">
            <w:pPr>
              <w:pStyle w:val="TableParagraph"/>
              <w:spacing w:line="254" w:lineRule="auto"/>
              <w:ind w:left="61" w:right="114"/>
              <w:jc w:val="center"/>
              <w:rPr>
                <w:rFonts w:ascii="Arial" w:hAnsi="Arial" w:cs="Arial"/>
                <w:spacing w:val="-2"/>
                <w:w w:val="95"/>
                <w:sz w:val="20"/>
                <w:szCs w:val="20"/>
                <w:lang w:val="it-IT"/>
              </w:rPr>
            </w:pPr>
            <w:r w:rsidRPr="005F221C">
              <w:rPr>
                <w:rFonts w:ascii="Arial" w:hAnsi="Arial" w:cs="Arial"/>
                <w:spacing w:val="-2"/>
                <w:sz w:val="20"/>
                <w:szCs w:val="20"/>
                <w:lang w:val="it-IT"/>
              </w:rPr>
              <w:t>SUA</w:t>
            </w:r>
            <w:r w:rsidRPr="005F221C">
              <w:rPr>
                <w:rFonts w:ascii="Cambria Math" w:hAnsi="Cambria Math" w:cs="Cambria Math"/>
                <w:spacing w:val="-2"/>
                <w:sz w:val="20"/>
                <w:szCs w:val="20"/>
                <w:lang w:val="it-IT"/>
              </w:rPr>
              <w:t>‐</w:t>
            </w:r>
            <w:r w:rsidRPr="005F221C">
              <w:rPr>
                <w:rFonts w:ascii="Arial" w:hAnsi="Arial" w:cs="Arial"/>
                <w:spacing w:val="-2"/>
                <w:sz w:val="20"/>
                <w:szCs w:val="20"/>
                <w:lang w:val="it-IT"/>
              </w:rPr>
              <w:t>CDS: quadro A3</w:t>
            </w:r>
          </w:p>
        </w:tc>
        <w:tc>
          <w:tcPr>
            <w:tcW w:w="1416" w:type="dxa"/>
            <w:vMerge w:val="restart"/>
          </w:tcPr>
          <w:p w14:paraId="5EF06E25" w14:textId="77777777" w:rsidR="00D7072E" w:rsidRPr="005F221C" w:rsidRDefault="00D7072E" w:rsidP="009E6578">
            <w:pPr>
              <w:pStyle w:val="TableParagraph"/>
              <w:spacing w:line="254" w:lineRule="auto"/>
              <w:ind w:left="61" w:right="114"/>
              <w:rPr>
                <w:rFonts w:ascii="Arial" w:hAnsi="Arial" w:cs="Arial"/>
                <w:spacing w:val="-2"/>
                <w:sz w:val="20"/>
                <w:szCs w:val="20"/>
                <w:lang w:val="it-IT"/>
              </w:rPr>
            </w:pPr>
            <w:r w:rsidRPr="005F221C">
              <w:rPr>
                <w:rFonts w:ascii="Arial" w:hAnsi="Arial" w:cs="Arial"/>
                <w:spacing w:val="-2"/>
                <w:sz w:val="20"/>
                <w:szCs w:val="20"/>
                <w:lang w:val="it-IT"/>
              </w:rPr>
              <w:t>Conoscenze richieste in ingresso e recupero delle carenze</w:t>
            </w:r>
          </w:p>
        </w:tc>
        <w:tc>
          <w:tcPr>
            <w:tcW w:w="5242" w:type="dxa"/>
          </w:tcPr>
          <w:p w14:paraId="48BE7342" w14:textId="77777777" w:rsidR="00D7072E" w:rsidRPr="005F221C" w:rsidRDefault="00D7072E" w:rsidP="009E6578">
            <w:pPr>
              <w:pStyle w:val="TableParagraph"/>
              <w:spacing w:before="14" w:line="255" w:lineRule="auto"/>
              <w:ind w:left="66" w:right="118"/>
              <w:rPr>
                <w:rFonts w:ascii="Arial" w:eastAsia="Times New Roman" w:hAnsi="Arial" w:cs="Arial"/>
                <w:bCs/>
                <w:sz w:val="20"/>
                <w:szCs w:val="20"/>
                <w:lang w:val="it-IT"/>
              </w:rPr>
            </w:pPr>
            <w:r w:rsidRPr="005F221C">
              <w:rPr>
                <w:rFonts w:ascii="Arial" w:eastAsia="Times New Roman" w:hAnsi="Arial" w:cs="Arial"/>
                <w:bCs/>
                <w:sz w:val="20"/>
                <w:szCs w:val="20"/>
                <w:lang w:val="it-IT"/>
              </w:rPr>
              <w:t xml:space="preserve">Le conoscenze richieste o raccomandate in ingresso sono chiaramente individuate, descritte e pubblicizzate (es. attraverso un </w:t>
            </w:r>
            <w:proofErr w:type="spellStart"/>
            <w:r w:rsidRPr="005F221C">
              <w:rPr>
                <w:rFonts w:ascii="Arial" w:eastAsia="Times New Roman" w:hAnsi="Arial" w:cs="Arial"/>
                <w:bCs/>
                <w:sz w:val="20"/>
                <w:szCs w:val="20"/>
                <w:lang w:val="it-IT"/>
              </w:rPr>
              <w:t>syllabus</w:t>
            </w:r>
            <w:proofErr w:type="spellEnd"/>
            <w:r w:rsidRPr="005F221C">
              <w:rPr>
                <w:rFonts w:ascii="Arial" w:eastAsia="Times New Roman" w:hAnsi="Arial" w:cs="Arial"/>
                <w:bCs/>
                <w:sz w:val="20"/>
                <w:szCs w:val="20"/>
                <w:lang w:val="it-IT"/>
              </w:rPr>
              <w:t>)</w:t>
            </w:r>
          </w:p>
        </w:tc>
        <w:tc>
          <w:tcPr>
            <w:tcW w:w="1421" w:type="dxa"/>
            <w:vMerge w:val="restart"/>
          </w:tcPr>
          <w:p w14:paraId="4D588171" w14:textId="77777777" w:rsidR="00D7072E" w:rsidRPr="005F221C" w:rsidRDefault="00D7072E" w:rsidP="009E6578">
            <w:pPr>
              <w:pStyle w:val="TableParagraph"/>
              <w:spacing w:before="14" w:line="255" w:lineRule="auto"/>
              <w:ind w:left="66" w:right="118"/>
              <w:rPr>
                <w:rFonts w:ascii="Arial" w:eastAsia="Times New Roman" w:hAnsi="Arial" w:cs="Arial"/>
                <w:sz w:val="20"/>
                <w:szCs w:val="20"/>
                <w:lang w:val="it-IT"/>
              </w:rPr>
            </w:pPr>
          </w:p>
        </w:tc>
        <w:tc>
          <w:tcPr>
            <w:tcW w:w="4799" w:type="dxa"/>
          </w:tcPr>
          <w:p w14:paraId="576ABD6B" w14:textId="77777777" w:rsidR="00D7072E" w:rsidRPr="005F221C" w:rsidRDefault="00D7072E" w:rsidP="009E6578">
            <w:pPr>
              <w:pStyle w:val="TableParagraph"/>
              <w:ind w:left="66"/>
              <w:rPr>
                <w:rFonts w:ascii="Arial" w:eastAsia="Times New Roman" w:hAnsi="Arial" w:cs="Arial"/>
                <w:color w:val="FF0000"/>
                <w:sz w:val="20"/>
                <w:szCs w:val="20"/>
              </w:rPr>
            </w:pPr>
          </w:p>
        </w:tc>
      </w:tr>
      <w:tr w:rsidR="00D7072E" w:rsidRPr="005F221C" w14:paraId="0336CD28" w14:textId="77777777" w:rsidTr="00FD5F1E">
        <w:trPr>
          <w:jc w:val="center"/>
        </w:trPr>
        <w:tc>
          <w:tcPr>
            <w:tcW w:w="992" w:type="dxa"/>
            <w:vMerge/>
          </w:tcPr>
          <w:p w14:paraId="5362F8B9" w14:textId="77777777" w:rsidR="00D7072E" w:rsidRPr="005F221C" w:rsidRDefault="00D7072E">
            <w:pPr>
              <w:rPr>
                <w:rFonts w:ascii="Arial" w:hAnsi="Arial" w:cs="Arial"/>
                <w:sz w:val="20"/>
                <w:szCs w:val="20"/>
                <w:lang w:val="it-IT"/>
              </w:rPr>
            </w:pPr>
          </w:p>
        </w:tc>
        <w:tc>
          <w:tcPr>
            <w:tcW w:w="1138" w:type="dxa"/>
            <w:vMerge/>
          </w:tcPr>
          <w:p w14:paraId="16ECA3B5" w14:textId="77777777" w:rsidR="00D7072E" w:rsidRPr="005F221C" w:rsidRDefault="00D7072E">
            <w:pPr>
              <w:rPr>
                <w:rFonts w:ascii="Arial" w:hAnsi="Arial" w:cs="Arial"/>
                <w:sz w:val="20"/>
                <w:szCs w:val="20"/>
                <w:lang w:val="it-IT"/>
              </w:rPr>
            </w:pPr>
          </w:p>
        </w:tc>
        <w:tc>
          <w:tcPr>
            <w:tcW w:w="1416" w:type="dxa"/>
            <w:vMerge/>
          </w:tcPr>
          <w:p w14:paraId="0F5109B5" w14:textId="77777777" w:rsidR="00D7072E" w:rsidRPr="005F221C" w:rsidRDefault="00D7072E">
            <w:pPr>
              <w:rPr>
                <w:rFonts w:ascii="Arial" w:hAnsi="Arial" w:cs="Arial"/>
                <w:sz w:val="20"/>
                <w:szCs w:val="20"/>
                <w:lang w:val="it-IT"/>
              </w:rPr>
            </w:pPr>
          </w:p>
        </w:tc>
        <w:tc>
          <w:tcPr>
            <w:tcW w:w="5242" w:type="dxa"/>
          </w:tcPr>
          <w:p w14:paraId="32EE2C03" w14:textId="77777777" w:rsidR="00D7072E" w:rsidRPr="005F221C" w:rsidRDefault="00D7072E" w:rsidP="006A54DC">
            <w:pPr>
              <w:pStyle w:val="TableParagraph"/>
              <w:spacing w:before="14" w:line="255" w:lineRule="auto"/>
              <w:ind w:left="66" w:right="118"/>
              <w:rPr>
                <w:rFonts w:ascii="Arial" w:eastAsia="Times New Roman" w:hAnsi="Arial" w:cs="Arial"/>
                <w:bCs/>
                <w:sz w:val="20"/>
                <w:szCs w:val="20"/>
                <w:lang w:val="it-IT"/>
              </w:rPr>
            </w:pPr>
            <w:r w:rsidRPr="005F221C">
              <w:rPr>
                <w:rFonts w:ascii="Arial" w:eastAsia="Times New Roman" w:hAnsi="Arial" w:cs="Arial"/>
                <w:bCs/>
                <w:sz w:val="20"/>
                <w:szCs w:val="20"/>
                <w:lang w:val="it-IT"/>
              </w:rPr>
              <w:t>Il possesso delle conoscenze iniziali indispensabili è efficacemente verificato?</w:t>
            </w:r>
          </w:p>
        </w:tc>
        <w:tc>
          <w:tcPr>
            <w:tcW w:w="1421" w:type="dxa"/>
            <w:vMerge/>
          </w:tcPr>
          <w:p w14:paraId="761B3EF6" w14:textId="77777777" w:rsidR="00D7072E" w:rsidRPr="005F221C" w:rsidRDefault="00D7072E">
            <w:pPr>
              <w:rPr>
                <w:rFonts w:ascii="Arial" w:hAnsi="Arial" w:cs="Arial"/>
                <w:sz w:val="20"/>
                <w:szCs w:val="20"/>
                <w:lang w:val="it-IT"/>
              </w:rPr>
            </w:pPr>
          </w:p>
        </w:tc>
        <w:tc>
          <w:tcPr>
            <w:tcW w:w="4799" w:type="dxa"/>
          </w:tcPr>
          <w:p w14:paraId="0E4B5556" w14:textId="77777777" w:rsidR="00D7072E" w:rsidRPr="005F221C" w:rsidRDefault="00D7072E" w:rsidP="007B1432">
            <w:pPr>
              <w:pStyle w:val="TableParagraph"/>
              <w:ind w:left="66"/>
              <w:rPr>
                <w:rFonts w:ascii="Arial" w:eastAsia="Times New Roman" w:hAnsi="Arial" w:cs="Arial"/>
                <w:sz w:val="20"/>
                <w:szCs w:val="20"/>
                <w:lang w:val="it-IT"/>
              </w:rPr>
            </w:pPr>
          </w:p>
        </w:tc>
      </w:tr>
      <w:tr w:rsidR="00D7072E" w:rsidRPr="005F221C" w14:paraId="58F6FC42" w14:textId="77777777" w:rsidTr="00FD5F1E">
        <w:trPr>
          <w:jc w:val="center"/>
        </w:trPr>
        <w:tc>
          <w:tcPr>
            <w:tcW w:w="992" w:type="dxa"/>
            <w:vMerge/>
          </w:tcPr>
          <w:p w14:paraId="686920D1" w14:textId="77777777" w:rsidR="00D7072E" w:rsidRPr="005F221C" w:rsidRDefault="00D7072E">
            <w:pPr>
              <w:rPr>
                <w:rFonts w:ascii="Arial" w:hAnsi="Arial" w:cs="Arial"/>
                <w:sz w:val="20"/>
                <w:szCs w:val="20"/>
                <w:lang w:val="it-IT"/>
              </w:rPr>
            </w:pPr>
          </w:p>
        </w:tc>
        <w:tc>
          <w:tcPr>
            <w:tcW w:w="1138" w:type="dxa"/>
            <w:vMerge/>
          </w:tcPr>
          <w:p w14:paraId="241CCEFE" w14:textId="77777777" w:rsidR="00D7072E" w:rsidRPr="005F221C" w:rsidRDefault="00D7072E">
            <w:pPr>
              <w:rPr>
                <w:rFonts w:ascii="Arial" w:hAnsi="Arial" w:cs="Arial"/>
                <w:sz w:val="20"/>
                <w:szCs w:val="20"/>
                <w:lang w:val="it-IT"/>
              </w:rPr>
            </w:pPr>
          </w:p>
        </w:tc>
        <w:tc>
          <w:tcPr>
            <w:tcW w:w="1416" w:type="dxa"/>
            <w:vMerge/>
          </w:tcPr>
          <w:p w14:paraId="003DA152" w14:textId="77777777" w:rsidR="00D7072E" w:rsidRPr="005F221C" w:rsidRDefault="00D7072E">
            <w:pPr>
              <w:rPr>
                <w:rFonts w:ascii="Arial" w:hAnsi="Arial" w:cs="Arial"/>
                <w:sz w:val="20"/>
                <w:szCs w:val="20"/>
                <w:lang w:val="it-IT"/>
              </w:rPr>
            </w:pPr>
          </w:p>
        </w:tc>
        <w:tc>
          <w:tcPr>
            <w:tcW w:w="5242" w:type="dxa"/>
          </w:tcPr>
          <w:p w14:paraId="57627F5C" w14:textId="77777777" w:rsidR="00D7072E" w:rsidRPr="005F221C" w:rsidRDefault="00D7072E" w:rsidP="00735040">
            <w:pPr>
              <w:pStyle w:val="TableParagraph"/>
              <w:spacing w:before="14" w:line="255" w:lineRule="auto"/>
              <w:ind w:left="66" w:right="118"/>
              <w:rPr>
                <w:rFonts w:ascii="Arial" w:eastAsia="Times New Roman" w:hAnsi="Arial" w:cs="Arial"/>
                <w:bCs/>
                <w:sz w:val="20"/>
                <w:szCs w:val="20"/>
                <w:lang w:val="it-IT"/>
              </w:rPr>
            </w:pPr>
            <w:r w:rsidRPr="005F221C">
              <w:rPr>
                <w:rFonts w:ascii="Arial" w:eastAsia="Times New Roman" w:hAnsi="Arial" w:cs="Arial"/>
                <w:bCs/>
                <w:sz w:val="20"/>
                <w:szCs w:val="20"/>
                <w:lang w:val="it-IT"/>
              </w:rPr>
              <w:t>Sono previste attività di sostegno in ingresso o in itinere?</w:t>
            </w:r>
          </w:p>
        </w:tc>
        <w:tc>
          <w:tcPr>
            <w:tcW w:w="1421" w:type="dxa"/>
            <w:vMerge/>
          </w:tcPr>
          <w:p w14:paraId="78BCCB94" w14:textId="77777777" w:rsidR="00D7072E" w:rsidRPr="005F221C" w:rsidRDefault="00D7072E">
            <w:pPr>
              <w:rPr>
                <w:rFonts w:ascii="Arial" w:hAnsi="Arial" w:cs="Arial"/>
                <w:sz w:val="20"/>
                <w:szCs w:val="20"/>
                <w:lang w:val="it-IT"/>
              </w:rPr>
            </w:pPr>
          </w:p>
        </w:tc>
        <w:tc>
          <w:tcPr>
            <w:tcW w:w="4799" w:type="dxa"/>
          </w:tcPr>
          <w:p w14:paraId="7DDAEF36" w14:textId="77777777" w:rsidR="00D7072E" w:rsidRPr="005F221C" w:rsidRDefault="00D7072E" w:rsidP="00CD092D">
            <w:pPr>
              <w:pStyle w:val="TableParagraph"/>
              <w:rPr>
                <w:rFonts w:ascii="Arial" w:eastAsia="Times New Roman" w:hAnsi="Arial" w:cs="Arial"/>
                <w:sz w:val="20"/>
                <w:szCs w:val="20"/>
                <w:lang w:val="it-IT"/>
              </w:rPr>
            </w:pPr>
          </w:p>
        </w:tc>
      </w:tr>
      <w:tr w:rsidR="00D7072E" w:rsidRPr="005F221C" w14:paraId="19DDE4E3" w14:textId="77777777" w:rsidTr="00FD5F1E">
        <w:trPr>
          <w:jc w:val="center"/>
        </w:trPr>
        <w:tc>
          <w:tcPr>
            <w:tcW w:w="992" w:type="dxa"/>
            <w:vMerge/>
          </w:tcPr>
          <w:p w14:paraId="16384C4B" w14:textId="77777777" w:rsidR="00D7072E" w:rsidRPr="005F221C" w:rsidRDefault="00D7072E">
            <w:pPr>
              <w:rPr>
                <w:rFonts w:ascii="Arial" w:hAnsi="Arial" w:cs="Arial"/>
                <w:sz w:val="20"/>
                <w:szCs w:val="20"/>
                <w:lang w:val="it-IT"/>
              </w:rPr>
            </w:pPr>
          </w:p>
        </w:tc>
        <w:tc>
          <w:tcPr>
            <w:tcW w:w="1138" w:type="dxa"/>
            <w:vMerge/>
          </w:tcPr>
          <w:p w14:paraId="08D38455" w14:textId="77777777" w:rsidR="00D7072E" w:rsidRPr="005F221C" w:rsidRDefault="00D7072E">
            <w:pPr>
              <w:rPr>
                <w:rFonts w:ascii="Arial" w:hAnsi="Arial" w:cs="Arial"/>
                <w:sz w:val="20"/>
                <w:szCs w:val="20"/>
                <w:lang w:val="it-IT"/>
              </w:rPr>
            </w:pPr>
          </w:p>
        </w:tc>
        <w:tc>
          <w:tcPr>
            <w:tcW w:w="1416" w:type="dxa"/>
            <w:vMerge/>
          </w:tcPr>
          <w:p w14:paraId="3588755D" w14:textId="77777777" w:rsidR="00D7072E" w:rsidRPr="005F221C" w:rsidRDefault="00D7072E">
            <w:pPr>
              <w:rPr>
                <w:rFonts w:ascii="Arial" w:hAnsi="Arial" w:cs="Arial"/>
                <w:sz w:val="20"/>
                <w:szCs w:val="20"/>
                <w:lang w:val="it-IT"/>
              </w:rPr>
            </w:pPr>
          </w:p>
        </w:tc>
        <w:tc>
          <w:tcPr>
            <w:tcW w:w="5242" w:type="dxa"/>
          </w:tcPr>
          <w:p w14:paraId="4F0B4B5F" w14:textId="77777777" w:rsidR="00D7072E" w:rsidRPr="005F221C" w:rsidRDefault="00D7072E" w:rsidP="00735040">
            <w:pPr>
              <w:pStyle w:val="TableParagraph"/>
              <w:spacing w:before="14" w:line="255" w:lineRule="auto"/>
              <w:ind w:left="66" w:right="118"/>
              <w:rPr>
                <w:rFonts w:ascii="Arial" w:eastAsia="Times New Roman" w:hAnsi="Arial" w:cs="Arial"/>
                <w:bCs/>
                <w:sz w:val="20"/>
                <w:szCs w:val="20"/>
                <w:lang w:val="it-IT"/>
              </w:rPr>
            </w:pPr>
            <w:r w:rsidRPr="005F221C">
              <w:rPr>
                <w:rFonts w:ascii="Arial" w:eastAsia="Times New Roman" w:hAnsi="Arial" w:cs="Arial"/>
                <w:bCs/>
                <w:sz w:val="20"/>
                <w:szCs w:val="20"/>
                <w:lang w:val="it-IT"/>
              </w:rPr>
              <w:t>Per i CdS triennali e a ciclo unico: le eventuali carenze sono puntualmente individuate e comunicate agli studenti? Vengono attuate iniziative per il recupero degli obblighi formativi aggiuntivi?</w:t>
            </w:r>
          </w:p>
        </w:tc>
        <w:tc>
          <w:tcPr>
            <w:tcW w:w="1421" w:type="dxa"/>
            <w:vMerge/>
          </w:tcPr>
          <w:p w14:paraId="7F576C80" w14:textId="77777777" w:rsidR="00D7072E" w:rsidRPr="005F221C" w:rsidRDefault="00D7072E">
            <w:pPr>
              <w:rPr>
                <w:rFonts w:ascii="Arial" w:hAnsi="Arial" w:cs="Arial"/>
                <w:sz w:val="20"/>
                <w:szCs w:val="20"/>
                <w:lang w:val="it-IT"/>
              </w:rPr>
            </w:pPr>
          </w:p>
        </w:tc>
        <w:tc>
          <w:tcPr>
            <w:tcW w:w="4799" w:type="dxa"/>
          </w:tcPr>
          <w:p w14:paraId="57EA6768" w14:textId="77777777" w:rsidR="00D7072E" w:rsidRPr="005F221C" w:rsidRDefault="00D7072E" w:rsidP="00735040">
            <w:pPr>
              <w:pStyle w:val="TableParagraph"/>
              <w:rPr>
                <w:rFonts w:ascii="Arial" w:eastAsia="Times New Roman" w:hAnsi="Arial" w:cs="Arial"/>
                <w:bCs/>
                <w:sz w:val="20"/>
                <w:szCs w:val="20"/>
                <w:lang w:val="it-IT"/>
              </w:rPr>
            </w:pPr>
          </w:p>
        </w:tc>
      </w:tr>
      <w:tr w:rsidR="00D7072E" w:rsidRPr="005F221C" w14:paraId="5CFA6ADF" w14:textId="77777777" w:rsidTr="00FD5F1E">
        <w:trPr>
          <w:jc w:val="center"/>
        </w:trPr>
        <w:tc>
          <w:tcPr>
            <w:tcW w:w="992" w:type="dxa"/>
            <w:vMerge/>
          </w:tcPr>
          <w:p w14:paraId="70A29215" w14:textId="77777777" w:rsidR="00D7072E" w:rsidRPr="005F221C" w:rsidRDefault="00D7072E">
            <w:pPr>
              <w:rPr>
                <w:rFonts w:ascii="Arial" w:hAnsi="Arial" w:cs="Arial"/>
                <w:sz w:val="20"/>
                <w:szCs w:val="20"/>
                <w:lang w:val="it-IT"/>
              </w:rPr>
            </w:pPr>
          </w:p>
        </w:tc>
        <w:tc>
          <w:tcPr>
            <w:tcW w:w="1138" w:type="dxa"/>
            <w:vMerge/>
          </w:tcPr>
          <w:p w14:paraId="27CB239F" w14:textId="77777777" w:rsidR="00D7072E" w:rsidRPr="005F221C" w:rsidRDefault="00D7072E">
            <w:pPr>
              <w:rPr>
                <w:rFonts w:ascii="Arial" w:hAnsi="Arial" w:cs="Arial"/>
                <w:sz w:val="20"/>
                <w:szCs w:val="20"/>
                <w:lang w:val="it-IT"/>
              </w:rPr>
            </w:pPr>
          </w:p>
        </w:tc>
        <w:tc>
          <w:tcPr>
            <w:tcW w:w="1416" w:type="dxa"/>
            <w:vMerge/>
          </w:tcPr>
          <w:p w14:paraId="37224522" w14:textId="77777777" w:rsidR="00D7072E" w:rsidRPr="005F221C" w:rsidRDefault="00D7072E">
            <w:pPr>
              <w:rPr>
                <w:rFonts w:ascii="Arial" w:hAnsi="Arial" w:cs="Arial"/>
                <w:sz w:val="20"/>
                <w:szCs w:val="20"/>
                <w:lang w:val="it-IT"/>
              </w:rPr>
            </w:pPr>
          </w:p>
        </w:tc>
        <w:tc>
          <w:tcPr>
            <w:tcW w:w="5242" w:type="dxa"/>
          </w:tcPr>
          <w:p w14:paraId="38C2EFEF" w14:textId="77777777" w:rsidR="00D7072E" w:rsidRPr="005F221C" w:rsidRDefault="00D7072E" w:rsidP="00735040">
            <w:pPr>
              <w:pStyle w:val="TableParagraph"/>
              <w:spacing w:before="14" w:line="255" w:lineRule="auto"/>
              <w:ind w:left="66" w:right="118"/>
              <w:rPr>
                <w:rFonts w:ascii="Arial" w:eastAsia="Times New Roman" w:hAnsi="Arial" w:cs="Arial"/>
                <w:bCs/>
                <w:sz w:val="20"/>
                <w:szCs w:val="20"/>
                <w:lang w:val="it-IT"/>
              </w:rPr>
            </w:pPr>
            <w:r w:rsidRPr="005F221C">
              <w:rPr>
                <w:rFonts w:ascii="Arial" w:eastAsia="Times New Roman" w:hAnsi="Arial" w:cs="Arial"/>
                <w:bCs/>
                <w:sz w:val="20"/>
                <w:szCs w:val="20"/>
                <w:lang w:val="it-IT"/>
              </w:rPr>
              <w:t>Per i CdS di secondo ciclo, sono definiti, pubblicizzati e verificati i requisiti curriculari per l'accesso? È verificata l’adeguatezza della preparazione dei candidati?</w:t>
            </w:r>
          </w:p>
        </w:tc>
        <w:tc>
          <w:tcPr>
            <w:tcW w:w="1421" w:type="dxa"/>
            <w:vMerge/>
          </w:tcPr>
          <w:p w14:paraId="297B81B6" w14:textId="77777777" w:rsidR="00D7072E" w:rsidRPr="005F221C" w:rsidRDefault="00D7072E">
            <w:pPr>
              <w:rPr>
                <w:rFonts w:ascii="Arial" w:hAnsi="Arial" w:cs="Arial"/>
                <w:sz w:val="20"/>
                <w:szCs w:val="20"/>
                <w:lang w:val="it-IT"/>
              </w:rPr>
            </w:pPr>
          </w:p>
        </w:tc>
        <w:tc>
          <w:tcPr>
            <w:tcW w:w="4799" w:type="dxa"/>
          </w:tcPr>
          <w:p w14:paraId="022BED73" w14:textId="77777777" w:rsidR="00D7072E" w:rsidRPr="005F221C" w:rsidRDefault="00D7072E" w:rsidP="00B1324C">
            <w:pPr>
              <w:pStyle w:val="TableParagraph"/>
              <w:spacing w:before="8"/>
              <w:rPr>
                <w:rFonts w:ascii="Arial" w:eastAsia="Times New Roman" w:hAnsi="Arial" w:cs="Arial"/>
                <w:sz w:val="20"/>
                <w:szCs w:val="20"/>
                <w:lang w:val="it-IT"/>
              </w:rPr>
            </w:pPr>
          </w:p>
        </w:tc>
      </w:tr>
      <w:tr w:rsidR="00D7072E" w:rsidRPr="005F221C" w14:paraId="278A0173" w14:textId="77777777" w:rsidTr="00FD5F1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jc w:val="center"/>
        </w:trPr>
        <w:tc>
          <w:tcPr>
            <w:tcW w:w="992" w:type="dxa"/>
            <w:vMerge w:val="restart"/>
          </w:tcPr>
          <w:p w14:paraId="0DE2D16B" w14:textId="77777777" w:rsidR="00D7072E" w:rsidRPr="005F221C" w:rsidRDefault="00D7072E" w:rsidP="00CD092D">
            <w:pPr>
              <w:pStyle w:val="TableParagraph"/>
              <w:spacing w:line="254" w:lineRule="auto"/>
              <w:ind w:left="61" w:right="114"/>
              <w:jc w:val="center"/>
              <w:rPr>
                <w:rFonts w:ascii="Arial" w:eastAsia="Times New Roman" w:hAnsi="Arial" w:cs="Arial"/>
                <w:sz w:val="20"/>
                <w:szCs w:val="20"/>
              </w:rPr>
            </w:pPr>
            <w:r w:rsidRPr="005F221C">
              <w:rPr>
                <w:rFonts w:ascii="Arial" w:hAnsi="Arial" w:cs="Arial"/>
                <w:spacing w:val="-2"/>
                <w:sz w:val="20"/>
                <w:szCs w:val="20"/>
                <w:lang w:val="it-IT"/>
              </w:rPr>
              <w:t>R</w:t>
            </w:r>
            <w:proofErr w:type="gramStart"/>
            <w:r w:rsidRPr="005F221C">
              <w:rPr>
                <w:rFonts w:ascii="Arial" w:hAnsi="Arial" w:cs="Arial"/>
                <w:spacing w:val="-2"/>
                <w:sz w:val="20"/>
                <w:szCs w:val="20"/>
                <w:lang w:val="it-IT"/>
              </w:rPr>
              <w:t>3.B.</w:t>
            </w:r>
            <w:proofErr w:type="gramEnd"/>
            <w:r w:rsidRPr="005F221C">
              <w:rPr>
                <w:rFonts w:ascii="Arial" w:hAnsi="Arial" w:cs="Arial"/>
                <w:spacing w:val="-2"/>
                <w:sz w:val="20"/>
                <w:szCs w:val="20"/>
                <w:lang w:val="it-IT"/>
              </w:rPr>
              <w:t>3</w:t>
            </w:r>
          </w:p>
        </w:tc>
        <w:tc>
          <w:tcPr>
            <w:tcW w:w="1138" w:type="dxa"/>
            <w:vMerge w:val="restart"/>
          </w:tcPr>
          <w:p w14:paraId="5188B8A2" w14:textId="77777777" w:rsidR="00D7072E" w:rsidRPr="005F221C" w:rsidRDefault="00D7072E" w:rsidP="00CD092D">
            <w:pPr>
              <w:pStyle w:val="TableParagraph"/>
              <w:spacing w:line="254" w:lineRule="auto"/>
              <w:ind w:left="61" w:right="114"/>
              <w:jc w:val="center"/>
              <w:rPr>
                <w:rFonts w:ascii="Arial" w:hAnsi="Arial" w:cs="Arial"/>
                <w:spacing w:val="-2"/>
                <w:w w:val="95"/>
                <w:sz w:val="20"/>
                <w:szCs w:val="20"/>
                <w:lang w:val="it-IT"/>
              </w:rPr>
            </w:pPr>
            <w:r w:rsidRPr="005F221C">
              <w:rPr>
                <w:rFonts w:ascii="Arial" w:hAnsi="Arial" w:cs="Arial"/>
                <w:spacing w:val="-2"/>
                <w:sz w:val="20"/>
                <w:szCs w:val="20"/>
                <w:lang w:val="it-IT"/>
              </w:rPr>
              <w:t>SUA</w:t>
            </w:r>
            <w:r w:rsidRPr="005F221C">
              <w:rPr>
                <w:rFonts w:ascii="Cambria Math" w:hAnsi="Cambria Math" w:cs="Cambria Math"/>
                <w:spacing w:val="-2"/>
                <w:sz w:val="20"/>
                <w:szCs w:val="20"/>
                <w:lang w:val="it-IT"/>
              </w:rPr>
              <w:t>‐</w:t>
            </w:r>
            <w:r w:rsidRPr="005F221C">
              <w:rPr>
                <w:rFonts w:ascii="Arial" w:hAnsi="Arial" w:cs="Arial"/>
                <w:spacing w:val="-2"/>
                <w:sz w:val="20"/>
                <w:szCs w:val="20"/>
                <w:lang w:val="it-IT"/>
              </w:rPr>
              <w:t>CDS: quadro B5</w:t>
            </w:r>
          </w:p>
        </w:tc>
        <w:tc>
          <w:tcPr>
            <w:tcW w:w="1416" w:type="dxa"/>
            <w:vMerge w:val="restart"/>
          </w:tcPr>
          <w:p w14:paraId="051FF2A0" w14:textId="77777777" w:rsidR="00D7072E" w:rsidRPr="005F221C" w:rsidRDefault="00D7072E" w:rsidP="00CD092D">
            <w:pPr>
              <w:pStyle w:val="TableParagraph"/>
              <w:spacing w:line="254" w:lineRule="auto"/>
              <w:ind w:left="61" w:right="114"/>
              <w:rPr>
                <w:rFonts w:ascii="Arial" w:hAnsi="Arial" w:cs="Arial"/>
                <w:spacing w:val="-2"/>
                <w:sz w:val="20"/>
                <w:szCs w:val="20"/>
                <w:lang w:val="it-IT"/>
              </w:rPr>
            </w:pPr>
            <w:r w:rsidRPr="005F221C">
              <w:rPr>
                <w:rFonts w:ascii="Arial" w:hAnsi="Arial" w:cs="Arial"/>
                <w:spacing w:val="-2"/>
                <w:sz w:val="20"/>
                <w:szCs w:val="20"/>
                <w:lang w:val="it-IT"/>
              </w:rPr>
              <w:t xml:space="preserve">Organizzazione di percorsi flessibili e </w:t>
            </w:r>
            <w:r w:rsidRPr="005F221C">
              <w:rPr>
                <w:rFonts w:ascii="Arial" w:hAnsi="Arial" w:cs="Arial"/>
                <w:spacing w:val="-2"/>
                <w:sz w:val="20"/>
                <w:szCs w:val="20"/>
                <w:lang w:val="it-IT"/>
              </w:rPr>
              <w:lastRenderedPageBreak/>
              <w:t>metodologie didattiche</w:t>
            </w:r>
          </w:p>
        </w:tc>
        <w:tc>
          <w:tcPr>
            <w:tcW w:w="5242" w:type="dxa"/>
          </w:tcPr>
          <w:p w14:paraId="35AB9A73" w14:textId="77777777" w:rsidR="00D7072E" w:rsidRPr="005F221C" w:rsidRDefault="00D7072E" w:rsidP="00CD092D">
            <w:pPr>
              <w:pStyle w:val="TableParagraph"/>
              <w:spacing w:before="14" w:line="255" w:lineRule="auto"/>
              <w:ind w:left="66" w:right="118"/>
              <w:rPr>
                <w:rFonts w:ascii="Arial" w:eastAsia="Times New Roman" w:hAnsi="Arial" w:cs="Arial"/>
                <w:bCs/>
                <w:sz w:val="20"/>
                <w:szCs w:val="20"/>
                <w:lang w:val="it-IT"/>
              </w:rPr>
            </w:pPr>
            <w:r w:rsidRPr="005F221C">
              <w:rPr>
                <w:rFonts w:ascii="Arial" w:eastAsia="Times New Roman" w:hAnsi="Arial" w:cs="Arial"/>
                <w:bCs/>
                <w:sz w:val="20"/>
                <w:szCs w:val="20"/>
                <w:lang w:val="it-IT"/>
              </w:rPr>
              <w:lastRenderedPageBreak/>
              <w:t xml:space="preserve">L’organizzazione didattica crea i presupposti per l’autonomia dello studente (nelle scelte, nell'apprendimento critico, nell'organizzazione dello </w:t>
            </w:r>
            <w:r w:rsidRPr="005F221C">
              <w:rPr>
                <w:rFonts w:ascii="Arial" w:eastAsia="Times New Roman" w:hAnsi="Arial" w:cs="Arial"/>
                <w:bCs/>
                <w:sz w:val="20"/>
                <w:szCs w:val="20"/>
                <w:lang w:val="it-IT"/>
              </w:rPr>
              <w:lastRenderedPageBreak/>
              <w:t>studio) e prevede guida e sostegno adeguati da parte del corpo docente?</w:t>
            </w:r>
          </w:p>
        </w:tc>
        <w:tc>
          <w:tcPr>
            <w:tcW w:w="1421" w:type="dxa"/>
            <w:vMerge w:val="restart"/>
          </w:tcPr>
          <w:p w14:paraId="1350FBB5" w14:textId="77777777" w:rsidR="00D7072E" w:rsidRPr="005F221C" w:rsidRDefault="00D7072E" w:rsidP="00CD092D">
            <w:pPr>
              <w:pStyle w:val="TableParagraph"/>
              <w:spacing w:before="14" w:line="255" w:lineRule="auto"/>
              <w:ind w:left="66" w:right="118"/>
              <w:rPr>
                <w:rFonts w:ascii="Arial" w:eastAsia="Times New Roman" w:hAnsi="Arial" w:cs="Arial"/>
                <w:bCs/>
                <w:sz w:val="20"/>
                <w:szCs w:val="20"/>
                <w:lang w:val="it-IT"/>
              </w:rPr>
            </w:pPr>
          </w:p>
        </w:tc>
        <w:tc>
          <w:tcPr>
            <w:tcW w:w="4799" w:type="dxa"/>
          </w:tcPr>
          <w:p w14:paraId="24D4FEA3" w14:textId="77777777" w:rsidR="00D7072E" w:rsidRPr="005F221C" w:rsidRDefault="00D7072E" w:rsidP="00CD092D">
            <w:pPr>
              <w:pStyle w:val="TableParagraph"/>
              <w:ind w:left="66"/>
              <w:rPr>
                <w:rFonts w:ascii="Arial" w:eastAsia="Times New Roman" w:hAnsi="Arial" w:cs="Arial"/>
                <w:sz w:val="20"/>
                <w:szCs w:val="20"/>
              </w:rPr>
            </w:pPr>
          </w:p>
        </w:tc>
      </w:tr>
      <w:tr w:rsidR="00D7072E" w:rsidRPr="005F221C" w14:paraId="0633328B" w14:textId="77777777" w:rsidTr="00FD5F1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jc w:val="center"/>
        </w:trPr>
        <w:tc>
          <w:tcPr>
            <w:tcW w:w="992" w:type="dxa"/>
            <w:vMerge/>
          </w:tcPr>
          <w:p w14:paraId="74665504" w14:textId="77777777" w:rsidR="00D7072E" w:rsidRPr="005F221C" w:rsidRDefault="00D7072E">
            <w:pPr>
              <w:rPr>
                <w:rFonts w:ascii="Arial" w:hAnsi="Arial" w:cs="Arial"/>
                <w:sz w:val="20"/>
                <w:szCs w:val="20"/>
                <w:lang w:val="it-IT"/>
              </w:rPr>
            </w:pPr>
          </w:p>
        </w:tc>
        <w:tc>
          <w:tcPr>
            <w:tcW w:w="1138" w:type="dxa"/>
            <w:vMerge/>
          </w:tcPr>
          <w:p w14:paraId="14D87C28" w14:textId="77777777" w:rsidR="00D7072E" w:rsidRPr="005F221C" w:rsidRDefault="00D7072E" w:rsidP="006E5A1F">
            <w:pPr>
              <w:pStyle w:val="TableParagraph"/>
              <w:spacing w:before="8"/>
              <w:rPr>
                <w:rFonts w:ascii="Arial" w:hAnsi="Arial" w:cs="Arial"/>
                <w:spacing w:val="-2"/>
                <w:w w:val="95"/>
                <w:sz w:val="20"/>
                <w:szCs w:val="20"/>
                <w:lang w:val="it-IT"/>
              </w:rPr>
            </w:pPr>
          </w:p>
        </w:tc>
        <w:tc>
          <w:tcPr>
            <w:tcW w:w="1416" w:type="dxa"/>
            <w:vMerge/>
          </w:tcPr>
          <w:p w14:paraId="501FCE31" w14:textId="77777777" w:rsidR="00D7072E" w:rsidRPr="005F221C" w:rsidRDefault="00D7072E" w:rsidP="006E5A1F">
            <w:pPr>
              <w:pStyle w:val="TableParagraph"/>
              <w:spacing w:line="254" w:lineRule="auto"/>
              <w:ind w:left="61" w:right="114"/>
              <w:rPr>
                <w:rFonts w:ascii="Arial" w:hAnsi="Arial" w:cs="Arial"/>
                <w:spacing w:val="-2"/>
                <w:sz w:val="20"/>
                <w:szCs w:val="20"/>
                <w:lang w:val="it-IT"/>
              </w:rPr>
            </w:pPr>
          </w:p>
        </w:tc>
        <w:tc>
          <w:tcPr>
            <w:tcW w:w="5242" w:type="dxa"/>
          </w:tcPr>
          <w:p w14:paraId="6F360876" w14:textId="77777777" w:rsidR="00D7072E" w:rsidRPr="005F221C" w:rsidRDefault="00D7072E" w:rsidP="001D7C28">
            <w:pPr>
              <w:pStyle w:val="TableParagraph"/>
              <w:spacing w:before="14" w:line="255" w:lineRule="auto"/>
              <w:ind w:left="66" w:right="118"/>
              <w:rPr>
                <w:rFonts w:ascii="Arial" w:eastAsia="Times New Roman" w:hAnsi="Arial" w:cs="Arial"/>
                <w:bCs/>
                <w:sz w:val="20"/>
                <w:szCs w:val="20"/>
                <w:lang w:val="it-IT"/>
              </w:rPr>
            </w:pPr>
            <w:r w:rsidRPr="005F221C">
              <w:rPr>
                <w:rFonts w:ascii="Arial" w:eastAsia="Times New Roman" w:hAnsi="Arial" w:cs="Arial"/>
                <w:bCs/>
                <w:sz w:val="20"/>
                <w:szCs w:val="20"/>
                <w:lang w:val="it-IT"/>
              </w:rPr>
              <w:t>Le attività curriculari e di supporto utilizzano metodi e strumenti didattici flessibili, modulati sulle specifiche esigenze delle diverse tipologie di studenti?</w:t>
            </w:r>
          </w:p>
        </w:tc>
        <w:tc>
          <w:tcPr>
            <w:tcW w:w="1421" w:type="dxa"/>
            <w:vMerge/>
          </w:tcPr>
          <w:p w14:paraId="06EF8ED5" w14:textId="77777777" w:rsidR="00D7072E" w:rsidRPr="005F221C" w:rsidRDefault="00D7072E">
            <w:pPr>
              <w:rPr>
                <w:rFonts w:ascii="Arial" w:hAnsi="Arial" w:cs="Arial"/>
                <w:sz w:val="20"/>
                <w:szCs w:val="20"/>
                <w:lang w:val="it-IT"/>
              </w:rPr>
            </w:pPr>
          </w:p>
        </w:tc>
        <w:tc>
          <w:tcPr>
            <w:tcW w:w="4799" w:type="dxa"/>
          </w:tcPr>
          <w:p w14:paraId="2F472D83" w14:textId="77777777" w:rsidR="00D7072E" w:rsidRPr="005F221C" w:rsidRDefault="00D7072E" w:rsidP="00FF6C95">
            <w:pPr>
              <w:pStyle w:val="TableParagraph"/>
              <w:rPr>
                <w:rFonts w:ascii="Arial" w:eastAsia="Times New Roman" w:hAnsi="Arial" w:cs="Arial"/>
                <w:bCs/>
                <w:sz w:val="20"/>
                <w:szCs w:val="20"/>
                <w:lang w:val="it-IT"/>
              </w:rPr>
            </w:pPr>
          </w:p>
        </w:tc>
      </w:tr>
      <w:tr w:rsidR="00D7072E" w:rsidRPr="005F221C" w14:paraId="0F81D62F" w14:textId="77777777" w:rsidTr="00FD5F1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jc w:val="center"/>
        </w:trPr>
        <w:tc>
          <w:tcPr>
            <w:tcW w:w="992" w:type="dxa"/>
            <w:vMerge/>
          </w:tcPr>
          <w:p w14:paraId="7526A801" w14:textId="77777777" w:rsidR="00D7072E" w:rsidRPr="005F221C" w:rsidRDefault="00D7072E">
            <w:pPr>
              <w:rPr>
                <w:rFonts w:ascii="Arial" w:hAnsi="Arial" w:cs="Arial"/>
                <w:sz w:val="20"/>
                <w:szCs w:val="20"/>
                <w:lang w:val="it-IT"/>
              </w:rPr>
            </w:pPr>
          </w:p>
        </w:tc>
        <w:tc>
          <w:tcPr>
            <w:tcW w:w="1138" w:type="dxa"/>
            <w:vMerge/>
          </w:tcPr>
          <w:p w14:paraId="67082054" w14:textId="77777777" w:rsidR="00D7072E" w:rsidRPr="005F221C" w:rsidRDefault="00D7072E" w:rsidP="006E5A1F">
            <w:pPr>
              <w:pStyle w:val="TableParagraph"/>
              <w:spacing w:before="8"/>
              <w:rPr>
                <w:rFonts w:ascii="Arial" w:hAnsi="Arial" w:cs="Arial"/>
                <w:spacing w:val="-2"/>
                <w:w w:val="95"/>
                <w:sz w:val="20"/>
                <w:szCs w:val="20"/>
                <w:lang w:val="it-IT"/>
              </w:rPr>
            </w:pPr>
          </w:p>
        </w:tc>
        <w:tc>
          <w:tcPr>
            <w:tcW w:w="1416" w:type="dxa"/>
            <w:vMerge/>
          </w:tcPr>
          <w:p w14:paraId="3DCD1AFF" w14:textId="77777777" w:rsidR="00D7072E" w:rsidRPr="005F221C" w:rsidRDefault="00D7072E" w:rsidP="006E5A1F">
            <w:pPr>
              <w:pStyle w:val="TableParagraph"/>
              <w:spacing w:line="254" w:lineRule="auto"/>
              <w:ind w:left="61" w:right="114"/>
              <w:rPr>
                <w:rFonts w:ascii="Arial" w:hAnsi="Arial" w:cs="Arial"/>
                <w:spacing w:val="-2"/>
                <w:sz w:val="20"/>
                <w:szCs w:val="20"/>
                <w:lang w:val="it-IT"/>
              </w:rPr>
            </w:pPr>
          </w:p>
        </w:tc>
        <w:tc>
          <w:tcPr>
            <w:tcW w:w="5242" w:type="dxa"/>
          </w:tcPr>
          <w:p w14:paraId="0091725F" w14:textId="77777777" w:rsidR="00D7072E" w:rsidRPr="005F221C" w:rsidRDefault="00D7072E" w:rsidP="001D7C28">
            <w:pPr>
              <w:pStyle w:val="TableParagraph"/>
              <w:spacing w:before="14" w:line="255" w:lineRule="auto"/>
              <w:ind w:left="66" w:right="118"/>
              <w:rPr>
                <w:rFonts w:ascii="Arial" w:eastAsia="Times New Roman" w:hAnsi="Arial" w:cs="Arial"/>
                <w:bCs/>
                <w:sz w:val="20"/>
                <w:szCs w:val="20"/>
                <w:lang w:val="it-IT"/>
              </w:rPr>
            </w:pPr>
            <w:r w:rsidRPr="005F221C">
              <w:rPr>
                <w:rFonts w:ascii="Arial" w:eastAsia="Times New Roman" w:hAnsi="Arial" w:cs="Arial"/>
                <w:bCs/>
                <w:sz w:val="20"/>
                <w:szCs w:val="20"/>
                <w:lang w:val="it-IT"/>
              </w:rPr>
              <w:t>Sono presenti iniziative di supporto per gli studenti con esigenze specifiche? (E.g. studenti fuori sede, stranieri, lavoratori, diversamente abili, con figli piccoli...)?</w:t>
            </w:r>
          </w:p>
        </w:tc>
        <w:tc>
          <w:tcPr>
            <w:tcW w:w="1421" w:type="dxa"/>
            <w:vMerge/>
          </w:tcPr>
          <w:p w14:paraId="66DD4FCC" w14:textId="77777777" w:rsidR="00D7072E" w:rsidRPr="005F221C" w:rsidRDefault="00D7072E">
            <w:pPr>
              <w:rPr>
                <w:rFonts w:ascii="Arial" w:hAnsi="Arial" w:cs="Arial"/>
                <w:sz w:val="20"/>
                <w:szCs w:val="20"/>
                <w:lang w:val="it-IT"/>
              </w:rPr>
            </w:pPr>
          </w:p>
        </w:tc>
        <w:tc>
          <w:tcPr>
            <w:tcW w:w="4799" w:type="dxa"/>
          </w:tcPr>
          <w:p w14:paraId="534B222C" w14:textId="77777777" w:rsidR="00D7072E" w:rsidRPr="005F221C" w:rsidRDefault="00D7072E" w:rsidP="004E157B">
            <w:pPr>
              <w:pStyle w:val="TableParagraph"/>
              <w:rPr>
                <w:rFonts w:ascii="Arial" w:eastAsia="Times New Roman" w:hAnsi="Arial" w:cs="Arial"/>
                <w:bCs/>
                <w:sz w:val="20"/>
                <w:szCs w:val="20"/>
                <w:lang w:val="it-IT"/>
              </w:rPr>
            </w:pPr>
          </w:p>
        </w:tc>
      </w:tr>
      <w:tr w:rsidR="00D7072E" w:rsidRPr="005F221C" w14:paraId="02DC18D8" w14:textId="77777777" w:rsidTr="00FD5F1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jc w:val="center"/>
        </w:trPr>
        <w:tc>
          <w:tcPr>
            <w:tcW w:w="992" w:type="dxa"/>
            <w:vMerge/>
          </w:tcPr>
          <w:p w14:paraId="03027057" w14:textId="77777777" w:rsidR="00D7072E" w:rsidRPr="005F221C" w:rsidRDefault="00D7072E">
            <w:pPr>
              <w:rPr>
                <w:rFonts w:ascii="Arial" w:hAnsi="Arial" w:cs="Arial"/>
                <w:sz w:val="20"/>
                <w:szCs w:val="20"/>
                <w:lang w:val="it-IT"/>
              </w:rPr>
            </w:pPr>
          </w:p>
        </w:tc>
        <w:tc>
          <w:tcPr>
            <w:tcW w:w="1138" w:type="dxa"/>
            <w:vMerge/>
          </w:tcPr>
          <w:p w14:paraId="0F9C73FA" w14:textId="77777777" w:rsidR="00D7072E" w:rsidRPr="005F221C" w:rsidRDefault="00D7072E" w:rsidP="006E5A1F">
            <w:pPr>
              <w:pStyle w:val="TableParagraph"/>
              <w:spacing w:before="8"/>
              <w:rPr>
                <w:rFonts w:ascii="Arial" w:hAnsi="Arial" w:cs="Arial"/>
                <w:spacing w:val="-2"/>
                <w:w w:val="95"/>
                <w:sz w:val="20"/>
                <w:szCs w:val="20"/>
                <w:lang w:val="it-IT"/>
              </w:rPr>
            </w:pPr>
          </w:p>
        </w:tc>
        <w:tc>
          <w:tcPr>
            <w:tcW w:w="1416" w:type="dxa"/>
            <w:vMerge/>
          </w:tcPr>
          <w:p w14:paraId="001A0469" w14:textId="77777777" w:rsidR="00D7072E" w:rsidRPr="005F221C" w:rsidRDefault="00D7072E" w:rsidP="006E5A1F">
            <w:pPr>
              <w:pStyle w:val="TableParagraph"/>
              <w:spacing w:line="254" w:lineRule="auto"/>
              <w:ind w:left="61" w:right="114"/>
              <w:rPr>
                <w:rFonts w:ascii="Arial" w:hAnsi="Arial" w:cs="Arial"/>
                <w:spacing w:val="-2"/>
                <w:sz w:val="20"/>
                <w:szCs w:val="20"/>
                <w:lang w:val="it-IT"/>
              </w:rPr>
            </w:pPr>
          </w:p>
        </w:tc>
        <w:tc>
          <w:tcPr>
            <w:tcW w:w="5242" w:type="dxa"/>
          </w:tcPr>
          <w:p w14:paraId="0127D84F" w14:textId="77777777" w:rsidR="00D7072E" w:rsidRPr="005F221C" w:rsidRDefault="00D7072E" w:rsidP="001D7C28">
            <w:pPr>
              <w:pStyle w:val="TableParagraph"/>
              <w:spacing w:before="14" w:line="255" w:lineRule="auto"/>
              <w:ind w:left="66" w:right="118"/>
              <w:rPr>
                <w:rFonts w:ascii="Arial" w:eastAsia="Times New Roman" w:hAnsi="Arial" w:cs="Arial"/>
                <w:bCs/>
                <w:sz w:val="20"/>
                <w:szCs w:val="20"/>
                <w:lang w:val="it-IT"/>
              </w:rPr>
            </w:pPr>
            <w:r w:rsidRPr="005F221C">
              <w:rPr>
                <w:rFonts w:ascii="Arial" w:eastAsia="Times New Roman" w:hAnsi="Arial" w:cs="Arial"/>
                <w:bCs/>
                <w:sz w:val="20"/>
                <w:szCs w:val="20"/>
                <w:lang w:val="it-IT"/>
              </w:rPr>
              <w:t>Il CdS favorisce l'accessibilità, nelle strutture e nei materiali didattici, agli studenti disabili?</w:t>
            </w:r>
          </w:p>
        </w:tc>
        <w:tc>
          <w:tcPr>
            <w:tcW w:w="1421" w:type="dxa"/>
            <w:vMerge/>
          </w:tcPr>
          <w:p w14:paraId="70A20FF6" w14:textId="77777777" w:rsidR="00D7072E" w:rsidRPr="005F221C" w:rsidRDefault="00D7072E">
            <w:pPr>
              <w:rPr>
                <w:rFonts w:ascii="Arial" w:hAnsi="Arial" w:cs="Arial"/>
                <w:sz w:val="20"/>
                <w:szCs w:val="20"/>
                <w:lang w:val="it-IT"/>
              </w:rPr>
            </w:pPr>
          </w:p>
        </w:tc>
        <w:tc>
          <w:tcPr>
            <w:tcW w:w="4799" w:type="dxa"/>
          </w:tcPr>
          <w:p w14:paraId="144B409A" w14:textId="77777777" w:rsidR="00D7072E" w:rsidRPr="005F221C" w:rsidRDefault="00D7072E" w:rsidP="004E157B">
            <w:pPr>
              <w:pStyle w:val="TableParagraph"/>
              <w:rPr>
                <w:rFonts w:ascii="Arial" w:eastAsia="Times New Roman" w:hAnsi="Arial" w:cs="Arial"/>
                <w:bCs/>
                <w:sz w:val="20"/>
                <w:szCs w:val="20"/>
                <w:lang w:val="it-IT"/>
              </w:rPr>
            </w:pPr>
          </w:p>
        </w:tc>
      </w:tr>
      <w:tr w:rsidR="00D7072E" w:rsidRPr="005F221C" w14:paraId="590BC5A0" w14:textId="77777777" w:rsidTr="00FD5F1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jc w:val="center"/>
        </w:trPr>
        <w:tc>
          <w:tcPr>
            <w:tcW w:w="992" w:type="dxa"/>
            <w:tcBorders>
              <w:bottom w:val="single" w:sz="4" w:space="0" w:color="auto"/>
            </w:tcBorders>
          </w:tcPr>
          <w:p w14:paraId="50B1BF9B" w14:textId="77777777" w:rsidR="00D7072E" w:rsidRPr="005F221C" w:rsidRDefault="00D7072E" w:rsidP="00912263">
            <w:pPr>
              <w:pStyle w:val="TableParagraph"/>
              <w:spacing w:line="254" w:lineRule="auto"/>
              <w:ind w:left="61" w:right="114"/>
              <w:jc w:val="center"/>
              <w:rPr>
                <w:rFonts w:ascii="Arial" w:eastAsia="Times New Roman" w:hAnsi="Arial" w:cs="Arial"/>
                <w:sz w:val="20"/>
                <w:szCs w:val="20"/>
              </w:rPr>
            </w:pPr>
            <w:r w:rsidRPr="005F221C">
              <w:rPr>
                <w:rFonts w:ascii="Arial" w:hAnsi="Arial" w:cs="Arial"/>
                <w:spacing w:val="-2"/>
                <w:sz w:val="20"/>
                <w:szCs w:val="20"/>
                <w:lang w:val="it-IT"/>
              </w:rPr>
              <w:t>R</w:t>
            </w:r>
            <w:proofErr w:type="gramStart"/>
            <w:r w:rsidRPr="005F221C">
              <w:rPr>
                <w:rFonts w:ascii="Arial" w:hAnsi="Arial" w:cs="Arial"/>
                <w:spacing w:val="-2"/>
                <w:sz w:val="20"/>
                <w:szCs w:val="20"/>
                <w:lang w:val="it-IT"/>
              </w:rPr>
              <w:t>3.B.</w:t>
            </w:r>
            <w:proofErr w:type="gramEnd"/>
            <w:r w:rsidRPr="005F221C">
              <w:rPr>
                <w:rFonts w:ascii="Arial" w:hAnsi="Arial" w:cs="Arial"/>
                <w:spacing w:val="-2"/>
                <w:sz w:val="20"/>
                <w:szCs w:val="20"/>
                <w:lang w:val="it-IT"/>
              </w:rPr>
              <w:t>4</w:t>
            </w:r>
          </w:p>
        </w:tc>
        <w:tc>
          <w:tcPr>
            <w:tcW w:w="1138" w:type="dxa"/>
          </w:tcPr>
          <w:p w14:paraId="4E106C6F" w14:textId="77777777" w:rsidR="00D7072E" w:rsidRPr="005F221C" w:rsidRDefault="00D7072E" w:rsidP="00912263">
            <w:pPr>
              <w:pStyle w:val="TableParagraph"/>
              <w:spacing w:line="254" w:lineRule="auto"/>
              <w:ind w:left="61" w:right="114"/>
              <w:jc w:val="center"/>
              <w:rPr>
                <w:rFonts w:ascii="Arial" w:hAnsi="Arial" w:cs="Arial"/>
                <w:spacing w:val="-2"/>
                <w:sz w:val="20"/>
                <w:szCs w:val="20"/>
                <w:lang w:val="it-IT"/>
              </w:rPr>
            </w:pPr>
            <w:r w:rsidRPr="005F221C">
              <w:rPr>
                <w:rFonts w:ascii="Arial" w:hAnsi="Arial" w:cs="Arial"/>
                <w:spacing w:val="-2"/>
                <w:sz w:val="20"/>
                <w:szCs w:val="20"/>
                <w:lang w:val="it-IT"/>
              </w:rPr>
              <w:t>SUA</w:t>
            </w:r>
            <w:r w:rsidRPr="005F221C">
              <w:rPr>
                <w:rFonts w:ascii="Cambria Math" w:hAnsi="Cambria Math" w:cs="Cambria Math"/>
                <w:spacing w:val="-2"/>
                <w:sz w:val="20"/>
                <w:szCs w:val="20"/>
                <w:lang w:val="it-IT"/>
              </w:rPr>
              <w:t>‐</w:t>
            </w:r>
            <w:r w:rsidRPr="005F221C">
              <w:rPr>
                <w:rFonts w:ascii="Arial" w:hAnsi="Arial" w:cs="Arial"/>
                <w:spacing w:val="-2"/>
                <w:sz w:val="20"/>
                <w:szCs w:val="20"/>
                <w:lang w:val="it-IT"/>
              </w:rPr>
              <w:t>CDS: quadro B5</w:t>
            </w:r>
          </w:p>
        </w:tc>
        <w:tc>
          <w:tcPr>
            <w:tcW w:w="1416" w:type="dxa"/>
          </w:tcPr>
          <w:p w14:paraId="671CC7F9" w14:textId="77777777" w:rsidR="00D7072E" w:rsidRPr="005F221C" w:rsidRDefault="00D7072E" w:rsidP="00912263">
            <w:pPr>
              <w:pStyle w:val="TableParagraph"/>
              <w:spacing w:line="254" w:lineRule="auto"/>
              <w:ind w:left="61" w:right="114"/>
              <w:rPr>
                <w:rFonts w:ascii="Arial" w:hAnsi="Arial" w:cs="Arial"/>
                <w:spacing w:val="-2"/>
                <w:sz w:val="20"/>
                <w:szCs w:val="20"/>
                <w:lang w:val="it-IT"/>
              </w:rPr>
            </w:pPr>
            <w:r w:rsidRPr="005F221C">
              <w:rPr>
                <w:rFonts w:ascii="Arial" w:hAnsi="Arial" w:cs="Arial"/>
                <w:spacing w:val="-2"/>
                <w:sz w:val="20"/>
                <w:szCs w:val="20"/>
                <w:lang w:val="it-IT"/>
              </w:rPr>
              <w:t>Internazionalizzazione della didattica</w:t>
            </w:r>
          </w:p>
        </w:tc>
        <w:tc>
          <w:tcPr>
            <w:tcW w:w="5242" w:type="dxa"/>
          </w:tcPr>
          <w:p w14:paraId="563079A4" w14:textId="77777777" w:rsidR="00D7072E" w:rsidRDefault="00D7072E" w:rsidP="00912263">
            <w:pPr>
              <w:pStyle w:val="TableParagraph"/>
              <w:spacing w:before="14" w:line="255" w:lineRule="auto"/>
              <w:ind w:left="66" w:right="118"/>
              <w:rPr>
                <w:rFonts w:ascii="Arial" w:eastAsia="Times New Roman" w:hAnsi="Arial" w:cs="Arial"/>
                <w:bCs/>
                <w:sz w:val="20"/>
                <w:szCs w:val="20"/>
                <w:lang w:val="it-IT"/>
              </w:rPr>
            </w:pPr>
            <w:r w:rsidRPr="005F221C">
              <w:rPr>
                <w:rFonts w:ascii="Arial" w:eastAsia="Times New Roman" w:hAnsi="Arial" w:cs="Arial"/>
                <w:bCs/>
                <w:sz w:val="20"/>
                <w:szCs w:val="20"/>
                <w:lang w:val="it-IT"/>
              </w:rPr>
              <w:t>Sono previste iniziative per il potenziamento della mobilità degli studenti a sostegno di periodi di studio e tirocinio all’estero? </w:t>
            </w:r>
          </w:p>
          <w:p w14:paraId="1CB76EC8" w14:textId="77777777" w:rsidR="00D7072E" w:rsidRPr="005F221C" w:rsidRDefault="00D7072E" w:rsidP="00912263">
            <w:pPr>
              <w:pStyle w:val="TableParagraph"/>
              <w:spacing w:before="14" w:line="255" w:lineRule="auto"/>
              <w:ind w:left="66" w:right="118"/>
              <w:rPr>
                <w:rFonts w:ascii="Arial" w:eastAsia="Times New Roman" w:hAnsi="Arial" w:cs="Arial"/>
                <w:bCs/>
                <w:sz w:val="20"/>
                <w:szCs w:val="20"/>
                <w:lang w:val="it-IT"/>
              </w:rPr>
            </w:pPr>
            <w:r w:rsidRPr="005F221C">
              <w:rPr>
                <w:rFonts w:ascii="Arial" w:eastAsia="Times New Roman" w:hAnsi="Arial" w:cs="Arial"/>
                <w:bCs/>
                <w:sz w:val="20"/>
                <w:szCs w:val="20"/>
                <w:lang w:val="it-IT"/>
              </w:rPr>
              <w:t>Con particolare riguardo ai Corsi di Studio internazionali, è effettivamente realizzata la dimensione internazionale della didattica, con riferimento a docenti stranieri e/o studenti stranieri e/o titoli congiunti, doppi o multipli in convenzione con Atenei stranieri?</w:t>
            </w:r>
          </w:p>
        </w:tc>
        <w:tc>
          <w:tcPr>
            <w:tcW w:w="1421" w:type="dxa"/>
          </w:tcPr>
          <w:p w14:paraId="4421BF34" w14:textId="77777777" w:rsidR="00D7072E" w:rsidRPr="005F221C" w:rsidRDefault="00D7072E" w:rsidP="00912263">
            <w:pPr>
              <w:pStyle w:val="TableParagraph"/>
              <w:spacing w:before="158" w:line="255" w:lineRule="auto"/>
              <w:ind w:left="66" w:right="252"/>
              <w:rPr>
                <w:rFonts w:ascii="Arial" w:eastAsia="Times New Roman" w:hAnsi="Arial" w:cs="Arial"/>
                <w:sz w:val="20"/>
                <w:szCs w:val="20"/>
              </w:rPr>
            </w:pPr>
            <w:proofErr w:type="spellStart"/>
            <w:r w:rsidRPr="005F221C">
              <w:rPr>
                <w:rFonts w:ascii="Arial" w:eastAsia="Times New Roman" w:hAnsi="Arial" w:cs="Arial"/>
                <w:sz w:val="20"/>
                <w:szCs w:val="20"/>
              </w:rPr>
              <w:t>Indicatori</w:t>
            </w:r>
            <w:proofErr w:type="spellEnd"/>
            <w:r w:rsidRPr="005F221C">
              <w:rPr>
                <w:rFonts w:ascii="Arial" w:eastAsia="Times New Roman" w:hAnsi="Arial" w:cs="Arial"/>
                <w:sz w:val="20"/>
                <w:szCs w:val="20"/>
              </w:rPr>
              <w:t xml:space="preserve"> </w:t>
            </w:r>
            <w:proofErr w:type="spellStart"/>
            <w:r w:rsidRPr="005F221C">
              <w:rPr>
                <w:rFonts w:ascii="Arial" w:eastAsia="Times New Roman" w:hAnsi="Arial" w:cs="Arial"/>
                <w:sz w:val="20"/>
                <w:szCs w:val="20"/>
              </w:rPr>
              <w:t>Internazionalizzazione</w:t>
            </w:r>
            <w:proofErr w:type="spellEnd"/>
            <w:r w:rsidRPr="005F221C">
              <w:rPr>
                <w:rFonts w:ascii="Arial" w:eastAsia="Times New Roman" w:hAnsi="Arial" w:cs="Arial"/>
                <w:sz w:val="20"/>
                <w:szCs w:val="20"/>
              </w:rPr>
              <w:t xml:space="preserve">  </w:t>
            </w:r>
          </w:p>
          <w:p w14:paraId="5DB111D8" w14:textId="77777777" w:rsidR="00D7072E" w:rsidRPr="005F221C" w:rsidRDefault="00D7072E" w:rsidP="00912263">
            <w:pPr>
              <w:pStyle w:val="TableParagraph"/>
              <w:spacing w:before="14" w:line="255" w:lineRule="auto"/>
              <w:ind w:left="66" w:right="118"/>
              <w:rPr>
                <w:rFonts w:ascii="Arial" w:eastAsia="Times New Roman" w:hAnsi="Arial" w:cs="Arial"/>
                <w:bCs/>
                <w:sz w:val="20"/>
                <w:szCs w:val="20"/>
                <w:lang w:val="it-IT"/>
              </w:rPr>
            </w:pPr>
          </w:p>
        </w:tc>
        <w:tc>
          <w:tcPr>
            <w:tcW w:w="4799" w:type="dxa"/>
          </w:tcPr>
          <w:p w14:paraId="6D067125" w14:textId="77777777" w:rsidR="00D7072E" w:rsidRPr="005F221C" w:rsidRDefault="00D7072E" w:rsidP="00912263">
            <w:pPr>
              <w:pStyle w:val="TableParagraph"/>
              <w:ind w:left="66"/>
              <w:rPr>
                <w:rFonts w:ascii="Arial" w:eastAsia="Times New Roman" w:hAnsi="Arial" w:cs="Arial"/>
                <w:b/>
                <w:color w:val="FF0000"/>
                <w:sz w:val="20"/>
                <w:szCs w:val="20"/>
              </w:rPr>
            </w:pPr>
          </w:p>
        </w:tc>
      </w:tr>
      <w:tr w:rsidR="00D7072E" w:rsidRPr="005F221C" w14:paraId="7805C435" w14:textId="77777777" w:rsidTr="00FD5F1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94"/>
          <w:jc w:val="center"/>
        </w:trPr>
        <w:tc>
          <w:tcPr>
            <w:tcW w:w="992" w:type="dxa"/>
            <w:vMerge w:val="restart"/>
            <w:tcBorders>
              <w:top w:val="single" w:sz="4" w:space="0" w:color="auto"/>
              <w:left w:val="single" w:sz="4" w:space="0" w:color="auto"/>
              <w:bottom w:val="single" w:sz="4" w:space="0" w:color="auto"/>
              <w:right w:val="single" w:sz="4" w:space="0" w:color="auto"/>
            </w:tcBorders>
          </w:tcPr>
          <w:p w14:paraId="33A96E2E" w14:textId="77777777" w:rsidR="00D7072E" w:rsidRPr="005F221C" w:rsidRDefault="00D7072E" w:rsidP="00912263">
            <w:pPr>
              <w:pStyle w:val="TableParagraph"/>
              <w:spacing w:line="254" w:lineRule="auto"/>
              <w:ind w:left="61" w:right="114"/>
              <w:jc w:val="center"/>
              <w:rPr>
                <w:rFonts w:ascii="Arial" w:eastAsia="Times New Roman" w:hAnsi="Arial" w:cs="Arial"/>
                <w:sz w:val="20"/>
                <w:szCs w:val="20"/>
              </w:rPr>
            </w:pPr>
            <w:r w:rsidRPr="005F221C">
              <w:rPr>
                <w:rFonts w:ascii="Arial" w:hAnsi="Arial" w:cs="Arial"/>
                <w:spacing w:val="-2"/>
                <w:sz w:val="20"/>
                <w:szCs w:val="20"/>
                <w:lang w:val="it-IT"/>
              </w:rPr>
              <w:t>R</w:t>
            </w:r>
            <w:proofErr w:type="gramStart"/>
            <w:r w:rsidRPr="005F221C">
              <w:rPr>
                <w:rFonts w:ascii="Arial" w:hAnsi="Arial" w:cs="Arial"/>
                <w:spacing w:val="-2"/>
                <w:sz w:val="20"/>
                <w:szCs w:val="20"/>
                <w:lang w:val="it-IT"/>
              </w:rPr>
              <w:t>3.B.</w:t>
            </w:r>
            <w:proofErr w:type="gramEnd"/>
            <w:r w:rsidRPr="005F221C">
              <w:rPr>
                <w:rFonts w:ascii="Arial" w:hAnsi="Arial" w:cs="Arial"/>
                <w:spacing w:val="-2"/>
                <w:sz w:val="20"/>
                <w:szCs w:val="20"/>
                <w:lang w:val="it-IT"/>
              </w:rPr>
              <w:t>5</w:t>
            </w:r>
          </w:p>
        </w:tc>
        <w:tc>
          <w:tcPr>
            <w:tcW w:w="1138" w:type="dxa"/>
            <w:tcBorders>
              <w:left w:val="single" w:sz="4" w:space="0" w:color="auto"/>
              <w:bottom w:val="single" w:sz="4" w:space="0" w:color="auto"/>
            </w:tcBorders>
          </w:tcPr>
          <w:p w14:paraId="05F4B980" w14:textId="77777777" w:rsidR="00D7072E" w:rsidRPr="005F221C" w:rsidRDefault="00D7072E" w:rsidP="00912263">
            <w:pPr>
              <w:pStyle w:val="TableParagraph"/>
              <w:spacing w:line="254" w:lineRule="auto"/>
              <w:ind w:left="61" w:right="114"/>
              <w:jc w:val="center"/>
              <w:rPr>
                <w:rFonts w:ascii="Arial" w:hAnsi="Arial" w:cs="Arial"/>
                <w:spacing w:val="-2"/>
                <w:w w:val="95"/>
                <w:sz w:val="20"/>
                <w:szCs w:val="20"/>
                <w:lang w:val="it-IT"/>
              </w:rPr>
            </w:pPr>
            <w:r w:rsidRPr="005F221C">
              <w:rPr>
                <w:rFonts w:ascii="Arial" w:hAnsi="Arial" w:cs="Arial"/>
                <w:spacing w:val="-2"/>
                <w:sz w:val="20"/>
                <w:szCs w:val="20"/>
                <w:lang w:val="it-IT"/>
              </w:rPr>
              <w:t>Schede degli insegnamenti</w:t>
            </w:r>
          </w:p>
        </w:tc>
        <w:tc>
          <w:tcPr>
            <w:tcW w:w="1416" w:type="dxa"/>
            <w:tcBorders>
              <w:bottom w:val="single" w:sz="4" w:space="0" w:color="auto"/>
            </w:tcBorders>
          </w:tcPr>
          <w:p w14:paraId="187D0E5D" w14:textId="77777777" w:rsidR="00D7072E" w:rsidRPr="005F221C" w:rsidRDefault="00D7072E" w:rsidP="00912263">
            <w:pPr>
              <w:pStyle w:val="TableParagraph"/>
              <w:spacing w:line="254" w:lineRule="auto"/>
              <w:ind w:left="61" w:right="114"/>
              <w:rPr>
                <w:rFonts w:ascii="Arial" w:hAnsi="Arial" w:cs="Arial"/>
                <w:spacing w:val="-2"/>
                <w:sz w:val="20"/>
                <w:szCs w:val="20"/>
                <w:lang w:val="it-IT"/>
              </w:rPr>
            </w:pPr>
            <w:r w:rsidRPr="005F221C">
              <w:rPr>
                <w:rFonts w:ascii="Arial" w:hAnsi="Arial" w:cs="Arial"/>
                <w:spacing w:val="-2"/>
                <w:sz w:val="20"/>
                <w:szCs w:val="20"/>
                <w:lang w:val="it-IT"/>
              </w:rPr>
              <w:t>Modalità di verifica dell’apprendimento</w:t>
            </w:r>
          </w:p>
        </w:tc>
        <w:tc>
          <w:tcPr>
            <w:tcW w:w="5242" w:type="dxa"/>
          </w:tcPr>
          <w:p w14:paraId="109CB55E" w14:textId="77777777" w:rsidR="00D7072E" w:rsidRPr="005F221C" w:rsidRDefault="00D7072E" w:rsidP="00912263">
            <w:pPr>
              <w:pStyle w:val="TableParagraph"/>
              <w:spacing w:before="14" w:line="255" w:lineRule="auto"/>
              <w:ind w:left="66" w:right="118"/>
              <w:rPr>
                <w:rFonts w:ascii="Arial" w:eastAsia="Times New Roman" w:hAnsi="Arial" w:cs="Arial"/>
                <w:bCs/>
                <w:sz w:val="20"/>
                <w:szCs w:val="20"/>
                <w:lang w:val="it-IT"/>
              </w:rPr>
            </w:pPr>
            <w:r w:rsidRPr="005F221C">
              <w:rPr>
                <w:rFonts w:ascii="Arial" w:eastAsia="Times New Roman" w:hAnsi="Arial" w:cs="Arial"/>
                <w:bCs/>
                <w:sz w:val="20"/>
                <w:szCs w:val="20"/>
                <w:lang w:val="it-IT"/>
              </w:rPr>
              <w:t>Il CdS definisce in maniera chiara lo svolgimento delle verifiche intermedie e finali?</w:t>
            </w:r>
          </w:p>
        </w:tc>
        <w:tc>
          <w:tcPr>
            <w:tcW w:w="1421" w:type="dxa"/>
            <w:tcBorders>
              <w:bottom w:val="single" w:sz="4" w:space="0" w:color="auto"/>
            </w:tcBorders>
          </w:tcPr>
          <w:p w14:paraId="66E697BC" w14:textId="77777777" w:rsidR="00D7072E" w:rsidRPr="005F221C" w:rsidRDefault="00D7072E" w:rsidP="00912263">
            <w:pPr>
              <w:pStyle w:val="TableParagraph"/>
              <w:spacing w:before="14" w:line="255" w:lineRule="auto"/>
              <w:ind w:left="66" w:right="118"/>
              <w:rPr>
                <w:rFonts w:ascii="Arial" w:eastAsia="Times New Roman" w:hAnsi="Arial" w:cs="Arial"/>
                <w:bCs/>
                <w:sz w:val="20"/>
                <w:szCs w:val="20"/>
                <w:lang w:val="it-IT"/>
              </w:rPr>
            </w:pPr>
          </w:p>
        </w:tc>
        <w:tc>
          <w:tcPr>
            <w:tcW w:w="4799" w:type="dxa"/>
            <w:tcBorders>
              <w:bottom w:val="single" w:sz="4" w:space="0" w:color="auto"/>
            </w:tcBorders>
          </w:tcPr>
          <w:p w14:paraId="3757F72A" w14:textId="77777777" w:rsidR="00D7072E" w:rsidRPr="005F221C" w:rsidRDefault="00D7072E" w:rsidP="00912263">
            <w:pPr>
              <w:pStyle w:val="TableParagraph"/>
              <w:rPr>
                <w:rFonts w:ascii="Arial" w:eastAsia="Times New Roman" w:hAnsi="Arial" w:cs="Arial"/>
                <w:sz w:val="20"/>
                <w:szCs w:val="20"/>
                <w:lang w:val="it-IT"/>
              </w:rPr>
            </w:pPr>
          </w:p>
        </w:tc>
      </w:tr>
      <w:tr w:rsidR="00D7072E" w:rsidRPr="005F221C" w14:paraId="274C9375" w14:textId="77777777" w:rsidTr="00FD5F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983"/>
          <w:jc w:val="center"/>
        </w:trPr>
        <w:tc>
          <w:tcPr>
            <w:tcW w:w="992" w:type="dxa"/>
            <w:vMerge/>
            <w:tcBorders>
              <w:top w:val="single" w:sz="4" w:space="0" w:color="auto"/>
              <w:left w:val="single" w:sz="4" w:space="0" w:color="auto"/>
              <w:bottom w:val="single" w:sz="4" w:space="0" w:color="auto"/>
              <w:right w:val="single" w:sz="4" w:space="0" w:color="auto"/>
            </w:tcBorders>
          </w:tcPr>
          <w:p w14:paraId="104514E6" w14:textId="77777777" w:rsidR="00D7072E" w:rsidRPr="005F221C" w:rsidRDefault="00D7072E">
            <w:pPr>
              <w:rPr>
                <w:rFonts w:ascii="Arial" w:hAnsi="Arial" w:cs="Arial"/>
                <w:sz w:val="20"/>
                <w:szCs w:val="20"/>
              </w:rPr>
            </w:pPr>
          </w:p>
        </w:tc>
        <w:tc>
          <w:tcPr>
            <w:tcW w:w="1138" w:type="dxa"/>
            <w:vMerge w:val="restart"/>
            <w:tcBorders>
              <w:top w:val="single" w:sz="4" w:space="0" w:color="auto"/>
              <w:left w:val="single" w:sz="4" w:space="0" w:color="auto"/>
              <w:bottom w:val="single" w:sz="4" w:space="0" w:color="auto"/>
              <w:right w:val="single" w:sz="4" w:space="0" w:color="auto"/>
            </w:tcBorders>
          </w:tcPr>
          <w:p w14:paraId="453F87E8" w14:textId="77777777" w:rsidR="00D7072E" w:rsidRPr="005F221C" w:rsidRDefault="00D7072E" w:rsidP="008E4002">
            <w:pPr>
              <w:pStyle w:val="TableParagraph"/>
              <w:spacing w:line="254" w:lineRule="auto"/>
              <w:ind w:left="61" w:right="114"/>
              <w:jc w:val="center"/>
              <w:rPr>
                <w:rFonts w:ascii="Arial" w:eastAsia="Times New Roman" w:hAnsi="Arial" w:cs="Arial"/>
                <w:sz w:val="20"/>
                <w:szCs w:val="20"/>
                <w:lang w:val="it-IT"/>
              </w:rPr>
            </w:pPr>
            <w:r w:rsidRPr="005F221C">
              <w:rPr>
                <w:rFonts w:ascii="Arial" w:hAnsi="Arial" w:cs="Arial"/>
                <w:spacing w:val="-2"/>
                <w:sz w:val="20"/>
                <w:szCs w:val="20"/>
                <w:lang w:val="it-IT"/>
              </w:rPr>
              <w:t>SUA</w:t>
            </w:r>
            <w:r w:rsidRPr="005F221C">
              <w:rPr>
                <w:rFonts w:ascii="Cambria Math" w:hAnsi="Cambria Math" w:cs="Cambria Math"/>
                <w:spacing w:val="-2"/>
                <w:sz w:val="20"/>
                <w:szCs w:val="20"/>
                <w:lang w:val="it-IT"/>
              </w:rPr>
              <w:t>‐</w:t>
            </w:r>
            <w:r w:rsidRPr="005F221C">
              <w:rPr>
                <w:rFonts w:ascii="Arial" w:hAnsi="Arial" w:cs="Arial"/>
                <w:spacing w:val="-2"/>
                <w:sz w:val="20"/>
                <w:szCs w:val="20"/>
                <w:lang w:val="it-IT"/>
              </w:rPr>
              <w:t>CDS: quadri B1.b, B2.a, B2.b</w:t>
            </w:r>
            <w:r w:rsidRPr="005F221C">
              <w:rPr>
                <w:rFonts w:ascii="Arial" w:hAnsi="Arial" w:cs="Arial"/>
                <w:spacing w:val="-19"/>
                <w:w w:val="90"/>
                <w:sz w:val="20"/>
                <w:szCs w:val="20"/>
                <w:lang w:val="it-IT"/>
              </w:rPr>
              <w:t xml:space="preserve"> </w:t>
            </w:r>
          </w:p>
        </w:tc>
        <w:tc>
          <w:tcPr>
            <w:tcW w:w="1416" w:type="dxa"/>
            <w:vMerge w:val="restart"/>
            <w:tcBorders>
              <w:top w:val="single" w:sz="4" w:space="0" w:color="auto"/>
              <w:left w:val="single" w:sz="4" w:space="0" w:color="auto"/>
              <w:bottom w:val="single" w:sz="4" w:space="0" w:color="auto"/>
              <w:right w:val="single" w:sz="4" w:space="0" w:color="auto"/>
            </w:tcBorders>
          </w:tcPr>
          <w:p w14:paraId="314DACA5" w14:textId="77777777" w:rsidR="00D7072E" w:rsidRPr="005F221C" w:rsidRDefault="00D7072E">
            <w:pPr>
              <w:rPr>
                <w:rFonts w:ascii="Arial" w:hAnsi="Arial" w:cs="Arial"/>
                <w:sz w:val="20"/>
                <w:szCs w:val="20"/>
                <w:lang w:val="it-IT"/>
              </w:rPr>
            </w:pPr>
          </w:p>
        </w:tc>
        <w:tc>
          <w:tcPr>
            <w:tcW w:w="5242" w:type="dxa"/>
            <w:tcBorders>
              <w:top w:val="single" w:sz="5" w:space="0" w:color="000000"/>
              <w:left w:val="single" w:sz="4" w:space="0" w:color="auto"/>
              <w:bottom w:val="single" w:sz="5" w:space="0" w:color="000000"/>
              <w:right w:val="single" w:sz="4" w:space="0" w:color="auto"/>
            </w:tcBorders>
          </w:tcPr>
          <w:p w14:paraId="0BE4F5DC" w14:textId="77777777" w:rsidR="00D7072E" w:rsidRPr="005F221C" w:rsidRDefault="00D7072E" w:rsidP="001D7C28">
            <w:pPr>
              <w:pStyle w:val="TableParagraph"/>
              <w:spacing w:before="14" w:line="255" w:lineRule="auto"/>
              <w:ind w:left="66" w:right="118"/>
              <w:rPr>
                <w:rFonts w:ascii="Arial" w:eastAsia="Times New Roman" w:hAnsi="Arial" w:cs="Arial"/>
                <w:bCs/>
                <w:sz w:val="20"/>
                <w:szCs w:val="20"/>
                <w:lang w:val="it-IT"/>
              </w:rPr>
            </w:pPr>
            <w:r w:rsidRPr="005F221C">
              <w:rPr>
                <w:rFonts w:ascii="Arial" w:eastAsia="Times New Roman" w:hAnsi="Arial" w:cs="Arial"/>
                <w:bCs/>
                <w:sz w:val="20"/>
                <w:szCs w:val="20"/>
                <w:lang w:val="it-IT"/>
              </w:rPr>
              <w:t>Le modalità di verifica adottate per i singoli insegnamenti sono adeguate ad accertare il raggiungimento dei risultati di apprendimento attesi?</w:t>
            </w:r>
          </w:p>
        </w:tc>
        <w:tc>
          <w:tcPr>
            <w:tcW w:w="1421" w:type="dxa"/>
            <w:vMerge w:val="restart"/>
            <w:tcBorders>
              <w:top w:val="single" w:sz="4" w:space="0" w:color="auto"/>
              <w:left w:val="single" w:sz="4" w:space="0" w:color="auto"/>
              <w:bottom w:val="single" w:sz="4" w:space="0" w:color="auto"/>
              <w:right w:val="single" w:sz="4" w:space="0" w:color="auto"/>
            </w:tcBorders>
          </w:tcPr>
          <w:p w14:paraId="69B8AA13" w14:textId="77777777" w:rsidR="00D7072E" w:rsidRPr="005F221C" w:rsidRDefault="00D7072E" w:rsidP="001D7C28">
            <w:pPr>
              <w:pStyle w:val="TableParagraph"/>
              <w:spacing w:before="14" w:line="255" w:lineRule="auto"/>
              <w:ind w:left="66" w:right="118"/>
              <w:rPr>
                <w:rFonts w:ascii="Arial" w:hAnsi="Arial" w:cs="Arial"/>
                <w:sz w:val="20"/>
                <w:szCs w:val="20"/>
                <w:lang w:val="it-IT"/>
              </w:rPr>
            </w:pPr>
          </w:p>
        </w:tc>
        <w:tc>
          <w:tcPr>
            <w:tcW w:w="4799" w:type="dxa"/>
            <w:vMerge w:val="restart"/>
            <w:tcBorders>
              <w:top w:val="single" w:sz="4" w:space="0" w:color="auto"/>
              <w:left w:val="single" w:sz="4" w:space="0" w:color="auto"/>
              <w:bottom w:val="single" w:sz="4" w:space="0" w:color="auto"/>
              <w:right w:val="single" w:sz="4" w:space="0" w:color="auto"/>
            </w:tcBorders>
          </w:tcPr>
          <w:p w14:paraId="6C617ABC" w14:textId="77777777" w:rsidR="00D7072E" w:rsidRPr="005F221C" w:rsidRDefault="00D7072E" w:rsidP="00641463">
            <w:pPr>
              <w:pStyle w:val="TableParagraph"/>
              <w:rPr>
                <w:rFonts w:ascii="Arial" w:hAnsi="Arial" w:cs="Arial"/>
                <w:sz w:val="20"/>
                <w:szCs w:val="20"/>
                <w:lang w:val="it-IT"/>
              </w:rPr>
            </w:pPr>
          </w:p>
        </w:tc>
      </w:tr>
      <w:tr w:rsidR="00D7072E" w:rsidRPr="005F221C" w14:paraId="3111CFC7" w14:textId="77777777" w:rsidTr="00FD5F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79"/>
          <w:jc w:val="center"/>
        </w:trPr>
        <w:tc>
          <w:tcPr>
            <w:tcW w:w="992" w:type="dxa"/>
            <w:vMerge/>
            <w:tcBorders>
              <w:top w:val="single" w:sz="4" w:space="0" w:color="auto"/>
              <w:left w:val="single" w:sz="4" w:space="0" w:color="auto"/>
              <w:bottom w:val="single" w:sz="4" w:space="0" w:color="auto"/>
              <w:right w:val="single" w:sz="4" w:space="0" w:color="auto"/>
            </w:tcBorders>
          </w:tcPr>
          <w:p w14:paraId="3FC1C359" w14:textId="77777777" w:rsidR="00D7072E" w:rsidRPr="005F221C" w:rsidRDefault="00D7072E">
            <w:pPr>
              <w:rPr>
                <w:rFonts w:ascii="Arial" w:hAnsi="Arial" w:cs="Arial"/>
                <w:sz w:val="20"/>
                <w:szCs w:val="20"/>
                <w:lang w:val="it-IT"/>
              </w:rPr>
            </w:pPr>
          </w:p>
        </w:tc>
        <w:tc>
          <w:tcPr>
            <w:tcW w:w="1138" w:type="dxa"/>
            <w:vMerge/>
            <w:tcBorders>
              <w:top w:val="single" w:sz="4" w:space="0" w:color="auto"/>
              <w:left w:val="single" w:sz="4" w:space="0" w:color="auto"/>
              <w:bottom w:val="single" w:sz="4" w:space="0" w:color="auto"/>
              <w:right w:val="single" w:sz="4" w:space="0" w:color="auto"/>
            </w:tcBorders>
          </w:tcPr>
          <w:p w14:paraId="077010FE" w14:textId="77777777" w:rsidR="00D7072E" w:rsidRPr="005F221C" w:rsidRDefault="00D7072E">
            <w:pPr>
              <w:rPr>
                <w:rFonts w:ascii="Arial" w:hAnsi="Arial" w:cs="Arial"/>
                <w:sz w:val="20"/>
                <w:szCs w:val="20"/>
                <w:lang w:val="it-IT"/>
              </w:rPr>
            </w:pPr>
          </w:p>
        </w:tc>
        <w:tc>
          <w:tcPr>
            <w:tcW w:w="1416" w:type="dxa"/>
            <w:vMerge/>
            <w:tcBorders>
              <w:top w:val="single" w:sz="4" w:space="0" w:color="auto"/>
              <w:left w:val="single" w:sz="4" w:space="0" w:color="auto"/>
              <w:bottom w:val="single" w:sz="4" w:space="0" w:color="auto"/>
              <w:right w:val="single" w:sz="4" w:space="0" w:color="auto"/>
            </w:tcBorders>
          </w:tcPr>
          <w:p w14:paraId="714883B6" w14:textId="77777777" w:rsidR="00D7072E" w:rsidRPr="005F221C" w:rsidRDefault="00D7072E">
            <w:pPr>
              <w:rPr>
                <w:rFonts w:ascii="Arial" w:hAnsi="Arial" w:cs="Arial"/>
                <w:sz w:val="20"/>
                <w:szCs w:val="20"/>
                <w:lang w:val="it-IT"/>
              </w:rPr>
            </w:pPr>
          </w:p>
        </w:tc>
        <w:tc>
          <w:tcPr>
            <w:tcW w:w="5242" w:type="dxa"/>
            <w:tcBorders>
              <w:top w:val="single" w:sz="5" w:space="0" w:color="000000"/>
              <w:left w:val="single" w:sz="4" w:space="0" w:color="auto"/>
              <w:bottom w:val="single" w:sz="5" w:space="0" w:color="000000"/>
              <w:right w:val="single" w:sz="4" w:space="0" w:color="auto"/>
            </w:tcBorders>
          </w:tcPr>
          <w:p w14:paraId="05F1DA1A" w14:textId="77777777" w:rsidR="00D7072E" w:rsidRPr="005F221C" w:rsidRDefault="00D7072E" w:rsidP="001D7C28">
            <w:pPr>
              <w:pStyle w:val="TableParagraph"/>
              <w:spacing w:before="14" w:line="255" w:lineRule="auto"/>
              <w:ind w:left="66" w:right="118"/>
              <w:rPr>
                <w:rFonts w:ascii="Arial" w:eastAsia="Times New Roman" w:hAnsi="Arial" w:cs="Arial"/>
                <w:bCs/>
                <w:sz w:val="20"/>
                <w:szCs w:val="20"/>
                <w:lang w:val="it-IT"/>
              </w:rPr>
            </w:pPr>
            <w:r w:rsidRPr="005F221C">
              <w:rPr>
                <w:rFonts w:ascii="Arial" w:eastAsia="Times New Roman" w:hAnsi="Arial" w:cs="Arial"/>
                <w:bCs/>
                <w:sz w:val="20"/>
                <w:szCs w:val="20"/>
                <w:lang w:val="it-IT"/>
              </w:rPr>
              <w:t>Le modalità di verifica sono chiaramente descritte nelle schede degli insegnamenti? Vengono espressamente comunicate agli studenti?</w:t>
            </w:r>
          </w:p>
        </w:tc>
        <w:tc>
          <w:tcPr>
            <w:tcW w:w="1421" w:type="dxa"/>
            <w:vMerge/>
            <w:tcBorders>
              <w:top w:val="single" w:sz="4" w:space="0" w:color="auto"/>
              <w:left w:val="single" w:sz="4" w:space="0" w:color="auto"/>
              <w:bottom w:val="single" w:sz="4" w:space="0" w:color="auto"/>
              <w:right w:val="single" w:sz="4" w:space="0" w:color="auto"/>
            </w:tcBorders>
          </w:tcPr>
          <w:p w14:paraId="2A48CA06" w14:textId="77777777" w:rsidR="00D7072E" w:rsidRPr="005F221C" w:rsidRDefault="00D7072E">
            <w:pPr>
              <w:rPr>
                <w:rFonts w:ascii="Arial" w:hAnsi="Arial" w:cs="Arial"/>
                <w:sz w:val="20"/>
                <w:szCs w:val="20"/>
                <w:lang w:val="it-IT"/>
              </w:rPr>
            </w:pPr>
          </w:p>
        </w:tc>
        <w:tc>
          <w:tcPr>
            <w:tcW w:w="4799" w:type="dxa"/>
            <w:vMerge/>
            <w:tcBorders>
              <w:top w:val="single" w:sz="4" w:space="0" w:color="auto"/>
              <w:left w:val="single" w:sz="4" w:space="0" w:color="auto"/>
              <w:bottom w:val="single" w:sz="4" w:space="0" w:color="auto"/>
              <w:right w:val="single" w:sz="4" w:space="0" w:color="auto"/>
            </w:tcBorders>
          </w:tcPr>
          <w:p w14:paraId="457B12F5" w14:textId="77777777" w:rsidR="00D7072E" w:rsidRPr="005F221C" w:rsidRDefault="00D7072E">
            <w:pPr>
              <w:rPr>
                <w:rFonts w:ascii="Arial" w:hAnsi="Arial" w:cs="Arial"/>
                <w:sz w:val="20"/>
                <w:szCs w:val="20"/>
                <w:lang w:val="it-IT"/>
              </w:rPr>
            </w:pPr>
          </w:p>
        </w:tc>
      </w:tr>
    </w:tbl>
    <w:p w14:paraId="135CD4F2" w14:textId="77777777" w:rsidR="00104984" w:rsidRPr="005F221C" w:rsidRDefault="00104984" w:rsidP="001D7C28">
      <w:pPr>
        <w:pStyle w:val="Corpotesto"/>
        <w:spacing w:before="13"/>
        <w:rPr>
          <w:rFonts w:ascii="Arial" w:hAnsi="Arial" w:cs="Arial"/>
          <w:sz w:val="20"/>
          <w:szCs w:val="20"/>
          <w:lang w:val="it-IT"/>
        </w:rPr>
        <w:sectPr w:rsidR="00104984" w:rsidRPr="005F221C">
          <w:pgSz w:w="16840" w:h="11910" w:orient="landscape"/>
          <w:pgMar w:top="3040" w:right="220" w:bottom="280" w:left="180" w:header="716" w:footer="0" w:gutter="0"/>
          <w:cols w:space="720"/>
        </w:sectPr>
      </w:pPr>
    </w:p>
    <w:tbl>
      <w:tblPr>
        <w:tblStyle w:val="TableNormal"/>
        <w:tblW w:w="0" w:type="auto"/>
        <w:jc w:val="center"/>
        <w:tblLayout w:type="fixed"/>
        <w:tblLook w:val="01E0" w:firstRow="1" w:lastRow="1" w:firstColumn="1" w:lastColumn="1" w:noHBand="0" w:noVBand="0"/>
      </w:tblPr>
      <w:tblGrid>
        <w:gridCol w:w="879"/>
        <w:gridCol w:w="1104"/>
        <w:gridCol w:w="1416"/>
        <w:gridCol w:w="5276"/>
        <w:gridCol w:w="2234"/>
        <w:gridCol w:w="4111"/>
      </w:tblGrid>
      <w:tr w:rsidR="003A13E7" w:rsidRPr="00FD5F1E" w14:paraId="3E75DE0C" w14:textId="77777777" w:rsidTr="00FD5F1E">
        <w:trPr>
          <w:trHeight w:hRule="exact" w:val="523"/>
          <w:tblHeader/>
          <w:jc w:val="center"/>
        </w:trPr>
        <w:tc>
          <w:tcPr>
            <w:tcW w:w="879" w:type="dxa"/>
            <w:tcBorders>
              <w:top w:val="single" w:sz="5" w:space="0" w:color="000000"/>
              <w:left w:val="single" w:sz="5" w:space="0" w:color="000000"/>
              <w:bottom w:val="single" w:sz="5" w:space="0" w:color="000000"/>
              <w:right w:val="single" w:sz="5" w:space="0" w:color="000000"/>
            </w:tcBorders>
            <w:vAlign w:val="center"/>
          </w:tcPr>
          <w:p w14:paraId="7CFC7140" w14:textId="68DD3F3E" w:rsidR="003A13E7" w:rsidRPr="00FD5F1E" w:rsidRDefault="003A13E7" w:rsidP="003A13E7">
            <w:pPr>
              <w:pStyle w:val="TableParagraph"/>
              <w:spacing w:before="14" w:line="255" w:lineRule="auto"/>
              <w:ind w:left="66" w:right="118"/>
              <w:jc w:val="center"/>
              <w:rPr>
                <w:rFonts w:ascii="Arial" w:eastAsia="Times New Roman" w:hAnsi="Arial" w:cs="Arial"/>
                <w:b/>
                <w:bCs/>
                <w:sz w:val="20"/>
                <w:szCs w:val="20"/>
                <w:lang w:val="it-IT"/>
              </w:rPr>
            </w:pPr>
            <w:r w:rsidRPr="00FD5F1E">
              <w:rPr>
                <w:rFonts w:ascii="Arial" w:eastAsia="Times New Roman" w:hAnsi="Arial" w:cs="Arial"/>
                <w:b/>
                <w:bCs/>
                <w:sz w:val="20"/>
                <w:szCs w:val="20"/>
                <w:lang w:val="it-IT"/>
              </w:rPr>
              <w:lastRenderedPageBreak/>
              <w:t>R3.C</w:t>
            </w:r>
          </w:p>
        </w:tc>
        <w:tc>
          <w:tcPr>
            <w:tcW w:w="14141" w:type="dxa"/>
            <w:gridSpan w:val="5"/>
            <w:tcBorders>
              <w:top w:val="single" w:sz="5" w:space="0" w:color="000000"/>
              <w:left w:val="single" w:sz="5" w:space="0" w:color="000000"/>
              <w:bottom w:val="single" w:sz="5" w:space="0" w:color="000000"/>
              <w:right w:val="single" w:sz="5" w:space="0" w:color="000000"/>
            </w:tcBorders>
            <w:vAlign w:val="center"/>
          </w:tcPr>
          <w:p w14:paraId="19326C6A" w14:textId="0AD02749" w:rsidR="003A13E7" w:rsidRPr="00FD5F1E" w:rsidRDefault="003A13E7" w:rsidP="003A13E7">
            <w:pPr>
              <w:pStyle w:val="TableParagraph"/>
              <w:spacing w:before="14" w:line="255" w:lineRule="auto"/>
              <w:ind w:left="66" w:right="118"/>
              <w:rPr>
                <w:rFonts w:ascii="Arial" w:eastAsia="Times New Roman" w:hAnsi="Arial" w:cs="Arial"/>
                <w:b/>
                <w:bCs/>
                <w:sz w:val="20"/>
                <w:szCs w:val="20"/>
                <w:lang w:val="it-IT"/>
              </w:rPr>
            </w:pPr>
            <w:r w:rsidRPr="00FD5F1E">
              <w:rPr>
                <w:rFonts w:ascii="Arial" w:eastAsia="Times New Roman" w:hAnsi="Arial" w:cs="Arial"/>
                <w:b/>
                <w:bCs/>
                <w:sz w:val="20"/>
                <w:szCs w:val="20"/>
                <w:lang w:val="it-IT"/>
              </w:rPr>
              <w:t xml:space="preserve">Obiettivo: Accertare che il </w:t>
            </w:r>
            <w:proofErr w:type="spellStart"/>
            <w:r w:rsidRPr="00FD5F1E">
              <w:rPr>
                <w:rFonts w:ascii="Arial" w:eastAsia="Times New Roman" w:hAnsi="Arial" w:cs="Arial"/>
                <w:b/>
                <w:bCs/>
                <w:sz w:val="20"/>
                <w:szCs w:val="20"/>
                <w:lang w:val="it-IT"/>
              </w:rPr>
              <w:t>CdS</w:t>
            </w:r>
            <w:proofErr w:type="spellEnd"/>
            <w:r w:rsidRPr="00FD5F1E">
              <w:rPr>
                <w:rFonts w:ascii="Arial" w:eastAsia="Times New Roman" w:hAnsi="Arial" w:cs="Arial"/>
                <w:b/>
                <w:bCs/>
                <w:sz w:val="20"/>
                <w:szCs w:val="20"/>
                <w:lang w:val="it-IT"/>
              </w:rPr>
              <w:t xml:space="preserve"> disponga di un’adeguata dotazione di personale docente e tecnico</w:t>
            </w:r>
            <w:r w:rsidRPr="00FD5F1E">
              <w:rPr>
                <w:rFonts w:ascii="Cambria Math" w:eastAsia="Times New Roman" w:hAnsi="Cambria Math" w:cs="Cambria Math"/>
                <w:b/>
                <w:bCs/>
                <w:sz w:val="20"/>
                <w:szCs w:val="20"/>
                <w:lang w:val="it-IT"/>
              </w:rPr>
              <w:t>‐</w:t>
            </w:r>
            <w:r w:rsidRPr="00FD5F1E">
              <w:rPr>
                <w:rFonts w:ascii="Arial" w:eastAsia="Times New Roman" w:hAnsi="Arial" w:cs="Arial"/>
                <w:b/>
                <w:bCs/>
                <w:sz w:val="20"/>
                <w:szCs w:val="20"/>
                <w:lang w:val="it-IT"/>
              </w:rPr>
              <w:t xml:space="preserve">amministrativo, usufruisca di strutture adatte alle esigenze didattiche e offra servizi funzionali e accessibili agli studenti.  </w:t>
            </w:r>
          </w:p>
        </w:tc>
      </w:tr>
      <w:tr w:rsidR="00D7072E" w:rsidRPr="00FD5F1E" w14:paraId="1F366ED3" w14:textId="77777777" w:rsidTr="00FD5F1E">
        <w:trPr>
          <w:trHeight w:hRule="exact" w:val="523"/>
          <w:jc w:val="center"/>
        </w:trPr>
        <w:tc>
          <w:tcPr>
            <w:tcW w:w="879" w:type="dxa"/>
            <w:tcBorders>
              <w:top w:val="single" w:sz="5" w:space="0" w:color="000000"/>
              <w:left w:val="single" w:sz="5" w:space="0" w:color="000000"/>
              <w:bottom w:val="single" w:sz="5" w:space="0" w:color="000000"/>
              <w:right w:val="single" w:sz="5" w:space="0" w:color="000000"/>
            </w:tcBorders>
            <w:vAlign w:val="center"/>
          </w:tcPr>
          <w:p w14:paraId="6CBD9D24" w14:textId="77777777" w:rsidR="00D7072E" w:rsidRPr="00FD5F1E" w:rsidRDefault="00D7072E" w:rsidP="00433BA0">
            <w:pPr>
              <w:pStyle w:val="TableParagraph"/>
              <w:spacing w:before="14" w:line="255" w:lineRule="auto"/>
              <w:ind w:left="66" w:right="118"/>
              <w:jc w:val="center"/>
              <w:rPr>
                <w:rFonts w:ascii="Arial" w:eastAsia="Times New Roman" w:hAnsi="Arial" w:cs="Arial"/>
                <w:b/>
                <w:bCs/>
                <w:sz w:val="20"/>
                <w:szCs w:val="20"/>
                <w:lang w:val="it-IT"/>
              </w:rPr>
            </w:pPr>
            <w:r w:rsidRPr="00FD5F1E">
              <w:rPr>
                <w:rFonts w:ascii="Arial" w:eastAsia="Times New Roman" w:hAnsi="Arial" w:cs="Arial"/>
                <w:b/>
                <w:bCs/>
                <w:sz w:val="20"/>
                <w:szCs w:val="20"/>
                <w:lang w:val="it-IT"/>
              </w:rPr>
              <w:t>Codice</w:t>
            </w:r>
          </w:p>
        </w:tc>
        <w:tc>
          <w:tcPr>
            <w:tcW w:w="1104" w:type="dxa"/>
            <w:tcBorders>
              <w:top w:val="single" w:sz="5" w:space="0" w:color="000000"/>
              <w:left w:val="single" w:sz="5" w:space="0" w:color="000000"/>
              <w:bottom w:val="single" w:sz="5" w:space="0" w:color="000000"/>
              <w:right w:val="single" w:sz="5" w:space="0" w:color="000000"/>
            </w:tcBorders>
            <w:vAlign w:val="center"/>
          </w:tcPr>
          <w:p w14:paraId="41425E19" w14:textId="77777777" w:rsidR="00D7072E" w:rsidRPr="00FD5F1E" w:rsidRDefault="00D7072E" w:rsidP="0010234C">
            <w:pPr>
              <w:pStyle w:val="TableParagraph"/>
              <w:spacing w:before="14" w:line="255" w:lineRule="auto"/>
              <w:ind w:right="118"/>
              <w:jc w:val="center"/>
              <w:rPr>
                <w:rFonts w:ascii="Arial" w:eastAsia="Times New Roman" w:hAnsi="Arial" w:cs="Arial"/>
                <w:b/>
                <w:bCs/>
                <w:sz w:val="20"/>
                <w:szCs w:val="20"/>
                <w:lang w:val="it-IT"/>
              </w:rPr>
            </w:pPr>
            <w:r w:rsidRPr="00FD5F1E">
              <w:rPr>
                <w:rFonts w:ascii="Arial" w:eastAsia="Times New Roman" w:hAnsi="Arial" w:cs="Arial"/>
                <w:b/>
                <w:bCs/>
                <w:sz w:val="20"/>
                <w:szCs w:val="20"/>
                <w:lang w:val="it-IT"/>
              </w:rPr>
              <w:t>Documenti chiave</w:t>
            </w:r>
          </w:p>
        </w:tc>
        <w:tc>
          <w:tcPr>
            <w:tcW w:w="1416" w:type="dxa"/>
            <w:tcBorders>
              <w:top w:val="single" w:sz="5" w:space="0" w:color="000000"/>
              <w:left w:val="single" w:sz="5" w:space="0" w:color="000000"/>
              <w:bottom w:val="single" w:sz="5" w:space="0" w:color="000000"/>
              <w:right w:val="single" w:sz="5" w:space="0" w:color="000000"/>
            </w:tcBorders>
            <w:vAlign w:val="center"/>
          </w:tcPr>
          <w:p w14:paraId="2A20ADD7" w14:textId="77777777" w:rsidR="00D7072E" w:rsidRPr="00FD5F1E" w:rsidRDefault="00D7072E" w:rsidP="00433BA0">
            <w:pPr>
              <w:pStyle w:val="TableParagraph"/>
              <w:spacing w:before="14" w:line="255" w:lineRule="auto"/>
              <w:ind w:left="66" w:right="118" w:firstLine="96"/>
              <w:jc w:val="center"/>
              <w:rPr>
                <w:rFonts w:ascii="Arial" w:eastAsia="Times New Roman" w:hAnsi="Arial" w:cs="Arial"/>
                <w:b/>
                <w:bCs/>
                <w:sz w:val="20"/>
                <w:szCs w:val="20"/>
                <w:lang w:val="it-IT"/>
              </w:rPr>
            </w:pPr>
            <w:r w:rsidRPr="00FD5F1E">
              <w:rPr>
                <w:rFonts w:ascii="Arial" w:eastAsia="Times New Roman" w:hAnsi="Arial" w:cs="Arial"/>
                <w:b/>
                <w:bCs/>
                <w:sz w:val="20"/>
                <w:szCs w:val="20"/>
                <w:lang w:val="it-IT"/>
              </w:rPr>
              <w:t>Punto di attenzione</w:t>
            </w:r>
          </w:p>
        </w:tc>
        <w:tc>
          <w:tcPr>
            <w:tcW w:w="5276" w:type="dxa"/>
            <w:tcBorders>
              <w:top w:val="single" w:sz="5" w:space="0" w:color="000000"/>
              <w:left w:val="single" w:sz="5" w:space="0" w:color="000000"/>
              <w:bottom w:val="single" w:sz="5" w:space="0" w:color="000000"/>
              <w:right w:val="single" w:sz="5" w:space="0" w:color="000000"/>
            </w:tcBorders>
            <w:vAlign w:val="center"/>
          </w:tcPr>
          <w:p w14:paraId="42B9D2E5" w14:textId="77777777" w:rsidR="00D7072E" w:rsidRPr="00FD5F1E" w:rsidRDefault="00D7072E" w:rsidP="00433BA0">
            <w:pPr>
              <w:pStyle w:val="TableParagraph"/>
              <w:spacing w:before="14" w:line="255" w:lineRule="auto"/>
              <w:ind w:left="66" w:right="118"/>
              <w:jc w:val="center"/>
              <w:rPr>
                <w:rFonts w:ascii="Arial" w:eastAsia="Times New Roman" w:hAnsi="Arial" w:cs="Arial"/>
                <w:b/>
                <w:bCs/>
                <w:sz w:val="20"/>
                <w:szCs w:val="20"/>
                <w:lang w:val="it-IT"/>
              </w:rPr>
            </w:pPr>
            <w:r w:rsidRPr="00FD5F1E">
              <w:rPr>
                <w:rFonts w:ascii="Arial" w:eastAsia="Times New Roman" w:hAnsi="Arial" w:cs="Arial"/>
                <w:b/>
                <w:bCs/>
                <w:sz w:val="20"/>
                <w:szCs w:val="20"/>
                <w:lang w:val="it-IT"/>
              </w:rPr>
              <w:t>Aspetti da considerare</w:t>
            </w:r>
          </w:p>
        </w:tc>
        <w:tc>
          <w:tcPr>
            <w:tcW w:w="2234" w:type="dxa"/>
            <w:tcBorders>
              <w:top w:val="single" w:sz="5" w:space="0" w:color="000000"/>
              <w:left w:val="single" w:sz="5" w:space="0" w:color="000000"/>
              <w:bottom w:val="single" w:sz="5" w:space="0" w:color="000000"/>
              <w:right w:val="single" w:sz="5" w:space="0" w:color="000000"/>
            </w:tcBorders>
            <w:vAlign w:val="center"/>
          </w:tcPr>
          <w:p w14:paraId="6DDC6119" w14:textId="77777777" w:rsidR="00D7072E" w:rsidRPr="00FD5F1E" w:rsidRDefault="00D7072E" w:rsidP="00433BA0">
            <w:pPr>
              <w:pStyle w:val="TableParagraph"/>
              <w:spacing w:before="14" w:line="255" w:lineRule="auto"/>
              <w:ind w:left="66" w:right="118"/>
              <w:jc w:val="center"/>
              <w:rPr>
                <w:rFonts w:ascii="Arial" w:eastAsia="Times New Roman" w:hAnsi="Arial" w:cs="Arial"/>
                <w:b/>
                <w:bCs/>
                <w:sz w:val="20"/>
                <w:szCs w:val="20"/>
                <w:lang w:val="it-IT"/>
              </w:rPr>
            </w:pPr>
            <w:r w:rsidRPr="00FD5F1E">
              <w:rPr>
                <w:rFonts w:ascii="Arial" w:eastAsia="Times New Roman" w:hAnsi="Arial" w:cs="Arial"/>
                <w:b/>
                <w:bCs/>
                <w:sz w:val="20"/>
                <w:szCs w:val="20"/>
                <w:lang w:val="it-IT"/>
              </w:rPr>
              <w:t>Indicatori</w:t>
            </w:r>
          </w:p>
        </w:tc>
        <w:tc>
          <w:tcPr>
            <w:tcW w:w="4111" w:type="dxa"/>
            <w:tcBorders>
              <w:top w:val="single" w:sz="5" w:space="0" w:color="000000"/>
              <w:left w:val="single" w:sz="5" w:space="0" w:color="000000"/>
              <w:bottom w:val="single" w:sz="5" w:space="0" w:color="000000"/>
              <w:right w:val="single" w:sz="5" w:space="0" w:color="000000"/>
            </w:tcBorders>
            <w:vAlign w:val="center"/>
          </w:tcPr>
          <w:p w14:paraId="3A85E7FB" w14:textId="77777777" w:rsidR="00D7072E" w:rsidRPr="00FD5F1E" w:rsidRDefault="00D7072E" w:rsidP="00433BA0">
            <w:pPr>
              <w:pStyle w:val="TableParagraph"/>
              <w:spacing w:before="14" w:line="255" w:lineRule="auto"/>
              <w:ind w:left="66" w:right="118"/>
              <w:jc w:val="center"/>
              <w:rPr>
                <w:rFonts w:ascii="Arial" w:eastAsia="Times New Roman" w:hAnsi="Arial" w:cs="Arial"/>
                <w:b/>
                <w:bCs/>
                <w:sz w:val="20"/>
                <w:szCs w:val="20"/>
                <w:lang w:val="it-IT"/>
              </w:rPr>
            </w:pPr>
            <w:r w:rsidRPr="00FD5F1E">
              <w:rPr>
                <w:rFonts w:ascii="Arial" w:eastAsia="Times New Roman" w:hAnsi="Arial" w:cs="Arial"/>
                <w:b/>
                <w:bCs/>
                <w:sz w:val="20"/>
                <w:szCs w:val="20"/>
                <w:lang w:val="it-IT"/>
              </w:rPr>
              <w:t>Autovalutazione descrittiva</w:t>
            </w:r>
          </w:p>
        </w:tc>
      </w:tr>
      <w:tr w:rsidR="00D7072E" w:rsidRPr="00FD5F1E" w14:paraId="070DD71E" w14:textId="77777777" w:rsidTr="00FD5F1E">
        <w:trPr>
          <w:trHeight w:hRule="exact" w:val="3198"/>
          <w:jc w:val="center"/>
        </w:trPr>
        <w:tc>
          <w:tcPr>
            <w:tcW w:w="879" w:type="dxa"/>
            <w:vMerge w:val="restart"/>
            <w:tcBorders>
              <w:top w:val="single" w:sz="5" w:space="0" w:color="000000"/>
              <w:left w:val="single" w:sz="5" w:space="0" w:color="000000"/>
              <w:right w:val="single" w:sz="5" w:space="0" w:color="000000"/>
            </w:tcBorders>
          </w:tcPr>
          <w:p w14:paraId="06464A14" w14:textId="77777777" w:rsidR="00D7072E" w:rsidRPr="00FD5F1E" w:rsidRDefault="00D7072E" w:rsidP="00912263">
            <w:pPr>
              <w:pStyle w:val="TableParagraph"/>
              <w:spacing w:line="254" w:lineRule="auto"/>
              <w:ind w:left="61" w:right="114"/>
              <w:jc w:val="center"/>
              <w:rPr>
                <w:rFonts w:ascii="Arial" w:eastAsia="Times New Roman" w:hAnsi="Arial" w:cs="Arial"/>
                <w:sz w:val="20"/>
                <w:szCs w:val="20"/>
              </w:rPr>
            </w:pPr>
            <w:r w:rsidRPr="00FD5F1E">
              <w:rPr>
                <w:rFonts w:ascii="Arial" w:hAnsi="Arial" w:cs="Arial"/>
                <w:sz w:val="20"/>
                <w:szCs w:val="20"/>
                <w:lang w:val="it-IT"/>
              </w:rPr>
              <w:t>R</w:t>
            </w:r>
            <w:proofErr w:type="gramStart"/>
            <w:r w:rsidRPr="00FD5F1E">
              <w:rPr>
                <w:rFonts w:ascii="Arial" w:hAnsi="Arial" w:cs="Arial"/>
                <w:sz w:val="20"/>
                <w:szCs w:val="20"/>
                <w:lang w:val="it-IT"/>
              </w:rPr>
              <w:t>3.C.</w:t>
            </w:r>
            <w:proofErr w:type="gramEnd"/>
            <w:r w:rsidRPr="00FD5F1E">
              <w:rPr>
                <w:rFonts w:ascii="Arial" w:hAnsi="Arial" w:cs="Arial"/>
                <w:sz w:val="20"/>
                <w:szCs w:val="20"/>
                <w:lang w:val="it-IT"/>
              </w:rPr>
              <w:t>1</w:t>
            </w:r>
          </w:p>
        </w:tc>
        <w:tc>
          <w:tcPr>
            <w:tcW w:w="1104" w:type="dxa"/>
            <w:vMerge w:val="restart"/>
            <w:tcBorders>
              <w:top w:val="single" w:sz="5" w:space="0" w:color="000000"/>
              <w:left w:val="single" w:sz="5" w:space="0" w:color="000000"/>
              <w:right w:val="single" w:sz="5" w:space="0" w:color="000000"/>
            </w:tcBorders>
          </w:tcPr>
          <w:p w14:paraId="5194A84C" w14:textId="77777777" w:rsidR="00D7072E" w:rsidRPr="00FD5F1E" w:rsidRDefault="00D7072E" w:rsidP="00912263">
            <w:pPr>
              <w:pStyle w:val="TableParagraph"/>
              <w:spacing w:line="254" w:lineRule="auto"/>
              <w:ind w:left="61" w:right="114"/>
              <w:jc w:val="center"/>
              <w:rPr>
                <w:rFonts w:ascii="Arial" w:eastAsia="Times New Roman" w:hAnsi="Arial" w:cs="Arial"/>
                <w:sz w:val="20"/>
                <w:szCs w:val="20"/>
              </w:rPr>
            </w:pPr>
            <w:r w:rsidRPr="00FD5F1E">
              <w:rPr>
                <w:rFonts w:ascii="Arial" w:hAnsi="Arial" w:cs="Arial"/>
                <w:sz w:val="20"/>
                <w:szCs w:val="20"/>
                <w:lang w:val="it-IT"/>
              </w:rPr>
              <w:t>SUA-CDS: quadro B3</w:t>
            </w:r>
          </w:p>
        </w:tc>
        <w:tc>
          <w:tcPr>
            <w:tcW w:w="1416" w:type="dxa"/>
            <w:vMerge w:val="restart"/>
            <w:tcBorders>
              <w:top w:val="single" w:sz="5" w:space="0" w:color="000000"/>
              <w:left w:val="single" w:sz="5" w:space="0" w:color="000000"/>
              <w:right w:val="single" w:sz="5" w:space="0" w:color="000000"/>
            </w:tcBorders>
          </w:tcPr>
          <w:p w14:paraId="4F094CF1" w14:textId="77777777" w:rsidR="00D7072E" w:rsidRPr="00FD5F1E" w:rsidRDefault="00D7072E" w:rsidP="00912263">
            <w:pPr>
              <w:pStyle w:val="TableParagraph"/>
              <w:spacing w:line="254" w:lineRule="auto"/>
              <w:ind w:left="61" w:right="114"/>
              <w:rPr>
                <w:rFonts w:ascii="Arial" w:eastAsia="Times New Roman" w:hAnsi="Arial" w:cs="Arial"/>
                <w:sz w:val="20"/>
                <w:szCs w:val="20"/>
                <w:lang w:val="it-IT"/>
              </w:rPr>
            </w:pPr>
            <w:r w:rsidRPr="00FD5F1E">
              <w:rPr>
                <w:rFonts w:ascii="Arial" w:hAnsi="Arial" w:cs="Arial"/>
                <w:sz w:val="20"/>
                <w:szCs w:val="20"/>
                <w:lang w:val="it-IT"/>
              </w:rPr>
              <w:t>Dotazione e qualificazione del personale docente</w:t>
            </w:r>
          </w:p>
        </w:tc>
        <w:tc>
          <w:tcPr>
            <w:tcW w:w="5276" w:type="dxa"/>
            <w:tcBorders>
              <w:top w:val="single" w:sz="5" w:space="0" w:color="000000"/>
              <w:left w:val="single" w:sz="5" w:space="0" w:color="000000"/>
              <w:bottom w:val="single" w:sz="5" w:space="0" w:color="000000"/>
              <w:right w:val="single" w:sz="5" w:space="0" w:color="000000"/>
            </w:tcBorders>
          </w:tcPr>
          <w:p w14:paraId="32D99185" w14:textId="77777777" w:rsidR="00D7072E" w:rsidRPr="00FD5F1E" w:rsidRDefault="00D7072E" w:rsidP="00912263">
            <w:pPr>
              <w:pStyle w:val="TableParagraph"/>
              <w:spacing w:before="14" w:line="255" w:lineRule="auto"/>
              <w:ind w:left="66" w:right="118"/>
              <w:rPr>
                <w:rFonts w:ascii="Arial" w:eastAsia="Times New Roman" w:hAnsi="Arial" w:cs="Arial"/>
                <w:bCs/>
                <w:sz w:val="20"/>
                <w:szCs w:val="20"/>
                <w:lang w:val="it-IT"/>
              </w:rPr>
            </w:pPr>
            <w:r w:rsidRPr="00FD5F1E">
              <w:rPr>
                <w:rFonts w:ascii="Arial" w:eastAsia="Times New Roman" w:hAnsi="Arial" w:cs="Arial"/>
                <w:bCs/>
                <w:sz w:val="20"/>
                <w:szCs w:val="20"/>
                <w:lang w:val="it-IT"/>
              </w:rPr>
              <w:t>I docenti sono adeguati, per numerosità e qualificazione, a sostenere le esigenze del CdS, tenuto conto sia dei contenuti scientifici che dell’organizzazione didattica? Per la valutazione di tale aspetto si considera, per tutti i CdS, la quota di docenti di riferimento di ruolo appartenenti a SSD base o caratterizzanti la classe con valore di riferimento a 2/3. Per i soli CdS telematici, è altresì da prendere in considerazione la quota di tutor in possesso Dottorato di Ricerca, pure con valore di riferimento 2/3. Nel caso tali quote siano inferiori al valore di riferimento, il CdS ha informato tempestivamente l'Ateneo, ipotizzando l'applicazione di correttivi?</w:t>
            </w:r>
          </w:p>
        </w:tc>
        <w:tc>
          <w:tcPr>
            <w:tcW w:w="2234" w:type="dxa"/>
            <w:tcBorders>
              <w:top w:val="single" w:sz="5" w:space="0" w:color="000000"/>
              <w:left w:val="single" w:sz="5" w:space="0" w:color="000000"/>
              <w:bottom w:val="single" w:sz="5" w:space="0" w:color="000000"/>
              <w:right w:val="single" w:sz="5" w:space="0" w:color="000000"/>
            </w:tcBorders>
          </w:tcPr>
          <w:p w14:paraId="164A7838" w14:textId="640FEFE8" w:rsidR="003A13E7" w:rsidRPr="00FD5F1E" w:rsidRDefault="00D7072E" w:rsidP="00912263">
            <w:pPr>
              <w:pStyle w:val="TableParagraph"/>
              <w:spacing w:line="254" w:lineRule="auto"/>
              <w:ind w:left="66" w:right="28"/>
              <w:rPr>
                <w:rFonts w:ascii="Arial" w:hAnsi="Arial" w:cs="Arial"/>
                <w:sz w:val="20"/>
                <w:szCs w:val="20"/>
              </w:rPr>
            </w:pPr>
            <w:proofErr w:type="spellStart"/>
            <w:proofErr w:type="gramStart"/>
            <w:r w:rsidRPr="00FD5F1E">
              <w:rPr>
                <w:rFonts w:ascii="Arial" w:hAnsi="Arial" w:cs="Arial"/>
                <w:sz w:val="20"/>
                <w:szCs w:val="20"/>
              </w:rPr>
              <w:t>Percentuale</w:t>
            </w:r>
            <w:proofErr w:type="spellEnd"/>
            <w:r w:rsidRPr="00FD5F1E">
              <w:rPr>
                <w:rFonts w:ascii="Arial" w:hAnsi="Arial" w:cs="Arial"/>
                <w:sz w:val="20"/>
                <w:szCs w:val="20"/>
              </w:rPr>
              <w:t xml:space="preserve">  </w:t>
            </w:r>
            <w:proofErr w:type="spellStart"/>
            <w:r w:rsidRPr="00FD5F1E">
              <w:rPr>
                <w:rFonts w:ascii="Arial" w:hAnsi="Arial" w:cs="Arial"/>
                <w:sz w:val="20"/>
                <w:szCs w:val="20"/>
              </w:rPr>
              <w:t>docenti</w:t>
            </w:r>
            <w:proofErr w:type="spellEnd"/>
            <w:proofErr w:type="gramEnd"/>
            <w:r w:rsidRPr="00FD5F1E">
              <w:rPr>
                <w:rFonts w:ascii="Arial" w:hAnsi="Arial" w:cs="Arial"/>
                <w:sz w:val="20"/>
                <w:szCs w:val="20"/>
              </w:rPr>
              <w:t xml:space="preserve">  di  </w:t>
            </w:r>
            <w:proofErr w:type="spellStart"/>
            <w:r w:rsidRPr="00FD5F1E">
              <w:rPr>
                <w:rFonts w:ascii="Arial" w:hAnsi="Arial" w:cs="Arial"/>
                <w:sz w:val="20"/>
                <w:szCs w:val="20"/>
              </w:rPr>
              <w:t>riferimento</w:t>
            </w:r>
            <w:proofErr w:type="spellEnd"/>
            <w:r w:rsidRPr="00FD5F1E">
              <w:rPr>
                <w:rFonts w:ascii="Arial" w:hAnsi="Arial" w:cs="Arial"/>
                <w:sz w:val="20"/>
                <w:szCs w:val="20"/>
              </w:rPr>
              <w:t xml:space="preserve">   </w:t>
            </w:r>
            <w:proofErr w:type="spellStart"/>
            <w:r w:rsidRPr="00FD5F1E">
              <w:rPr>
                <w:rFonts w:ascii="Arial" w:hAnsi="Arial" w:cs="Arial"/>
                <w:sz w:val="20"/>
                <w:szCs w:val="20"/>
              </w:rPr>
              <w:t>appartenenti</w:t>
            </w:r>
            <w:proofErr w:type="spellEnd"/>
            <w:r w:rsidRPr="00FD5F1E">
              <w:rPr>
                <w:rFonts w:ascii="Arial" w:hAnsi="Arial" w:cs="Arial"/>
                <w:sz w:val="20"/>
                <w:szCs w:val="20"/>
              </w:rPr>
              <w:t xml:space="preserve">  a  SSD  di   base  e  </w:t>
            </w:r>
            <w:proofErr w:type="spellStart"/>
            <w:r w:rsidRPr="00FD5F1E">
              <w:rPr>
                <w:rFonts w:ascii="Arial" w:hAnsi="Arial" w:cs="Arial"/>
                <w:sz w:val="20"/>
                <w:szCs w:val="20"/>
              </w:rPr>
              <w:t>caratterizzanti</w:t>
            </w:r>
            <w:proofErr w:type="spellEnd"/>
            <w:r w:rsidRPr="00FD5F1E">
              <w:rPr>
                <w:rFonts w:ascii="Arial" w:hAnsi="Arial" w:cs="Arial"/>
                <w:sz w:val="20"/>
                <w:szCs w:val="20"/>
              </w:rPr>
              <w:t xml:space="preserve"> per  tutti  </w:t>
            </w:r>
            <w:proofErr w:type="spellStart"/>
            <w:r w:rsidRPr="00FD5F1E">
              <w:rPr>
                <w:rFonts w:ascii="Arial" w:hAnsi="Arial" w:cs="Arial"/>
                <w:sz w:val="20"/>
                <w:szCs w:val="20"/>
              </w:rPr>
              <w:t>i</w:t>
            </w:r>
            <w:proofErr w:type="spellEnd"/>
            <w:r w:rsidRPr="00FD5F1E">
              <w:rPr>
                <w:rFonts w:ascii="Arial" w:hAnsi="Arial" w:cs="Arial"/>
                <w:sz w:val="20"/>
                <w:szCs w:val="20"/>
              </w:rPr>
              <w:t xml:space="preserve">  </w:t>
            </w:r>
            <w:proofErr w:type="spellStart"/>
            <w:r w:rsidRPr="00FD5F1E">
              <w:rPr>
                <w:rFonts w:ascii="Arial" w:hAnsi="Arial" w:cs="Arial"/>
                <w:sz w:val="20"/>
                <w:szCs w:val="20"/>
              </w:rPr>
              <w:t>CdS</w:t>
            </w:r>
            <w:proofErr w:type="spellEnd"/>
            <w:r w:rsidRPr="00FD5F1E">
              <w:rPr>
                <w:rFonts w:ascii="Arial" w:hAnsi="Arial" w:cs="Arial"/>
                <w:sz w:val="20"/>
                <w:szCs w:val="20"/>
              </w:rPr>
              <w:t xml:space="preserve">.   </w:t>
            </w:r>
          </w:p>
          <w:p w14:paraId="5FB0583B" w14:textId="623B05FA" w:rsidR="00D7072E" w:rsidRPr="00FD5F1E" w:rsidRDefault="00D7072E" w:rsidP="00912263">
            <w:pPr>
              <w:pStyle w:val="TableParagraph"/>
              <w:spacing w:line="254" w:lineRule="auto"/>
              <w:ind w:left="66" w:right="28"/>
              <w:rPr>
                <w:rFonts w:ascii="Arial" w:eastAsia="Times New Roman" w:hAnsi="Arial" w:cs="Arial"/>
                <w:sz w:val="20"/>
                <w:szCs w:val="20"/>
              </w:rPr>
            </w:pPr>
            <w:proofErr w:type="spellStart"/>
            <w:r w:rsidRPr="00FD5F1E">
              <w:rPr>
                <w:rFonts w:ascii="Arial" w:hAnsi="Arial" w:cs="Arial"/>
                <w:sz w:val="20"/>
                <w:szCs w:val="20"/>
              </w:rPr>
              <w:t>Percentuale</w:t>
            </w:r>
            <w:proofErr w:type="spellEnd"/>
            <w:r w:rsidRPr="00FD5F1E">
              <w:rPr>
                <w:rFonts w:ascii="Arial" w:hAnsi="Arial" w:cs="Arial"/>
                <w:sz w:val="20"/>
                <w:szCs w:val="20"/>
              </w:rPr>
              <w:t xml:space="preserve"> di</w:t>
            </w:r>
            <w:r w:rsidR="003A13E7" w:rsidRPr="00FD5F1E">
              <w:rPr>
                <w:rFonts w:ascii="Arial" w:hAnsi="Arial" w:cs="Arial"/>
                <w:sz w:val="20"/>
                <w:szCs w:val="20"/>
              </w:rPr>
              <w:t xml:space="preserve"> </w:t>
            </w:r>
            <w:r w:rsidRPr="00FD5F1E">
              <w:rPr>
                <w:rFonts w:ascii="Arial" w:hAnsi="Arial" w:cs="Arial"/>
                <w:sz w:val="20"/>
                <w:szCs w:val="20"/>
              </w:rPr>
              <w:t xml:space="preserve">tutor in   </w:t>
            </w:r>
            <w:proofErr w:type="spellStart"/>
            <w:r w:rsidRPr="00FD5F1E">
              <w:rPr>
                <w:rFonts w:ascii="Arial" w:hAnsi="Arial" w:cs="Arial"/>
                <w:sz w:val="20"/>
                <w:szCs w:val="20"/>
              </w:rPr>
              <w:t>possesso</w:t>
            </w:r>
            <w:proofErr w:type="spellEnd"/>
            <w:r w:rsidRPr="00FD5F1E">
              <w:rPr>
                <w:rFonts w:ascii="Arial" w:hAnsi="Arial" w:cs="Arial"/>
                <w:sz w:val="20"/>
                <w:szCs w:val="20"/>
              </w:rPr>
              <w:t xml:space="preserve"> del </w:t>
            </w:r>
            <w:proofErr w:type="spellStart"/>
            <w:r w:rsidRPr="00FD5F1E">
              <w:rPr>
                <w:rFonts w:ascii="Arial" w:hAnsi="Arial" w:cs="Arial"/>
                <w:sz w:val="20"/>
                <w:szCs w:val="20"/>
              </w:rPr>
              <w:t>Dottorato</w:t>
            </w:r>
            <w:proofErr w:type="spellEnd"/>
            <w:r w:rsidRPr="00FD5F1E">
              <w:rPr>
                <w:rFonts w:ascii="Arial" w:hAnsi="Arial" w:cs="Arial"/>
                <w:sz w:val="20"/>
                <w:szCs w:val="20"/>
              </w:rPr>
              <w:t xml:space="preserve"> di </w:t>
            </w:r>
            <w:proofErr w:type="spellStart"/>
            <w:r w:rsidRPr="00FD5F1E">
              <w:rPr>
                <w:rFonts w:ascii="Arial" w:hAnsi="Arial" w:cs="Arial"/>
                <w:sz w:val="20"/>
                <w:szCs w:val="20"/>
              </w:rPr>
              <w:t>Ricerca</w:t>
            </w:r>
            <w:proofErr w:type="spellEnd"/>
            <w:r w:rsidRPr="00FD5F1E">
              <w:rPr>
                <w:rFonts w:ascii="Arial" w:hAnsi="Arial" w:cs="Arial"/>
                <w:sz w:val="20"/>
                <w:szCs w:val="20"/>
              </w:rPr>
              <w:t xml:space="preserve"> per </w:t>
            </w:r>
            <w:proofErr w:type="spellStart"/>
            <w:proofErr w:type="gramStart"/>
            <w:r w:rsidRPr="00FD5F1E">
              <w:rPr>
                <w:rFonts w:ascii="Arial" w:hAnsi="Arial" w:cs="Arial"/>
                <w:sz w:val="20"/>
                <w:szCs w:val="20"/>
              </w:rPr>
              <w:t>i</w:t>
            </w:r>
            <w:proofErr w:type="spellEnd"/>
            <w:r w:rsidRPr="00FD5F1E">
              <w:rPr>
                <w:rFonts w:ascii="Arial" w:hAnsi="Arial" w:cs="Arial"/>
                <w:sz w:val="20"/>
                <w:szCs w:val="20"/>
              </w:rPr>
              <w:t xml:space="preserve">  soli</w:t>
            </w:r>
            <w:proofErr w:type="gramEnd"/>
            <w:r w:rsidRPr="00FD5F1E">
              <w:rPr>
                <w:rFonts w:ascii="Arial" w:hAnsi="Arial" w:cs="Arial"/>
                <w:sz w:val="20"/>
                <w:szCs w:val="20"/>
              </w:rPr>
              <w:t xml:space="preserve">  </w:t>
            </w:r>
            <w:proofErr w:type="spellStart"/>
            <w:r w:rsidRPr="00FD5F1E">
              <w:rPr>
                <w:rFonts w:ascii="Arial" w:hAnsi="Arial" w:cs="Arial"/>
                <w:sz w:val="20"/>
                <w:szCs w:val="20"/>
              </w:rPr>
              <w:t>CdS</w:t>
            </w:r>
            <w:proofErr w:type="spellEnd"/>
            <w:r w:rsidRPr="00FD5F1E">
              <w:rPr>
                <w:rFonts w:ascii="Arial" w:hAnsi="Arial" w:cs="Arial"/>
                <w:sz w:val="20"/>
                <w:szCs w:val="20"/>
              </w:rPr>
              <w:t xml:space="preserve">   </w:t>
            </w:r>
            <w:proofErr w:type="spellStart"/>
            <w:r w:rsidRPr="00FD5F1E">
              <w:rPr>
                <w:rFonts w:ascii="Arial" w:hAnsi="Arial" w:cs="Arial"/>
                <w:sz w:val="20"/>
                <w:szCs w:val="20"/>
              </w:rPr>
              <w:t>telematici</w:t>
            </w:r>
            <w:proofErr w:type="spellEnd"/>
            <w:r w:rsidRPr="00FD5F1E">
              <w:rPr>
                <w:rFonts w:ascii="Arial" w:hAnsi="Arial" w:cs="Arial"/>
                <w:sz w:val="20"/>
                <w:szCs w:val="20"/>
              </w:rPr>
              <w:t xml:space="preserve">.  Valore di   </w:t>
            </w:r>
            <w:proofErr w:type="spellStart"/>
            <w:r w:rsidRPr="00FD5F1E">
              <w:rPr>
                <w:rFonts w:ascii="Arial" w:hAnsi="Arial" w:cs="Arial"/>
                <w:sz w:val="20"/>
                <w:szCs w:val="20"/>
              </w:rPr>
              <w:t>riferimento</w:t>
            </w:r>
            <w:proofErr w:type="spellEnd"/>
            <w:r w:rsidRPr="00FD5F1E">
              <w:rPr>
                <w:rFonts w:ascii="Arial" w:hAnsi="Arial" w:cs="Arial"/>
                <w:sz w:val="20"/>
                <w:szCs w:val="20"/>
              </w:rPr>
              <w:t xml:space="preserve"> 66%  </w:t>
            </w:r>
          </w:p>
        </w:tc>
        <w:tc>
          <w:tcPr>
            <w:tcW w:w="4111" w:type="dxa"/>
            <w:tcBorders>
              <w:top w:val="single" w:sz="5" w:space="0" w:color="000000"/>
              <w:left w:val="single" w:sz="5" w:space="0" w:color="000000"/>
              <w:bottom w:val="single" w:sz="5" w:space="0" w:color="000000"/>
              <w:right w:val="single" w:sz="5" w:space="0" w:color="000000"/>
            </w:tcBorders>
          </w:tcPr>
          <w:p w14:paraId="0B35C320" w14:textId="77777777" w:rsidR="00D7072E" w:rsidRPr="00FD5F1E" w:rsidRDefault="00D7072E" w:rsidP="00912263">
            <w:pPr>
              <w:pStyle w:val="TableParagraph"/>
              <w:ind w:left="66"/>
              <w:rPr>
                <w:rFonts w:ascii="Arial" w:eastAsia="Times New Roman" w:hAnsi="Arial" w:cs="Arial"/>
                <w:sz w:val="20"/>
                <w:szCs w:val="20"/>
              </w:rPr>
            </w:pPr>
          </w:p>
        </w:tc>
      </w:tr>
      <w:tr w:rsidR="00D7072E" w:rsidRPr="00FD5F1E" w14:paraId="335C878F" w14:textId="77777777" w:rsidTr="00FD5F1E">
        <w:trPr>
          <w:trHeight w:hRule="exact" w:val="2818"/>
          <w:jc w:val="center"/>
        </w:trPr>
        <w:tc>
          <w:tcPr>
            <w:tcW w:w="879" w:type="dxa"/>
            <w:vMerge/>
            <w:tcBorders>
              <w:left w:val="single" w:sz="5" w:space="0" w:color="000000"/>
              <w:bottom w:val="single" w:sz="5" w:space="0" w:color="000000"/>
              <w:right w:val="single" w:sz="5" w:space="0" w:color="000000"/>
            </w:tcBorders>
          </w:tcPr>
          <w:p w14:paraId="39024FEC" w14:textId="77777777" w:rsidR="00D7072E" w:rsidRPr="00FD5F1E" w:rsidRDefault="00D7072E" w:rsidP="00912263">
            <w:pPr>
              <w:rPr>
                <w:rFonts w:ascii="Arial" w:hAnsi="Arial" w:cs="Arial"/>
                <w:sz w:val="20"/>
                <w:szCs w:val="20"/>
                <w:lang w:val="it-IT"/>
              </w:rPr>
            </w:pPr>
          </w:p>
        </w:tc>
        <w:tc>
          <w:tcPr>
            <w:tcW w:w="1104" w:type="dxa"/>
            <w:vMerge/>
            <w:tcBorders>
              <w:left w:val="single" w:sz="5" w:space="0" w:color="000000"/>
              <w:bottom w:val="single" w:sz="5" w:space="0" w:color="000000"/>
              <w:right w:val="single" w:sz="5" w:space="0" w:color="000000"/>
            </w:tcBorders>
          </w:tcPr>
          <w:p w14:paraId="28C0E927" w14:textId="77777777" w:rsidR="00D7072E" w:rsidRPr="00FD5F1E" w:rsidRDefault="00D7072E" w:rsidP="00912263">
            <w:pPr>
              <w:rPr>
                <w:rFonts w:ascii="Arial" w:hAnsi="Arial" w:cs="Arial"/>
                <w:sz w:val="20"/>
                <w:szCs w:val="20"/>
                <w:lang w:val="it-IT"/>
              </w:rPr>
            </w:pPr>
          </w:p>
        </w:tc>
        <w:tc>
          <w:tcPr>
            <w:tcW w:w="1416" w:type="dxa"/>
            <w:vMerge/>
            <w:tcBorders>
              <w:left w:val="single" w:sz="5" w:space="0" w:color="000000"/>
              <w:bottom w:val="single" w:sz="5" w:space="0" w:color="000000"/>
              <w:right w:val="single" w:sz="5" w:space="0" w:color="000000"/>
            </w:tcBorders>
          </w:tcPr>
          <w:p w14:paraId="0BBD3D89" w14:textId="77777777" w:rsidR="00D7072E" w:rsidRPr="00FD5F1E" w:rsidRDefault="00D7072E" w:rsidP="00912263">
            <w:pPr>
              <w:rPr>
                <w:rFonts w:ascii="Arial" w:hAnsi="Arial" w:cs="Arial"/>
                <w:sz w:val="20"/>
                <w:szCs w:val="20"/>
                <w:lang w:val="it-IT"/>
              </w:rPr>
            </w:pPr>
          </w:p>
        </w:tc>
        <w:tc>
          <w:tcPr>
            <w:tcW w:w="5276" w:type="dxa"/>
            <w:tcBorders>
              <w:top w:val="single" w:sz="5" w:space="0" w:color="000000"/>
              <w:left w:val="single" w:sz="5" w:space="0" w:color="000000"/>
              <w:bottom w:val="single" w:sz="5" w:space="0" w:color="000000"/>
              <w:right w:val="single" w:sz="5" w:space="0" w:color="000000"/>
            </w:tcBorders>
          </w:tcPr>
          <w:p w14:paraId="75EE655E" w14:textId="77777777" w:rsidR="00D7072E" w:rsidRPr="00FD5F1E" w:rsidRDefault="00D7072E" w:rsidP="00912263">
            <w:pPr>
              <w:pStyle w:val="TableParagraph"/>
              <w:spacing w:before="14" w:line="255" w:lineRule="auto"/>
              <w:ind w:left="66" w:right="118"/>
              <w:rPr>
                <w:rFonts w:ascii="Arial" w:eastAsia="Times New Roman" w:hAnsi="Arial" w:cs="Arial"/>
                <w:bCs/>
                <w:sz w:val="20"/>
                <w:szCs w:val="20"/>
                <w:lang w:val="it-IT"/>
              </w:rPr>
            </w:pPr>
            <w:r w:rsidRPr="00FD5F1E">
              <w:rPr>
                <w:rFonts w:ascii="Arial" w:eastAsia="Times New Roman" w:hAnsi="Arial" w:cs="Arial"/>
                <w:bCs/>
                <w:sz w:val="20"/>
                <w:szCs w:val="20"/>
                <w:lang w:val="it-IT"/>
              </w:rPr>
              <w:t>Si rilevano situazioni problematiche rispetto al quoziente studenti/docenti equivalenti a tempo pieno? Per la valutazione di tale aspetto si considera l'indicatore sul quoziente studenti/docenti equivalenti a tempo pieno, complessivo e al primo anno, con valore di riferimento un terzo della numerosità di riferimento della classe (costo standard). Nel caso tale soglia sia superata, il CdS ne ha informato tempestivamente l'Ateneo, ipotizzando l'applicazione di correttivi?</w:t>
            </w:r>
          </w:p>
        </w:tc>
        <w:tc>
          <w:tcPr>
            <w:tcW w:w="2234" w:type="dxa"/>
            <w:tcBorders>
              <w:top w:val="single" w:sz="5" w:space="0" w:color="000000"/>
              <w:left w:val="single" w:sz="5" w:space="0" w:color="000000"/>
              <w:bottom w:val="single" w:sz="5" w:space="0" w:color="000000"/>
              <w:right w:val="single" w:sz="5" w:space="0" w:color="000000"/>
            </w:tcBorders>
          </w:tcPr>
          <w:p w14:paraId="55B3B49E" w14:textId="69889E74" w:rsidR="00D7072E" w:rsidRPr="00FD5F1E" w:rsidRDefault="00D7072E" w:rsidP="00912263">
            <w:pPr>
              <w:pStyle w:val="TableParagraph"/>
              <w:spacing w:line="254" w:lineRule="auto"/>
              <w:ind w:left="66" w:right="19"/>
              <w:rPr>
                <w:rFonts w:ascii="Arial" w:eastAsia="Times New Roman" w:hAnsi="Arial" w:cs="Arial"/>
                <w:sz w:val="20"/>
                <w:szCs w:val="20"/>
              </w:rPr>
            </w:pPr>
            <w:proofErr w:type="spellStart"/>
            <w:r w:rsidRPr="00FD5F1E">
              <w:rPr>
                <w:rFonts w:ascii="Arial" w:hAnsi="Arial" w:cs="Arial"/>
                <w:sz w:val="20"/>
                <w:szCs w:val="20"/>
              </w:rPr>
              <w:t>Quoziente</w:t>
            </w:r>
            <w:proofErr w:type="spellEnd"/>
            <w:r w:rsidRPr="00FD5F1E">
              <w:rPr>
                <w:rFonts w:ascii="Arial" w:hAnsi="Arial" w:cs="Arial"/>
                <w:sz w:val="20"/>
                <w:szCs w:val="20"/>
              </w:rPr>
              <w:t xml:space="preserve">   </w:t>
            </w:r>
            <w:proofErr w:type="spellStart"/>
            <w:r w:rsidRPr="00FD5F1E">
              <w:rPr>
                <w:rFonts w:ascii="Arial" w:hAnsi="Arial" w:cs="Arial"/>
                <w:sz w:val="20"/>
                <w:szCs w:val="20"/>
              </w:rPr>
              <w:t>Studenti</w:t>
            </w:r>
            <w:proofErr w:type="spellEnd"/>
            <w:r w:rsidRPr="00FD5F1E">
              <w:rPr>
                <w:rFonts w:ascii="Arial" w:hAnsi="Arial" w:cs="Arial"/>
                <w:sz w:val="20"/>
                <w:szCs w:val="20"/>
              </w:rPr>
              <w:t xml:space="preserve"> / </w:t>
            </w:r>
            <w:proofErr w:type="spellStart"/>
            <w:r w:rsidRPr="00FD5F1E">
              <w:rPr>
                <w:rFonts w:ascii="Arial" w:hAnsi="Arial" w:cs="Arial"/>
                <w:sz w:val="20"/>
                <w:szCs w:val="20"/>
              </w:rPr>
              <w:t>Docenti</w:t>
            </w:r>
            <w:proofErr w:type="spellEnd"/>
            <w:r w:rsidRPr="00FD5F1E">
              <w:rPr>
                <w:rFonts w:ascii="Arial" w:hAnsi="Arial" w:cs="Arial"/>
                <w:sz w:val="20"/>
                <w:szCs w:val="20"/>
              </w:rPr>
              <w:t xml:space="preserve">   </w:t>
            </w:r>
            <w:proofErr w:type="spellStart"/>
            <w:r w:rsidRPr="00FD5F1E">
              <w:rPr>
                <w:rFonts w:ascii="Arial" w:hAnsi="Arial" w:cs="Arial"/>
                <w:sz w:val="20"/>
                <w:szCs w:val="20"/>
              </w:rPr>
              <w:t>equivalenti</w:t>
            </w:r>
            <w:proofErr w:type="spellEnd"/>
            <w:r w:rsidRPr="00FD5F1E">
              <w:rPr>
                <w:rFonts w:ascii="Arial" w:hAnsi="Arial" w:cs="Arial"/>
                <w:sz w:val="20"/>
                <w:szCs w:val="20"/>
              </w:rPr>
              <w:t xml:space="preserve"> a tempo   </w:t>
            </w:r>
            <w:proofErr w:type="spellStart"/>
            <w:proofErr w:type="gramStart"/>
            <w:r w:rsidRPr="00FD5F1E">
              <w:rPr>
                <w:rFonts w:ascii="Arial" w:hAnsi="Arial" w:cs="Arial"/>
                <w:sz w:val="20"/>
                <w:szCs w:val="20"/>
              </w:rPr>
              <w:t>pieno</w:t>
            </w:r>
            <w:proofErr w:type="spellEnd"/>
            <w:r w:rsidRPr="00FD5F1E">
              <w:rPr>
                <w:rFonts w:ascii="Arial" w:hAnsi="Arial" w:cs="Arial"/>
                <w:sz w:val="20"/>
                <w:szCs w:val="20"/>
              </w:rPr>
              <w:t xml:space="preserve">  </w:t>
            </w:r>
            <w:proofErr w:type="spellStart"/>
            <w:r w:rsidRPr="00FD5F1E">
              <w:rPr>
                <w:rFonts w:ascii="Arial" w:hAnsi="Arial" w:cs="Arial"/>
                <w:sz w:val="20"/>
                <w:szCs w:val="20"/>
              </w:rPr>
              <w:t>complessivo</w:t>
            </w:r>
            <w:proofErr w:type="spellEnd"/>
            <w:proofErr w:type="gramEnd"/>
            <w:r w:rsidRPr="00FD5F1E">
              <w:rPr>
                <w:rFonts w:ascii="Arial" w:hAnsi="Arial" w:cs="Arial"/>
                <w:sz w:val="20"/>
                <w:szCs w:val="20"/>
              </w:rPr>
              <w:t xml:space="preserve">  e  al   primo  anno. Valore di   </w:t>
            </w:r>
            <w:proofErr w:type="spellStart"/>
            <w:r w:rsidRPr="00FD5F1E">
              <w:rPr>
                <w:rFonts w:ascii="Arial" w:hAnsi="Arial" w:cs="Arial"/>
                <w:sz w:val="20"/>
                <w:szCs w:val="20"/>
              </w:rPr>
              <w:t>riferimento</w:t>
            </w:r>
            <w:proofErr w:type="spellEnd"/>
            <w:r w:rsidRPr="00FD5F1E">
              <w:rPr>
                <w:rFonts w:ascii="Arial" w:hAnsi="Arial" w:cs="Arial"/>
                <w:sz w:val="20"/>
                <w:szCs w:val="20"/>
              </w:rPr>
              <w:t>: un </w:t>
            </w:r>
            <w:proofErr w:type="spellStart"/>
            <w:r w:rsidRPr="00FD5F1E">
              <w:rPr>
                <w:rFonts w:ascii="Arial" w:hAnsi="Arial" w:cs="Arial"/>
                <w:sz w:val="20"/>
                <w:szCs w:val="20"/>
              </w:rPr>
              <w:t>terzo</w:t>
            </w:r>
            <w:proofErr w:type="spellEnd"/>
            <w:r w:rsidRPr="00FD5F1E">
              <w:rPr>
                <w:rFonts w:ascii="Arial" w:hAnsi="Arial" w:cs="Arial"/>
                <w:sz w:val="20"/>
                <w:szCs w:val="20"/>
              </w:rPr>
              <w:t xml:space="preserve"> </w:t>
            </w:r>
            <w:proofErr w:type="spellStart"/>
            <w:proofErr w:type="gramStart"/>
            <w:r w:rsidRPr="00FD5F1E">
              <w:rPr>
                <w:rFonts w:ascii="Arial" w:hAnsi="Arial" w:cs="Arial"/>
                <w:sz w:val="20"/>
                <w:szCs w:val="20"/>
              </w:rPr>
              <w:t>della</w:t>
            </w:r>
            <w:proofErr w:type="spellEnd"/>
            <w:r w:rsidRPr="00FD5F1E">
              <w:rPr>
                <w:rFonts w:ascii="Arial" w:hAnsi="Arial" w:cs="Arial"/>
                <w:sz w:val="20"/>
                <w:szCs w:val="20"/>
              </w:rPr>
              <w:t xml:space="preserve">  </w:t>
            </w:r>
            <w:proofErr w:type="spellStart"/>
            <w:r w:rsidRPr="00FD5F1E">
              <w:rPr>
                <w:rFonts w:ascii="Arial" w:hAnsi="Arial" w:cs="Arial"/>
                <w:sz w:val="20"/>
                <w:szCs w:val="20"/>
              </w:rPr>
              <w:t>numerosità</w:t>
            </w:r>
            <w:proofErr w:type="spellEnd"/>
            <w:proofErr w:type="gramEnd"/>
            <w:r w:rsidRPr="00FD5F1E">
              <w:rPr>
                <w:rFonts w:ascii="Arial" w:hAnsi="Arial" w:cs="Arial"/>
                <w:sz w:val="20"/>
                <w:szCs w:val="20"/>
              </w:rPr>
              <w:t xml:space="preserve">   </w:t>
            </w:r>
            <w:proofErr w:type="spellStart"/>
            <w:r w:rsidRPr="00FD5F1E">
              <w:rPr>
                <w:rFonts w:ascii="Arial" w:hAnsi="Arial" w:cs="Arial"/>
                <w:sz w:val="20"/>
                <w:szCs w:val="20"/>
              </w:rPr>
              <w:t>massima</w:t>
            </w:r>
            <w:proofErr w:type="spellEnd"/>
            <w:r w:rsidRPr="00FD5F1E">
              <w:rPr>
                <w:rFonts w:ascii="Arial" w:hAnsi="Arial" w:cs="Arial"/>
                <w:sz w:val="20"/>
                <w:szCs w:val="20"/>
              </w:rPr>
              <w:t xml:space="preserve">  </w:t>
            </w:r>
            <w:proofErr w:type="spellStart"/>
            <w:r w:rsidRPr="00FD5F1E">
              <w:rPr>
                <w:rFonts w:ascii="Arial" w:hAnsi="Arial" w:cs="Arial"/>
                <w:sz w:val="20"/>
                <w:szCs w:val="20"/>
              </w:rPr>
              <w:t>della</w:t>
            </w:r>
            <w:proofErr w:type="spellEnd"/>
            <w:r w:rsidRPr="00FD5F1E">
              <w:rPr>
                <w:rFonts w:ascii="Arial" w:hAnsi="Arial" w:cs="Arial"/>
                <w:sz w:val="20"/>
                <w:szCs w:val="20"/>
              </w:rPr>
              <w:t xml:space="preserve">  </w:t>
            </w:r>
            <w:proofErr w:type="spellStart"/>
            <w:r w:rsidRPr="00FD5F1E">
              <w:rPr>
                <w:rFonts w:ascii="Arial" w:hAnsi="Arial" w:cs="Arial"/>
                <w:sz w:val="20"/>
                <w:szCs w:val="20"/>
              </w:rPr>
              <w:t>classe</w:t>
            </w:r>
            <w:proofErr w:type="spellEnd"/>
            <w:r w:rsidRPr="00FD5F1E">
              <w:rPr>
                <w:rFonts w:ascii="Arial" w:hAnsi="Arial" w:cs="Arial"/>
                <w:sz w:val="20"/>
                <w:szCs w:val="20"/>
              </w:rPr>
              <w:t xml:space="preserve">  </w:t>
            </w:r>
          </w:p>
        </w:tc>
        <w:tc>
          <w:tcPr>
            <w:tcW w:w="4111" w:type="dxa"/>
            <w:tcBorders>
              <w:top w:val="single" w:sz="5" w:space="0" w:color="000000"/>
              <w:left w:val="single" w:sz="5" w:space="0" w:color="000000"/>
              <w:bottom w:val="single" w:sz="5" w:space="0" w:color="000000"/>
              <w:right w:val="single" w:sz="5" w:space="0" w:color="000000"/>
            </w:tcBorders>
          </w:tcPr>
          <w:p w14:paraId="6A24F9C5" w14:textId="77777777" w:rsidR="00D7072E" w:rsidRPr="00FD5F1E" w:rsidRDefault="00D7072E" w:rsidP="00912263">
            <w:pPr>
              <w:pStyle w:val="TableParagraph"/>
              <w:spacing w:before="136"/>
              <w:ind w:left="66"/>
              <w:rPr>
                <w:rFonts w:ascii="Arial" w:eastAsia="Times New Roman" w:hAnsi="Arial" w:cs="Arial"/>
                <w:sz w:val="20"/>
                <w:szCs w:val="20"/>
              </w:rPr>
            </w:pPr>
          </w:p>
        </w:tc>
      </w:tr>
      <w:tr w:rsidR="00D7072E" w:rsidRPr="00FD5F1E" w14:paraId="0879897C" w14:textId="77777777" w:rsidTr="00FD5F1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1699"/>
          <w:jc w:val="center"/>
        </w:trPr>
        <w:tc>
          <w:tcPr>
            <w:tcW w:w="879" w:type="dxa"/>
            <w:vMerge w:val="restart"/>
          </w:tcPr>
          <w:p w14:paraId="7FC94320" w14:textId="77777777" w:rsidR="00D7072E" w:rsidRPr="00FD5F1E" w:rsidRDefault="00D7072E" w:rsidP="00912263">
            <w:pPr>
              <w:rPr>
                <w:rFonts w:ascii="Arial" w:hAnsi="Arial" w:cs="Arial"/>
                <w:sz w:val="20"/>
                <w:szCs w:val="20"/>
              </w:rPr>
            </w:pPr>
          </w:p>
        </w:tc>
        <w:tc>
          <w:tcPr>
            <w:tcW w:w="1104" w:type="dxa"/>
            <w:vMerge w:val="restart"/>
          </w:tcPr>
          <w:p w14:paraId="67211C15" w14:textId="77777777" w:rsidR="00D7072E" w:rsidRPr="00FD5F1E" w:rsidRDefault="00D7072E" w:rsidP="00912263">
            <w:pPr>
              <w:rPr>
                <w:rFonts w:ascii="Arial" w:hAnsi="Arial" w:cs="Arial"/>
                <w:sz w:val="20"/>
                <w:szCs w:val="20"/>
              </w:rPr>
            </w:pPr>
          </w:p>
        </w:tc>
        <w:tc>
          <w:tcPr>
            <w:tcW w:w="1416" w:type="dxa"/>
            <w:vMerge w:val="restart"/>
          </w:tcPr>
          <w:p w14:paraId="7C3F3C66" w14:textId="77777777" w:rsidR="00D7072E" w:rsidRPr="00FD5F1E" w:rsidRDefault="00D7072E" w:rsidP="00912263">
            <w:pPr>
              <w:rPr>
                <w:rFonts w:ascii="Arial" w:hAnsi="Arial" w:cs="Arial"/>
                <w:sz w:val="20"/>
                <w:szCs w:val="20"/>
              </w:rPr>
            </w:pPr>
          </w:p>
        </w:tc>
        <w:tc>
          <w:tcPr>
            <w:tcW w:w="5276" w:type="dxa"/>
          </w:tcPr>
          <w:p w14:paraId="20FD0F0A" w14:textId="77777777" w:rsidR="00D7072E" w:rsidRPr="00FD5F1E" w:rsidRDefault="00D7072E" w:rsidP="00912263">
            <w:pPr>
              <w:pStyle w:val="TableParagraph"/>
              <w:spacing w:before="14" w:line="255" w:lineRule="auto"/>
              <w:ind w:left="66" w:right="118"/>
              <w:rPr>
                <w:rFonts w:ascii="Arial" w:eastAsia="Times New Roman" w:hAnsi="Arial" w:cs="Arial"/>
                <w:bCs/>
                <w:sz w:val="20"/>
                <w:szCs w:val="20"/>
                <w:lang w:val="it-IT"/>
              </w:rPr>
            </w:pPr>
            <w:r w:rsidRPr="00FD5F1E">
              <w:rPr>
                <w:rFonts w:ascii="Arial" w:eastAsia="Times New Roman" w:hAnsi="Arial" w:cs="Arial"/>
                <w:bCs/>
                <w:sz w:val="20"/>
                <w:szCs w:val="20"/>
                <w:lang w:val="it-IT"/>
              </w:rPr>
              <w:t>Viene valorizzato il legame fra le competenze scientifiche dei docenti (accertate attraverso il monitoraggio dell'attività di ricerca del SSD di appartenenza) e la loro pertinenza rispetto agli obiettivi didattici?</w:t>
            </w:r>
          </w:p>
        </w:tc>
        <w:tc>
          <w:tcPr>
            <w:tcW w:w="2234" w:type="dxa"/>
          </w:tcPr>
          <w:p w14:paraId="2736C162" w14:textId="28DCEA3B" w:rsidR="00D7072E" w:rsidRPr="00FD5F1E" w:rsidRDefault="003A13E7" w:rsidP="00912263">
            <w:pPr>
              <w:pStyle w:val="TableParagraph"/>
              <w:spacing w:before="162" w:line="254" w:lineRule="auto"/>
              <w:ind w:left="66" w:right="72"/>
              <w:rPr>
                <w:rFonts w:ascii="Arial" w:eastAsia="Times New Roman" w:hAnsi="Arial" w:cs="Arial"/>
                <w:sz w:val="20"/>
                <w:szCs w:val="20"/>
              </w:rPr>
            </w:pPr>
            <w:proofErr w:type="spellStart"/>
            <w:r w:rsidRPr="00FD5F1E">
              <w:rPr>
                <w:rFonts w:ascii="Arial" w:eastAsia="Times New Roman" w:hAnsi="Arial" w:cs="Arial"/>
                <w:sz w:val="20"/>
                <w:szCs w:val="20"/>
              </w:rPr>
              <w:t>Indicatore</w:t>
            </w:r>
            <w:proofErr w:type="spellEnd"/>
            <w:r w:rsidRPr="00FD5F1E">
              <w:rPr>
                <w:rFonts w:ascii="Arial" w:eastAsia="Times New Roman" w:hAnsi="Arial" w:cs="Arial"/>
                <w:sz w:val="20"/>
                <w:szCs w:val="20"/>
              </w:rPr>
              <w:t xml:space="preserve"> di </w:t>
            </w:r>
            <w:proofErr w:type="spellStart"/>
            <w:r w:rsidRPr="00FD5F1E">
              <w:rPr>
                <w:rFonts w:ascii="Arial" w:eastAsia="Times New Roman" w:hAnsi="Arial" w:cs="Arial"/>
                <w:sz w:val="20"/>
                <w:szCs w:val="20"/>
              </w:rPr>
              <w:t>qualificazione</w:t>
            </w:r>
            <w:proofErr w:type="spellEnd"/>
            <w:r w:rsidRPr="00FD5F1E">
              <w:rPr>
                <w:rFonts w:ascii="Arial" w:eastAsia="Times New Roman" w:hAnsi="Arial" w:cs="Arial"/>
                <w:sz w:val="20"/>
                <w:szCs w:val="20"/>
              </w:rPr>
              <w:t xml:space="preserve"> </w:t>
            </w:r>
            <w:proofErr w:type="spellStart"/>
            <w:r w:rsidRPr="00FD5F1E">
              <w:rPr>
                <w:rFonts w:ascii="Arial" w:eastAsia="Times New Roman" w:hAnsi="Arial" w:cs="Arial"/>
                <w:sz w:val="20"/>
                <w:szCs w:val="20"/>
              </w:rPr>
              <w:t>scientifica</w:t>
            </w:r>
            <w:proofErr w:type="spellEnd"/>
            <w:r w:rsidRPr="00FD5F1E">
              <w:rPr>
                <w:rFonts w:ascii="Arial" w:eastAsia="Times New Roman" w:hAnsi="Arial" w:cs="Arial"/>
                <w:sz w:val="20"/>
                <w:szCs w:val="20"/>
              </w:rPr>
              <w:t xml:space="preserve"> </w:t>
            </w:r>
            <w:proofErr w:type="spellStart"/>
            <w:r w:rsidRPr="00FD5F1E">
              <w:rPr>
                <w:rFonts w:ascii="Arial" w:eastAsia="Times New Roman" w:hAnsi="Arial" w:cs="Arial"/>
                <w:sz w:val="20"/>
                <w:szCs w:val="20"/>
              </w:rPr>
              <w:t>della</w:t>
            </w:r>
            <w:proofErr w:type="spellEnd"/>
            <w:r w:rsidRPr="00FD5F1E">
              <w:rPr>
                <w:rFonts w:ascii="Arial" w:eastAsia="Times New Roman" w:hAnsi="Arial" w:cs="Arial"/>
                <w:sz w:val="20"/>
                <w:szCs w:val="20"/>
              </w:rPr>
              <w:t xml:space="preserve"> </w:t>
            </w:r>
            <w:proofErr w:type="spellStart"/>
            <w:r w:rsidRPr="00FD5F1E">
              <w:rPr>
                <w:rFonts w:ascii="Arial" w:eastAsia="Times New Roman" w:hAnsi="Arial" w:cs="Arial"/>
                <w:sz w:val="20"/>
                <w:szCs w:val="20"/>
              </w:rPr>
              <w:t>docenza</w:t>
            </w:r>
            <w:proofErr w:type="spellEnd"/>
            <w:r w:rsidRPr="00FD5F1E">
              <w:rPr>
                <w:rFonts w:ascii="Arial" w:eastAsia="Times New Roman" w:hAnsi="Arial" w:cs="Arial"/>
                <w:sz w:val="20"/>
                <w:szCs w:val="20"/>
              </w:rPr>
              <w:t xml:space="preserve"> per le </w:t>
            </w:r>
            <w:proofErr w:type="spellStart"/>
            <w:r w:rsidRPr="00FD5F1E">
              <w:rPr>
                <w:rFonts w:ascii="Arial" w:eastAsia="Times New Roman" w:hAnsi="Arial" w:cs="Arial"/>
                <w:sz w:val="20"/>
                <w:szCs w:val="20"/>
              </w:rPr>
              <w:t>Lauree</w:t>
            </w:r>
            <w:proofErr w:type="spellEnd"/>
            <w:r w:rsidRPr="00FD5F1E">
              <w:rPr>
                <w:rFonts w:ascii="Arial" w:eastAsia="Times New Roman" w:hAnsi="Arial" w:cs="Arial"/>
                <w:sz w:val="20"/>
                <w:szCs w:val="20"/>
              </w:rPr>
              <w:t xml:space="preserve"> </w:t>
            </w:r>
            <w:proofErr w:type="spellStart"/>
            <w:r w:rsidRPr="00FD5F1E">
              <w:rPr>
                <w:rFonts w:ascii="Arial" w:eastAsia="Times New Roman" w:hAnsi="Arial" w:cs="Arial"/>
                <w:sz w:val="20"/>
                <w:szCs w:val="20"/>
              </w:rPr>
              <w:t>Magistrali</w:t>
            </w:r>
            <w:proofErr w:type="spellEnd"/>
            <w:r w:rsidRPr="00FD5F1E">
              <w:rPr>
                <w:rFonts w:ascii="Arial" w:eastAsia="Times New Roman" w:hAnsi="Arial" w:cs="Arial"/>
                <w:sz w:val="20"/>
                <w:szCs w:val="20"/>
              </w:rPr>
              <w:t>:</w:t>
            </w:r>
            <w:r w:rsidR="00FD5F1E" w:rsidRPr="00FD5F1E">
              <w:rPr>
                <w:rFonts w:ascii="Arial" w:eastAsia="Times New Roman" w:hAnsi="Arial" w:cs="Arial"/>
                <w:sz w:val="20"/>
                <w:szCs w:val="20"/>
              </w:rPr>
              <w:t xml:space="preserve"> </w:t>
            </w:r>
            <w:proofErr w:type="spellStart"/>
            <w:r w:rsidRPr="00FD5F1E">
              <w:rPr>
                <w:rFonts w:ascii="Arial" w:eastAsia="Times New Roman" w:hAnsi="Arial" w:cs="Arial"/>
                <w:sz w:val="20"/>
                <w:szCs w:val="20"/>
              </w:rPr>
              <w:t>valore</w:t>
            </w:r>
            <w:proofErr w:type="spellEnd"/>
            <w:r w:rsidRPr="00FD5F1E">
              <w:rPr>
                <w:rFonts w:ascii="Arial" w:eastAsia="Times New Roman" w:hAnsi="Arial" w:cs="Arial"/>
                <w:sz w:val="20"/>
                <w:szCs w:val="20"/>
              </w:rPr>
              <w:t xml:space="preserve"> di </w:t>
            </w:r>
            <w:proofErr w:type="spellStart"/>
            <w:r w:rsidRPr="00FD5F1E">
              <w:rPr>
                <w:rFonts w:ascii="Arial" w:eastAsia="Times New Roman" w:hAnsi="Arial" w:cs="Arial"/>
                <w:sz w:val="20"/>
                <w:szCs w:val="20"/>
              </w:rPr>
              <w:t>riferimento</w:t>
            </w:r>
            <w:proofErr w:type="spellEnd"/>
            <w:r w:rsidRPr="00FD5F1E">
              <w:rPr>
                <w:rFonts w:ascii="Arial" w:eastAsia="Times New Roman" w:hAnsi="Arial" w:cs="Arial"/>
                <w:sz w:val="20"/>
                <w:szCs w:val="20"/>
              </w:rPr>
              <w:t xml:space="preserve"> 0,8.</w:t>
            </w:r>
          </w:p>
        </w:tc>
        <w:tc>
          <w:tcPr>
            <w:tcW w:w="4111" w:type="dxa"/>
          </w:tcPr>
          <w:p w14:paraId="7AA5A2C4" w14:textId="77777777" w:rsidR="00D7072E" w:rsidRPr="00FD5F1E" w:rsidRDefault="00D7072E" w:rsidP="00912263">
            <w:pPr>
              <w:pStyle w:val="TableParagraph"/>
              <w:rPr>
                <w:rFonts w:ascii="Arial" w:eastAsia="Times New Roman" w:hAnsi="Arial" w:cs="Arial"/>
                <w:sz w:val="20"/>
                <w:szCs w:val="20"/>
              </w:rPr>
            </w:pPr>
          </w:p>
          <w:p w14:paraId="3F62350F" w14:textId="77777777" w:rsidR="00D7072E" w:rsidRPr="00FD5F1E" w:rsidRDefault="00D7072E" w:rsidP="00912263">
            <w:pPr>
              <w:pStyle w:val="TableParagraph"/>
              <w:rPr>
                <w:rFonts w:ascii="Arial" w:eastAsia="Times New Roman" w:hAnsi="Arial" w:cs="Arial"/>
                <w:sz w:val="20"/>
                <w:szCs w:val="20"/>
              </w:rPr>
            </w:pPr>
          </w:p>
          <w:p w14:paraId="359A6408" w14:textId="77777777" w:rsidR="00D7072E" w:rsidRPr="00FD5F1E" w:rsidRDefault="00D7072E" w:rsidP="00912263">
            <w:pPr>
              <w:pStyle w:val="TableParagraph"/>
              <w:spacing w:before="2"/>
              <w:rPr>
                <w:rFonts w:ascii="Arial" w:eastAsia="Times New Roman" w:hAnsi="Arial" w:cs="Arial"/>
                <w:sz w:val="20"/>
                <w:szCs w:val="20"/>
              </w:rPr>
            </w:pPr>
          </w:p>
          <w:p w14:paraId="7EFC49BD" w14:textId="77777777" w:rsidR="00D7072E" w:rsidRPr="00FD5F1E" w:rsidRDefault="00D7072E" w:rsidP="00912263">
            <w:pPr>
              <w:pStyle w:val="TableParagraph"/>
              <w:ind w:left="66"/>
              <w:rPr>
                <w:rFonts w:ascii="Arial" w:eastAsia="Times New Roman" w:hAnsi="Arial" w:cs="Arial"/>
                <w:sz w:val="20"/>
                <w:szCs w:val="20"/>
              </w:rPr>
            </w:pPr>
            <w:r w:rsidRPr="00FD5F1E">
              <w:rPr>
                <w:rFonts w:ascii="Arial" w:hAnsi="Arial" w:cs="Arial"/>
                <w:sz w:val="20"/>
                <w:szCs w:val="20"/>
              </w:rPr>
              <w:t xml:space="preserve">  </w:t>
            </w:r>
          </w:p>
        </w:tc>
      </w:tr>
      <w:tr w:rsidR="00D7072E" w:rsidRPr="00FD5F1E" w14:paraId="122D6F18" w14:textId="77777777" w:rsidTr="00FD5F1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1001"/>
          <w:jc w:val="center"/>
        </w:trPr>
        <w:tc>
          <w:tcPr>
            <w:tcW w:w="879" w:type="dxa"/>
            <w:vMerge/>
          </w:tcPr>
          <w:p w14:paraId="399C08F4" w14:textId="77777777" w:rsidR="00D7072E" w:rsidRPr="00FD5F1E" w:rsidRDefault="00D7072E" w:rsidP="00912263">
            <w:pPr>
              <w:rPr>
                <w:rFonts w:ascii="Arial" w:hAnsi="Arial" w:cs="Arial"/>
                <w:sz w:val="20"/>
                <w:szCs w:val="20"/>
                <w:lang w:val="it-IT"/>
              </w:rPr>
            </w:pPr>
          </w:p>
        </w:tc>
        <w:tc>
          <w:tcPr>
            <w:tcW w:w="1104" w:type="dxa"/>
            <w:vMerge/>
          </w:tcPr>
          <w:p w14:paraId="3210473E" w14:textId="77777777" w:rsidR="00D7072E" w:rsidRPr="00FD5F1E" w:rsidRDefault="00D7072E" w:rsidP="00912263">
            <w:pPr>
              <w:rPr>
                <w:rFonts w:ascii="Arial" w:hAnsi="Arial" w:cs="Arial"/>
                <w:sz w:val="20"/>
                <w:szCs w:val="20"/>
                <w:lang w:val="it-IT"/>
              </w:rPr>
            </w:pPr>
          </w:p>
        </w:tc>
        <w:tc>
          <w:tcPr>
            <w:tcW w:w="1416" w:type="dxa"/>
            <w:vMerge/>
          </w:tcPr>
          <w:p w14:paraId="3589DDC1" w14:textId="77777777" w:rsidR="00D7072E" w:rsidRPr="00FD5F1E" w:rsidRDefault="00D7072E" w:rsidP="00912263">
            <w:pPr>
              <w:rPr>
                <w:rFonts w:ascii="Arial" w:hAnsi="Arial" w:cs="Arial"/>
                <w:sz w:val="20"/>
                <w:szCs w:val="20"/>
                <w:lang w:val="it-IT"/>
              </w:rPr>
            </w:pPr>
          </w:p>
        </w:tc>
        <w:tc>
          <w:tcPr>
            <w:tcW w:w="5276" w:type="dxa"/>
          </w:tcPr>
          <w:p w14:paraId="050D12DA" w14:textId="77777777" w:rsidR="00D7072E" w:rsidRPr="00FD5F1E" w:rsidRDefault="00D7072E" w:rsidP="00912263">
            <w:pPr>
              <w:pStyle w:val="TableParagraph"/>
              <w:spacing w:before="14" w:line="255" w:lineRule="auto"/>
              <w:ind w:left="66" w:right="118"/>
              <w:rPr>
                <w:rFonts w:ascii="Arial" w:eastAsia="Times New Roman" w:hAnsi="Arial" w:cs="Arial"/>
                <w:bCs/>
                <w:sz w:val="20"/>
                <w:szCs w:val="20"/>
                <w:lang w:val="it-IT"/>
              </w:rPr>
            </w:pPr>
            <w:r w:rsidRPr="00FD5F1E">
              <w:rPr>
                <w:rFonts w:ascii="Arial" w:eastAsia="Times New Roman" w:hAnsi="Arial" w:cs="Arial"/>
                <w:bCs/>
                <w:sz w:val="20"/>
                <w:szCs w:val="20"/>
                <w:lang w:val="it-IT"/>
              </w:rPr>
              <w:t>Sono presenti iniziative di sostegno allo sviluppo delle competenze didattiche nelle diverse discipline?</w:t>
            </w:r>
          </w:p>
        </w:tc>
        <w:tc>
          <w:tcPr>
            <w:tcW w:w="2234" w:type="dxa"/>
          </w:tcPr>
          <w:p w14:paraId="6198F196" w14:textId="4A4F561E" w:rsidR="00D7072E" w:rsidRPr="00FD5F1E" w:rsidRDefault="00D7072E" w:rsidP="00912263">
            <w:pPr>
              <w:pStyle w:val="TableParagraph"/>
              <w:spacing w:before="148" w:line="252" w:lineRule="auto"/>
              <w:ind w:left="66" w:right="105"/>
              <w:rPr>
                <w:rFonts w:ascii="Arial" w:eastAsia="Times New Roman" w:hAnsi="Arial" w:cs="Arial"/>
                <w:sz w:val="20"/>
                <w:szCs w:val="20"/>
              </w:rPr>
            </w:pPr>
            <w:proofErr w:type="spellStart"/>
            <w:r w:rsidRPr="00FD5F1E">
              <w:rPr>
                <w:rFonts w:ascii="Arial" w:hAnsi="Arial" w:cs="Arial"/>
                <w:sz w:val="20"/>
                <w:szCs w:val="20"/>
              </w:rPr>
              <w:t>Indicatore</w:t>
            </w:r>
            <w:proofErr w:type="spellEnd"/>
            <w:r w:rsidRPr="00FD5F1E">
              <w:rPr>
                <w:rFonts w:ascii="Arial" w:hAnsi="Arial" w:cs="Arial"/>
                <w:sz w:val="20"/>
                <w:szCs w:val="20"/>
              </w:rPr>
              <w:t xml:space="preserve"> </w:t>
            </w:r>
            <w:proofErr w:type="spellStart"/>
            <w:r w:rsidRPr="00FD5F1E">
              <w:rPr>
                <w:rFonts w:ascii="Arial" w:hAnsi="Arial" w:cs="Arial"/>
                <w:sz w:val="20"/>
                <w:szCs w:val="20"/>
              </w:rPr>
              <w:t>didattica</w:t>
            </w:r>
            <w:proofErr w:type="spellEnd"/>
            <w:r w:rsidRPr="00FD5F1E">
              <w:rPr>
                <w:rFonts w:ascii="Arial" w:hAnsi="Arial" w:cs="Arial"/>
                <w:sz w:val="20"/>
                <w:szCs w:val="20"/>
              </w:rPr>
              <w:t xml:space="preserve"> </w:t>
            </w:r>
            <w:proofErr w:type="spellStart"/>
            <w:r w:rsidRPr="00FD5F1E">
              <w:rPr>
                <w:rFonts w:ascii="Arial" w:hAnsi="Arial" w:cs="Arial"/>
                <w:sz w:val="20"/>
                <w:szCs w:val="20"/>
              </w:rPr>
              <w:t>erogata</w:t>
            </w:r>
            <w:proofErr w:type="spellEnd"/>
            <w:r w:rsidRPr="00FD5F1E">
              <w:rPr>
                <w:rFonts w:ascii="Arial" w:hAnsi="Arial" w:cs="Arial"/>
                <w:sz w:val="20"/>
                <w:szCs w:val="20"/>
              </w:rPr>
              <w:t xml:space="preserve"> da </w:t>
            </w:r>
            <w:proofErr w:type="spellStart"/>
            <w:r w:rsidRPr="00FD5F1E">
              <w:rPr>
                <w:rFonts w:ascii="Arial" w:hAnsi="Arial" w:cs="Arial"/>
                <w:sz w:val="20"/>
                <w:szCs w:val="20"/>
              </w:rPr>
              <w:t>docenti</w:t>
            </w:r>
            <w:proofErr w:type="spellEnd"/>
            <w:r w:rsidRPr="00FD5F1E">
              <w:rPr>
                <w:rFonts w:ascii="Arial" w:hAnsi="Arial" w:cs="Arial"/>
                <w:sz w:val="20"/>
                <w:szCs w:val="20"/>
              </w:rPr>
              <w:t xml:space="preserve"> a tempo</w:t>
            </w:r>
            <w:r w:rsidR="003A13E7" w:rsidRPr="00FD5F1E">
              <w:rPr>
                <w:rFonts w:ascii="Arial" w:hAnsi="Arial" w:cs="Arial"/>
                <w:sz w:val="20"/>
                <w:szCs w:val="20"/>
              </w:rPr>
              <w:t xml:space="preserve"> </w:t>
            </w:r>
            <w:proofErr w:type="spellStart"/>
            <w:r w:rsidRPr="00FD5F1E">
              <w:rPr>
                <w:rFonts w:ascii="Arial" w:hAnsi="Arial" w:cs="Arial"/>
                <w:sz w:val="20"/>
                <w:szCs w:val="20"/>
              </w:rPr>
              <w:t>indeterminato</w:t>
            </w:r>
            <w:proofErr w:type="spellEnd"/>
            <w:r w:rsidRPr="00FD5F1E">
              <w:rPr>
                <w:rFonts w:ascii="Arial" w:hAnsi="Arial" w:cs="Arial"/>
                <w:sz w:val="20"/>
                <w:szCs w:val="20"/>
              </w:rPr>
              <w:t xml:space="preserve">  </w:t>
            </w:r>
          </w:p>
        </w:tc>
        <w:tc>
          <w:tcPr>
            <w:tcW w:w="4111" w:type="dxa"/>
          </w:tcPr>
          <w:p w14:paraId="4378F0C4" w14:textId="77777777" w:rsidR="00D7072E" w:rsidRPr="00FD5F1E" w:rsidRDefault="00D7072E" w:rsidP="00912263">
            <w:pPr>
              <w:pStyle w:val="TableParagraph"/>
              <w:rPr>
                <w:rFonts w:ascii="Arial" w:eastAsia="Times New Roman" w:hAnsi="Arial" w:cs="Arial"/>
                <w:color w:val="FF0000"/>
                <w:sz w:val="20"/>
                <w:szCs w:val="20"/>
              </w:rPr>
            </w:pPr>
          </w:p>
        </w:tc>
      </w:tr>
      <w:tr w:rsidR="00D7072E" w:rsidRPr="00FD5F1E" w14:paraId="2EEC1F3E" w14:textId="77777777" w:rsidTr="00FD5F1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1356"/>
          <w:jc w:val="center"/>
        </w:trPr>
        <w:tc>
          <w:tcPr>
            <w:tcW w:w="879" w:type="dxa"/>
            <w:vMerge w:val="restart"/>
          </w:tcPr>
          <w:p w14:paraId="740B9407" w14:textId="77777777" w:rsidR="00D7072E" w:rsidRPr="00FD5F1E" w:rsidRDefault="00D7072E" w:rsidP="0010234C">
            <w:pPr>
              <w:pStyle w:val="TableParagraph"/>
              <w:spacing w:line="254" w:lineRule="auto"/>
              <w:ind w:left="61" w:right="114"/>
              <w:jc w:val="center"/>
              <w:rPr>
                <w:rFonts w:ascii="Arial" w:eastAsia="Times New Roman" w:hAnsi="Arial" w:cs="Arial"/>
                <w:sz w:val="20"/>
                <w:szCs w:val="20"/>
              </w:rPr>
            </w:pPr>
            <w:r w:rsidRPr="00FD5F1E">
              <w:rPr>
                <w:rFonts w:ascii="Arial" w:hAnsi="Arial" w:cs="Arial"/>
                <w:sz w:val="20"/>
                <w:szCs w:val="20"/>
                <w:lang w:val="it-IT"/>
              </w:rPr>
              <w:t>R</w:t>
            </w:r>
            <w:proofErr w:type="gramStart"/>
            <w:r w:rsidRPr="00FD5F1E">
              <w:rPr>
                <w:rFonts w:ascii="Arial" w:hAnsi="Arial" w:cs="Arial"/>
                <w:sz w:val="20"/>
                <w:szCs w:val="20"/>
                <w:lang w:val="it-IT"/>
              </w:rPr>
              <w:t>3.C.</w:t>
            </w:r>
            <w:proofErr w:type="gramEnd"/>
            <w:r w:rsidRPr="00FD5F1E">
              <w:rPr>
                <w:rFonts w:ascii="Arial" w:hAnsi="Arial" w:cs="Arial"/>
                <w:sz w:val="20"/>
                <w:szCs w:val="20"/>
                <w:lang w:val="it-IT"/>
              </w:rPr>
              <w:t>2</w:t>
            </w:r>
          </w:p>
        </w:tc>
        <w:tc>
          <w:tcPr>
            <w:tcW w:w="1104" w:type="dxa"/>
            <w:vMerge w:val="restart"/>
          </w:tcPr>
          <w:p w14:paraId="7B3AC61A" w14:textId="77777777" w:rsidR="00D7072E" w:rsidRPr="00FD5F1E" w:rsidRDefault="00D7072E" w:rsidP="0010234C">
            <w:pPr>
              <w:pStyle w:val="TableParagraph"/>
              <w:spacing w:line="254" w:lineRule="auto"/>
              <w:ind w:left="61" w:right="114"/>
              <w:jc w:val="center"/>
              <w:rPr>
                <w:rFonts w:ascii="Arial" w:eastAsia="Times New Roman" w:hAnsi="Arial" w:cs="Arial"/>
                <w:sz w:val="20"/>
                <w:szCs w:val="20"/>
                <w:lang w:val="it-IT"/>
              </w:rPr>
            </w:pPr>
            <w:r w:rsidRPr="00FD5F1E">
              <w:rPr>
                <w:rFonts w:ascii="Arial" w:hAnsi="Arial" w:cs="Arial"/>
                <w:sz w:val="20"/>
                <w:szCs w:val="20"/>
                <w:lang w:val="it-IT"/>
              </w:rPr>
              <w:t xml:space="preserve">SUA-CDS: quadro B4 e B5 </w:t>
            </w:r>
          </w:p>
        </w:tc>
        <w:tc>
          <w:tcPr>
            <w:tcW w:w="1416" w:type="dxa"/>
            <w:vMerge w:val="restart"/>
          </w:tcPr>
          <w:p w14:paraId="18CED380" w14:textId="77777777" w:rsidR="00D7072E" w:rsidRPr="00FD5F1E" w:rsidRDefault="00D7072E" w:rsidP="006E5A1F">
            <w:pPr>
              <w:pStyle w:val="TableParagraph"/>
              <w:spacing w:line="254" w:lineRule="auto"/>
              <w:ind w:left="61" w:right="114"/>
              <w:rPr>
                <w:rFonts w:ascii="Arial" w:eastAsia="Times New Roman" w:hAnsi="Arial" w:cs="Arial"/>
                <w:sz w:val="20"/>
                <w:szCs w:val="20"/>
                <w:lang w:val="it-IT"/>
              </w:rPr>
            </w:pPr>
            <w:r w:rsidRPr="00FD5F1E">
              <w:rPr>
                <w:rFonts w:ascii="Arial" w:hAnsi="Arial" w:cs="Arial"/>
                <w:sz w:val="20"/>
                <w:szCs w:val="20"/>
                <w:lang w:val="it-IT"/>
              </w:rPr>
              <w:t>Dotazione di personale, strutture e servizi di supporto alla didattica</w:t>
            </w:r>
          </w:p>
        </w:tc>
        <w:tc>
          <w:tcPr>
            <w:tcW w:w="5276" w:type="dxa"/>
          </w:tcPr>
          <w:p w14:paraId="5194994F" w14:textId="77777777" w:rsidR="00D7072E" w:rsidRPr="00FD5F1E" w:rsidRDefault="00D7072E" w:rsidP="00D228ED">
            <w:pPr>
              <w:pStyle w:val="TableParagraph"/>
              <w:spacing w:before="14" w:line="255" w:lineRule="auto"/>
              <w:ind w:left="66" w:right="118"/>
              <w:rPr>
                <w:rFonts w:ascii="Arial" w:eastAsia="Times New Roman" w:hAnsi="Arial" w:cs="Arial"/>
                <w:bCs/>
                <w:sz w:val="20"/>
                <w:szCs w:val="20"/>
                <w:lang w:val="it-IT"/>
              </w:rPr>
            </w:pPr>
            <w:r w:rsidRPr="00FD5F1E">
              <w:rPr>
                <w:rFonts w:ascii="Arial" w:eastAsia="Times New Roman" w:hAnsi="Arial" w:cs="Arial"/>
                <w:bCs/>
                <w:sz w:val="20"/>
                <w:szCs w:val="20"/>
                <w:lang w:val="it-IT"/>
              </w:rPr>
              <w:t>I servizi di supporto alla didattica (gestiti dal Dipartimento o dall'Ateneo) assicurano un sostegno efficace alle attività del CdS? [Questo punto di attenzione non entra nella valutazione del CdS ma serve da riscontro del requisito di sede R1.C.2]</w:t>
            </w:r>
          </w:p>
        </w:tc>
        <w:tc>
          <w:tcPr>
            <w:tcW w:w="2234" w:type="dxa"/>
          </w:tcPr>
          <w:p w14:paraId="4CCA544C" w14:textId="77777777" w:rsidR="00D7072E" w:rsidRPr="00FD5F1E" w:rsidRDefault="00D7072E" w:rsidP="001D7C28">
            <w:pPr>
              <w:pStyle w:val="TableParagraph"/>
              <w:spacing w:before="14" w:line="255" w:lineRule="auto"/>
              <w:ind w:left="66" w:right="118"/>
              <w:rPr>
                <w:rFonts w:ascii="Arial" w:eastAsia="Times New Roman" w:hAnsi="Arial" w:cs="Arial"/>
                <w:bCs/>
                <w:sz w:val="20"/>
                <w:szCs w:val="20"/>
                <w:lang w:val="it-IT"/>
              </w:rPr>
            </w:pPr>
          </w:p>
        </w:tc>
        <w:tc>
          <w:tcPr>
            <w:tcW w:w="4111" w:type="dxa"/>
          </w:tcPr>
          <w:p w14:paraId="0910D755" w14:textId="77777777" w:rsidR="00D7072E" w:rsidRPr="00FD5F1E" w:rsidRDefault="00D7072E" w:rsidP="00641463">
            <w:pPr>
              <w:pStyle w:val="TableParagraph"/>
              <w:rPr>
                <w:rFonts w:ascii="Arial" w:eastAsia="Times New Roman" w:hAnsi="Arial" w:cs="Arial"/>
                <w:bCs/>
                <w:sz w:val="20"/>
                <w:szCs w:val="20"/>
                <w:lang w:val="it-IT"/>
              </w:rPr>
            </w:pPr>
          </w:p>
        </w:tc>
      </w:tr>
      <w:tr w:rsidR="00D7072E" w:rsidRPr="00FD5F1E" w14:paraId="43FC51CC" w14:textId="77777777" w:rsidTr="00FD5F1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1994"/>
          <w:jc w:val="center"/>
        </w:trPr>
        <w:tc>
          <w:tcPr>
            <w:tcW w:w="879" w:type="dxa"/>
            <w:vMerge/>
          </w:tcPr>
          <w:p w14:paraId="3377560E" w14:textId="77777777" w:rsidR="00D7072E" w:rsidRPr="00FD5F1E" w:rsidRDefault="00D7072E">
            <w:pPr>
              <w:rPr>
                <w:rFonts w:ascii="Arial" w:hAnsi="Arial" w:cs="Arial"/>
                <w:sz w:val="20"/>
                <w:szCs w:val="20"/>
                <w:lang w:val="it-IT"/>
              </w:rPr>
            </w:pPr>
          </w:p>
        </w:tc>
        <w:tc>
          <w:tcPr>
            <w:tcW w:w="1104" w:type="dxa"/>
            <w:vMerge/>
          </w:tcPr>
          <w:p w14:paraId="042D2A56" w14:textId="77777777" w:rsidR="00D7072E" w:rsidRPr="00FD5F1E" w:rsidRDefault="00D7072E">
            <w:pPr>
              <w:rPr>
                <w:rFonts w:ascii="Arial" w:hAnsi="Arial" w:cs="Arial"/>
                <w:sz w:val="20"/>
                <w:szCs w:val="20"/>
                <w:lang w:val="it-IT"/>
              </w:rPr>
            </w:pPr>
          </w:p>
        </w:tc>
        <w:tc>
          <w:tcPr>
            <w:tcW w:w="1416" w:type="dxa"/>
            <w:vMerge/>
          </w:tcPr>
          <w:p w14:paraId="53BDD126" w14:textId="77777777" w:rsidR="00D7072E" w:rsidRPr="00FD5F1E" w:rsidRDefault="00D7072E">
            <w:pPr>
              <w:rPr>
                <w:rFonts w:ascii="Arial" w:hAnsi="Arial" w:cs="Arial"/>
                <w:sz w:val="20"/>
                <w:szCs w:val="20"/>
                <w:lang w:val="it-IT"/>
              </w:rPr>
            </w:pPr>
          </w:p>
        </w:tc>
        <w:tc>
          <w:tcPr>
            <w:tcW w:w="5276" w:type="dxa"/>
          </w:tcPr>
          <w:p w14:paraId="340D8994" w14:textId="77777777" w:rsidR="00D7072E" w:rsidRPr="00FD5F1E" w:rsidRDefault="00D7072E" w:rsidP="00275E1F">
            <w:pPr>
              <w:pStyle w:val="TableParagraph"/>
              <w:spacing w:before="14" w:line="255" w:lineRule="auto"/>
              <w:ind w:left="66" w:right="118"/>
              <w:rPr>
                <w:rFonts w:ascii="Arial" w:eastAsia="Times New Roman" w:hAnsi="Arial" w:cs="Arial"/>
                <w:bCs/>
                <w:sz w:val="20"/>
                <w:szCs w:val="20"/>
                <w:lang w:val="it-IT"/>
              </w:rPr>
            </w:pPr>
            <w:r w:rsidRPr="00FD5F1E">
              <w:rPr>
                <w:rFonts w:ascii="Arial" w:eastAsia="Times New Roman" w:hAnsi="Arial" w:cs="Arial"/>
                <w:bCs/>
                <w:sz w:val="20"/>
                <w:szCs w:val="20"/>
                <w:lang w:val="it-IT"/>
              </w:rPr>
              <w:t>Viene verificata da parte dell'Ateneo la qualità del supporto fornito a docenti, studenti e interlocutori esterni? [Questo punto di attenzione non entra nella valutazione del CdS ma serve da riscontro del requisito di sede R1.C.2 Esiste una programmazione del lavoro svolto dal personale tecnico-amministrativo, corredata da responsabilità e obiettivi e che sia coerente con l'offerta formativa del CdS?</w:t>
            </w:r>
          </w:p>
        </w:tc>
        <w:tc>
          <w:tcPr>
            <w:tcW w:w="2234" w:type="dxa"/>
          </w:tcPr>
          <w:p w14:paraId="0663C664" w14:textId="77777777" w:rsidR="00D7072E" w:rsidRPr="00FD5F1E" w:rsidRDefault="00D7072E">
            <w:pPr>
              <w:rPr>
                <w:rFonts w:ascii="Arial" w:hAnsi="Arial" w:cs="Arial"/>
                <w:sz w:val="20"/>
                <w:szCs w:val="20"/>
                <w:lang w:val="it-IT"/>
              </w:rPr>
            </w:pPr>
          </w:p>
        </w:tc>
        <w:tc>
          <w:tcPr>
            <w:tcW w:w="4111" w:type="dxa"/>
          </w:tcPr>
          <w:p w14:paraId="3CBE92B7" w14:textId="77777777" w:rsidR="00D7072E" w:rsidRPr="00FD5F1E" w:rsidRDefault="00D7072E" w:rsidP="004E157B">
            <w:pPr>
              <w:pStyle w:val="TableParagraph"/>
              <w:rPr>
                <w:rFonts w:ascii="Arial" w:eastAsia="Times New Roman" w:hAnsi="Arial" w:cs="Arial"/>
                <w:bCs/>
                <w:sz w:val="20"/>
                <w:szCs w:val="20"/>
                <w:lang w:val="it-IT"/>
              </w:rPr>
            </w:pPr>
          </w:p>
        </w:tc>
      </w:tr>
      <w:tr w:rsidR="00D7072E" w:rsidRPr="00FD5F1E" w14:paraId="3A93303C" w14:textId="77777777" w:rsidTr="00FD5F1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jc w:val="center"/>
        </w:trPr>
        <w:tc>
          <w:tcPr>
            <w:tcW w:w="879" w:type="dxa"/>
            <w:vMerge/>
          </w:tcPr>
          <w:p w14:paraId="41DAE2B0" w14:textId="77777777" w:rsidR="00D7072E" w:rsidRPr="00FD5F1E" w:rsidRDefault="00D7072E">
            <w:pPr>
              <w:rPr>
                <w:rFonts w:ascii="Arial" w:hAnsi="Arial" w:cs="Arial"/>
                <w:sz w:val="20"/>
                <w:szCs w:val="20"/>
                <w:lang w:val="it-IT"/>
              </w:rPr>
            </w:pPr>
          </w:p>
        </w:tc>
        <w:tc>
          <w:tcPr>
            <w:tcW w:w="1104" w:type="dxa"/>
            <w:vMerge/>
          </w:tcPr>
          <w:p w14:paraId="05376324" w14:textId="77777777" w:rsidR="00D7072E" w:rsidRPr="00FD5F1E" w:rsidRDefault="00D7072E">
            <w:pPr>
              <w:rPr>
                <w:rFonts w:ascii="Arial" w:hAnsi="Arial" w:cs="Arial"/>
                <w:sz w:val="20"/>
                <w:szCs w:val="20"/>
                <w:lang w:val="it-IT"/>
              </w:rPr>
            </w:pPr>
          </w:p>
        </w:tc>
        <w:tc>
          <w:tcPr>
            <w:tcW w:w="1416" w:type="dxa"/>
            <w:vMerge/>
          </w:tcPr>
          <w:p w14:paraId="38E31074" w14:textId="77777777" w:rsidR="00D7072E" w:rsidRPr="00FD5F1E" w:rsidRDefault="00D7072E">
            <w:pPr>
              <w:rPr>
                <w:rFonts w:ascii="Arial" w:hAnsi="Arial" w:cs="Arial"/>
                <w:sz w:val="20"/>
                <w:szCs w:val="20"/>
                <w:lang w:val="it-IT"/>
              </w:rPr>
            </w:pPr>
          </w:p>
        </w:tc>
        <w:tc>
          <w:tcPr>
            <w:tcW w:w="5276" w:type="dxa"/>
          </w:tcPr>
          <w:p w14:paraId="79FB0AB4" w14:textId="77777777" w:rsidR="00D7072E" w:rsidRPr="00FD5F1E" w:rsidRDefault="00D7072E" w:rsidP="00234177">
            <w:pPr>
              <w:pStyle w:val="TableParagraph"/>
              <w:spacing w:before="14" w:line="255" w:lineRule="auto"/>
              <w:ind w:left="66" w:right="118"/>
              <w:rPr>
                <w:rFonts w:ascii="Arial" w:eastAsia="Times New Roman" w:hAnsi="Arial" w:cs="Arial"/>
                <w:bCs/>
                <w:sz w:val="20"/>
                <w:szCs w:val="20"/>
                <w:lang w:val="it-IT"/>
              </w:rPr>
            </w:pPr>
            <w:r w:rsidRPr="00FD5F1E">
              <w:rPr>
                <w:rFonts w:ascii="Arial" w:eastAsia="Times New Roman" w:hAnsi="Arial" w:cs="Arial"/>
                <w:bCs/>
                <w:sz w:val="20"/>
                <w:szCs w:val="20"/>
                <w:lang w:val="it-IT"/>
              </w:rPr>
              <w:t>Sono disponibili adeguate strutture e risorse di sostegno alla didattica? (E.g. biblioteche, ausili didattici, infrastrutture IT...)</w:t>
            </w:r>
          </w:p>
        </w:tc>
        <w:tc>
          <w:tcPr>
            <w:tcW w:w="2234" w:type="dxa"/>
          </w:tcPr>
          <w:p w14:paraId="2ED6900E" w14:textId="77777777" w:rsidR="00D7072E" w:rsidRPr="00FD5F1E" w:rsidRDefault="00D7072E">
            <w:pPr>
              <w:rPr>
                <w:rFonts w:ascii="Arial" w:hAnsi="Arial" w:cs="Arial"/>
                <w:sz w:val="20"/>
                <w:szCs w:val="20"/>
                <w:lang w:val="it-IT"/>
              </w:rPr>
            </w:pPr>
          </w:p>
        </w:tc>
        <w:tc>
          <w:tcPr>
            <w:tcW w:w="4111" w:type="dxa"/>
          </w:tcPr>
          <w:p w14:paraId="78613BE1" w14:textId="77777777" w:rsidR="00D7072E" w:rsidRPr="00FD5F1E" w:rsidRDefault="00D7072E" w:rsidP="00912263">
            <w:pPr>
              <w:pStyle w:val="TableParagraph"/>
              <w:rPr>
                <w:rFonts w:ascii="Arial" w:eastAsia="Times New Roman" w:hAnsi="Arial" w:cs="Arial"/>
                <w:bCs/>
                <w:sz w:val="20"/>
                <w:szCs w:val="20"/>
                <w:lang w:val="it-IT"/>
              </w:rPr>
            </w:pPr>
          </w:p>
        </w:tc>
      </w:tr>
      <w:tr w:rsidR="00D7072E" w:rsidRPr="00FD5F1E" w14:paraId="51EC0677" w14:textId="77777777" w:rsidTr="00FD5F1E">
        <w:trPr>
          <w:trHeight w:hRule="exact" w:val="791"/>
          <w:jc w:val="center"/>
        </w:trPr>
        <w:tc>
          <w:tcPr>
            <w:tcW w:w="879" w:type="dxa"/>
            <w:tcBorders>
              <w:top w:val="single" w:sz="5" w:space="0" w:color="000000"/>
              <w:left w:val="single" w:sz="5" w:space="0" w:color="000000"/>
              <w:bottom w:val="single" w:sz="5" w:space="0" w:color="000000"/>
              <w:right w:val="single" w:sz="5" w:space="0" w:color="000000"/>
            </w:tcBorders>
          </w:tcPr>
          <w:p w14:paraId="3BAE3F2B" w14:textId="77777777" w:rsidR="00D7072E" w:rsidRPr="00FD5F1E" w:rsidRDefault="00D7072E">
            <w:pPr>
              <w:rPr>
                <w:rFonts w:ascii="Arial" w:hAnsi="Arial" w:cs="Arial"/>
                <w:sz w:val="20"/>
                <w:szCs w:val="20"/>
              </w:rPr>
            </w:pPr>
          </w:p>
        </w:tc>
        <w:tc>
          <w:tcPr>
            <w:tcW w:w="1104" w:type="dxa"/>
            <w:tcBorders>
              <w:top w:val="single" w:sz="5" w:space="0" w:color="000000"/>
              <w:left w:val="single" w:sz="5" w:space="0" w:color="000000"/>
              <w:bottom w:val="single" w:sz="5" w:space="0" w:color="000000"/>
              <w:right w:val="single" w:sz="5" w:space="0" w:color="000000"/>
            </w:tcBorders>
          </w:tcPr>
          <w:p w14:paraId="26BA3881" w14:textId="77777777" w:rsidR="00D7072E" w:rsidRPr="00FD5F1E" w:rsidRDefault="00D7072E">
            <w:pPr>
              <w:rPr>
                <w:rFonts w:ascii="Arial" w:hAnsi="Arial" w:cs="Arial"/>
                <w:sz w:val="20"/>
                <w:szCs w:val="20"/>
              </w:rPr>
            </w:pPr>
          </w:p>
        </w:tc>
        <w:tc>
          <w:tcPr>
            <w:tcW w:w="1416" w:type="dxa"/>
            <w:tcBorders>
              <w:top w:val="single" w:sz="5" w:space="0" w:color="000000"/>
              <w:left w:val="single" w:sz="5" w:space="0" w:color="000000"/>
              <w:bottom w:val="single" w:sz="5" w:space="0" w:color="000000"/>
              <w:right w:val="single" w:sz="5" w:space="0" w:color="000000"/>
            </w:tcBorders>
          </w:tcPr>
          <w:p w14:paraId="51166535" w14:textId="77777777" w:rsidR="00D7072E" w:rsidRPr="00FD5F1E" w:rsidRDefault="00D7072E">
            <w:pPr>
              <w:rPr>
                <w:rFonts w:ascii="Arial" w:hAnsi="Arial" w:cs="Arial"/>
                <w:sz w:val="20"/>
                <w:szCs w:val="20"/>
              </w:rPr>
            </w:pPr>
          </w:p>
        </w:tc>
        <w:tc>
          <w:tcPr>
            <w:tcW w:w="5276" w:type="dxa"/>
            <w:tcBorders>
              <w:top w:val="single" w:sz="5" w:space="0" w:color="000000"/>
              <w:left w:val="single" w:sz="5" w:space="0" w:color="000000"/>
              <w:bottom w:val="single" w:sz="5" w:space="0" w:color="000000"/>
              <w:right w:val="single" w:sz="5" w:space="0" w:color="000000"/>
            </w:tcBorders>
          </w:tcPr>
          <w:p w14:paraId="633592DF" w14:textId="77777777" w:rsidR="00D7072E" w:rsidRPr="00FD5F1E" w:rsidRDefault="00D7072E" w:rsidP="001D7C28">
            <w:pPr>
              <w:pStyle w:val="TableParagraph"/>
              <w:spacing w:before="14" w:line="255" w:lineRule="auto"/>
              <w:ind w:left="66" w:right="118"/>
              <w:rPr>
                <w:rFonts w:ascii="Arial" w:eastAsia="Times New Roman" w:hAnsi="Arial" w:cs="Arial"/>
                <w:sz w:val="20"/>
                <w:szCs w:val="20"/>
                <w:lang w:val="it-IT"/>
              </w:rPr>
            </w:pPr>
            <w:r w:rsidRPr="00FD5F1E">
              <w:rPr>
                <w:rFonts w:ascii="Arial" w:eastAsia="Times New Roman" w:hAnsi="Arial" w:cs="Arial"/>
                <w:bCs/>
                <w:sz w:val="20"/>
                <w:szCs w:val="20"/>
                <w:lang w:val="it-IT"/>
              </w:rPr>
              <w:t>I servizi sono facilmente fruibili dagli studenti?</w:t>
            </w:r>
          </w:p>
        </w:tc>
        <w:tc>
          <w:tcPr>
            <w:tcW w:w="2234" w:type="dxa"/>
            <w:tcBorders>
              <w:top w:val="single" w:sz="5" w:space="0" w:color="000000"/>
              <w:left w:val="single" w:sz="5" w:space="0" w:color="000000"/>
              <w:bottom w:val="single" w:sz="5" w:space="0" w:color="000000"/>
              <w:right w:val="single" w:sz="5" w:space="0" w:color="000000"/>
            </w:tcBorders>
          </w:tcPr>
          <w:p w14:paraId="19504F14" w14:textId="77777777" w:rsidR="00D7072E" w:rsidRPr="00FD5F1E" w:rsidRDefault="00D7072E">
            <w:pPr>
              <w:rPr>
                <w:rFonts w:ascii="Arial" w:hAnsi="Arial" w:cs="Arial"/>
                <w:sz w:val="20"/>
                <w:szCs w:val="20"/>
                <w:lang w:val="it-IT"/>
              </w:rPr>
            </w:pPr>
          </w:p>
        </w:tc>
        <w:tc>
          <w:tcPr>
            <w:tcW w:w="4111" w:type="dxa"/>
            <w:tcBorders>
              <w:top w:val="single" w:sz="5" w:space="0" w:color="000000"/>
              <w:left w:val="single" w:sz="5" w:space="0" w:color="000000"/>
              <w:bottom w:val="single" w:sz="5" w:space="0" w:color="000000"/>
              <w:right w:val="single" w:sz="5" w:space="0" w:color="000000"/>
            </w:tcBorders>
          </w:tcPr>
          <w:p w14:paraId="38F6727B" w14:textId="77777777" w:rsidR="00D7072E" w:rsidRPr="00FD5F1E" w:rsidRDefault="00D7072E" w:rsidP="00941C51">
            <w:pPr>
              <w:pStyle w:val="TableParagraph"/>
              <w:rPr>
                <w:rFonts w:ascii="Arial" w:eastAsia="Times New Roman" w:hAnsi="Arial" w:cs="Arial"/>
                <w:sz w:val="20"/>
                <w:szCs w:val="20"/>
                <w:lang w:val="it-IT"/>
              </w:rPr>
            </w:pPr>
          </w:p>
        </w:tc>
      </w:tr>
    </w:tbl>
    <w:p w14:paraId="66C0EAC8" w14:textId="77777777" w:rsidR="00104984" w:rsidRPr="005F221C" w:rsidRDefault="00912263" w:rsidP="00912263">
      <w:pPr>
        <w:pStyle w:val="Titolo1"/>
        <w:spacing w:before="13"/>
        <w:ind w:right="104"/>
        <w:rPr>
          <w:rFonts w:ascii="Arial" w:hAnsi="Arial" w:cs="Arial"/>
          <w:b w:val="0"/>
          <w:bCs w:val="0"/>
          <w:sz w:val="20"/>
          <w:szCs w:val="20"/>
          <w:lang w:val="it-IT"/>
        </w:rPr>
      </w:pPr>
      <w:r w:rsidRPr="005F221C">
        <w:rPr>
          <w:rFonts w:ascii="Arial" w:hAnsi="Arial" w:cs="Arial"/>
          <w:sz w:val="20"/>
          <w:szCs w:val="20"/>
        </w:rPr>
        <w:t xml:space="preserve">   </w:t>
      </w:r>
    </w:p>
    <w:p w14:paraId="11FBD58C" w14:textId="77777777" w:rsidR="00912263" w:rsidRPr="005F221C" w:rsidRDefault="00912263">
      <w:pPr>
        <w:rPr>
          <w:rFonts w:ascii="Arial" w:eastAsia="Times New Roman" w:hAnsi="Arial" w:cs="Arial"/>
          <w:b/>
          <w:bCs/>
          <w:sz w:val="20"/>
          <w:szCs w:val="20"/>
          <w:lang w:val="it-IT"/>
        </w:rPr>
      </w:pPr>
      <w:r w:rsidRPr="005F221C">
        <w:rPr>
          <w:rFonts w:ascii="Arial" w:eastAsia="Times New Roman" w:hAnsi="Arial" w:cs="Arial"/>
          <w:b/>
          <w:bCs/>
          <w:sz w:val="20"/>
          <w:szCs w:val="20"/>
          <w:lang w:val="it-IT"/>
        </w:rPr>
        <w:br w:type="page"/>
      </w:r>
    </w:p>
    <w:tbl>
      <w:tblPr>
        <w:tblStyle w:val="TableNormal"/>
        <w:tblW w:w="0" w:type="auto"/>
        <w:jc w:val="center"/>
        <w:tblLayout w:type="fixed"/>
        <w:tblLook w:val="01E0" w:firstRow="1" w:lastRow="1" w:firstColumn="1" w:lastColumn="1" w:noHBand="0" w:noVBand="0"/>
      </w:tblPr>
      <w:tblGrid>
        <w:gridCol w:w="1128"/>
        <w:gridCol w:w="1134"/>
        <w:gridCol w:w="1481"/>
        <w:gridCol w:w="20"/>
        <w:gridCol w:w="5036"/>
        <w:gridCol w:w="1559"/>
        <w:gridCol w:w="4810"/>
      </w:tblGrid>
      <w:tr w:rsidR="003A13E7" w:rsidRPr="005F221C" w14:paraId="1F929C18" w14:textId="77777777" w:rsidTr="00FD5F1E">
        <w:trPr>
          <w:tblHeader/>
          <w:jc w:val="center"/>
        </w:trPr>
        <w:tc>
          <w:tcPr>
            <w:tcW w:w="1128" w:type="dxa"/>
            <w:tcBorders>
              <w:top w:val="single" w:sz="5" w:space="0" w:color="000000"/>
              <w:left w:val="single" w:sz="5" w:space="0" w:color="000000"/>
              <w:bottom w:val="single" w:sz="4" w:space="0" w:color="auto"/>
              <w:right w:val="single" w:sz="5" w:space="0" w:color="000000"/>
            </w:tcBorders>
          </w:tcPr>
          <w:p w14:paraId="62B979B5" w14:textId="3A99E9E6" w:rsidR="003A13E7" w:rsidRPr="005F221C" w:rsidRDefault="003A13E7" w:rsidP="00433BA0">
            <w:pPr>
              <w:pStyle w:val="TableParagraph"/>
              <w:spacing w:before="14" w:line="255" w:lineRule="auto"/>
              <w:ind w:left="66" w:right="118"/>
              <w:jc w:val="center"/>
              <w:rPr>
                <w:rFonts w:ascii="Arial" w:eastAsia="Times New Roman" w:hAnsi="Arial" w:cs="Arial"/>
                <w:b/>
                <w:bCs/>
                <w:sz w:val="20"/>
                <w:szCs w:val="20"/>
                <w:lang w:val="it-IT"/>
              </w:rPr>
            </w:pPr>
            <w:r w:rsidRPr="005F221C">
              <w:rPr>
                <w:rFonts w:ascii="Arial" w:eastAsia="Times New Roman" w:hAnsi="Arial" w:cs="Arial"/>
                <w:b/>
                <w:bCs/>
                <w:sz w:val="20"/>
                <w:szCs w:val="20"/>
                <w:lang w:val="it-IT"/>
              </w:rPr>
              <w:lastRenderedPageBreak/>
              <w:t>R</w:t>
            </w:r>
            <w:proofErr w:type="gramStart"/>
            <w:r w:rsidRPr="005F221C">
              <w:rPr>
                <w:rFonts w:ascii="Arial" w:eastAsia="Times New Roman" w:hAnsi="Arial" w:cs="Arial"/>
                <w:b/>
                <w:bCs/>
                <w:sz w:val="20"/>
                <w:szCs w:val="20"/>
                <w:lang w:val="it-IT"/>
              </w:rPr>
              <w:t>3.D</w:t>
            </w:r>
            <w:proofErr w:type="gramEnd"/>
          </w:p>
        </w:tc>
        <w:tc>
          <w:tcPr>
            <w:tcW w:w="14040" w:type="dxa"/>
            <w:gridSpan w:val="6"/>
            <w:tcBorders>
              <w:top w:val="single" w:sz="5" w:space="0" w:color="000000"/>
              <w:left w:val="single" w:sz="5" w:space="0" w:color="000000"/>
              <w:bottom w:val="single" w:sz="5" w:space="0" w:color="000000"/>
              <w:right w:val="single" w:sz="5" w:space="0" w:color="000000"/>
            </w:tcBorders>
          </w:tcPr>
          <w:p w14:paraId="14266237" w14:textId="3EA2321A" w:rsidR="003A13E7" w:rsidRPr="005F221C" w:rsidRDefault="003A13E7" w:rsidP="003A13E7">
            <w:pPr>
              <w:pStyle w:val="TableParagraph"/>
              <w:spacing w:before="14" w:line="255" w:lineRule="auto"/>
              <w:ind w:left="66" w:right="118"/>
              <w:rPr>
                <w:rFonts w:ascii="Arial" w:eastAsia="Times New Roman" w:hAnsi="Arial" w:cs="Arial"/>
                <w:b/>
                <w:bCs/>
                <w:sz w:val="20"/>
                <w:szCs w:val="20"/>
                <w:lang w:val="it-IT"/>
              </w:rPr>
            </w:pPr>
            <w:r w:rsidRPr="005F221C">
              <w:rPr>
                <w:rFonts w:ascii="Arial" w:eastAsia="Times New Roman" w:hAnsi="Arial" w:cs="Arial"/>
                <w:b/>
                <w:bCs/>
                <w:sz w:val="20"/>
                <w:szCs w:val="20"/>
                <w:lang w:val="it-IT"/>
              </w:rPr>
              <w:t xml:space="preserve">Obiettivo: Accertare la capacità del </w:t>
            </w:r>
            <w:proofErr w:type="spellStart"/>
            <w:r w:rsidRPr="005F221C">
              <w:rPr>
                <w:rFonts w:ascii="Arial" w:eastAsia="Times New Roman" w:hAnsi="Arial" w:cs="Arial"/>
                <w:b/>
                <w:bCs/>
                <w:sz w:val="20"/>
                <w:szCs w:val="20"/>
                <w:lang w:val="it-IT"/>
              </w:rPr>
              <w:t>CdS</w:t>
            </w:r>
            <w:proofErr w:type="spellEnd"/>
            <w:r w:rsidRPr="005F221C">
              <w:rPr>
                <w:rFonts w:ascii="Arial" w:eastAsia="Times New Roman" w:hAnsi="Arial" w:cs="Arial"/>
                <w:b/>
                <w:bCs/>
                <w:sz w:val="20"/>
                <w:szCs w:val="20"/>
                <w:lang w:val="it-IT"/>
              </w:rPr>
              <w:t xml:space="preserve"> di riconoscere gli aspetti critici e i margini di miglioramento della propria organizzazione didattica e di definire interventi conseguenti</w:t>
            </w:r>
          </w:p>
        </w:tc>
      </w:tr>
      <w:tr w:rsidR="003A13E7" w:rsidRPr="005F221C" w14:paraId="10E952FF" w14:textId="77777777" w:rsidTr="00FD5F1E">
        <w:trPr>
          <w:jc w:val="center"/>
        </w:trPr>
        <w:tc>
          <w:tcPr>
            <w:tcW w:w="1128" w:type="dxa"/>
            <w:tcBorders>
              <w:top w:val="single" w:sz="5" w:space="0" w:color="000000"/>
              <w:left w:val="single" w:sz="5" w:space="0" w:color="000000"/>
              <w:bottom w:val="single" w:sz="4" w:space="0" w:color="auto"/>
              <w:right w:val="single" w:sz="5" w:space="0" w:color="000000"/>
            </w:tcBorders>
          </w:tcPr>
          <w:p w14:paraId="3597AAB3" w14:textId="77777777" w:rsidR="003A13E7" w:rsidRPr="005F221C" w:rsidRDefault="003A13E7" w:rsidP="00433BA0">
            <w:pPr>
              <w:pStyle w:val="TableParagraph"/>
              <w:spacing w:before="14" w:line="255" w:lineRule="auto"/>
              <w:ind w:left="66" w:right="118"/>
              <w:jc w:val="center"/>
              <w:rPr>
                <w:rFonts w:ascii="Arial" w:eastAsia="Times New Roman" w:hAnsi="Arial" w:cs="Arial"/>
                <w:b/>
                <w:bCs/>
                <w:sz w:val="20"/>
                <w:szCs w:val="20"/>
                <w:lang w:val="it-IT"/>
              </w:rPr>
            </w:pPr>
            <w:r w:rsidRPr="005F221C">
              <w:rPr>
                <w:rFonts w:ascii="Arial" w:eastAsia="Times New Roman" w:hAnsi="Arial" w:cs="Arial"/>
                <w:b/>
                <w:bCs/>
                <w:sz w:val="20"/>
                <w:szCs w:val="20"/>
                <w:lang w:val="it-IT"/>
              </w:rPr>
              <w:t>Codice</w:t>
            </w:r>
          </w:p>
        </w:tc>
        <w:tc>
          <w:tcPr>
            <w:tcW w:w="1134" w:type="dxa"/>
            <w:tcBorders>
              <w:top w:val="single" w:sz="5" w:space="0" w:color="000000"/>
              <w:left w:val="single" w:sz="5" w:space="0" w:color="000000"/>
              <w:bottom w:val="single" w:sz="5" w:space="0" w:color="000000"/>
              <w:right w:val="single" w:sz="5" w:space="0" w:color="000000"/>
            </w:tcBorders>
          </w:tcPr>
          <w:p w14:paraId="167C5B03" w14:textId="77777777" w:rsidR="003A13E7" w:rsidRPr="005F221C" w:rsidRDefault="003A13E7" w:rsidP="0010234C">
            <w:pPr>
              <w:pStyle w:val="TableParagraph"/>
              <w:spacing w:before="14" w:line="255" w:lineRule="auto"/>
              <w:ind w:right="118"/>
              <w:jc w:val="center"/>
              <w:rPr>
                <w:rFonts w:ascii="Arial" w:eastAsia="Times New Roman" w:hAnsi="Arial" w:cs="Arial"/>
                <w:b/>
                <w:bCs/>
                <w:sz w:val="20"/>
                <w:szCs w:val="20"/>
                <w:lang w:val="it-IT"/>
              </w:rPr>
            </w:pPr>
            <w:r w:rsidRPr="005F221C">
              <w:rPr>
                <w:rFonts w:ascii="Arial" w:eastAsia="Times New Roman" w:hAnsi="Arial" w:cs="Arial"/>
                <w:b/>
                <w:bCs/>
                <w:sz w:val="20"/>
                <w:szCs w:val="20"/>
                <w:lang w:val="it-IT"/>
              </w:rPr>
              <w:t>Documenti chiave</w:t>
            </w:r>
          </w:p>
        </w:tc>
        <w:tc>
          <w:tcPr>
            <w:tcW w:w="1501" w:type="dxa"/>
            <w:gridSpan w:val="2"/>
            <w:tcBorders>
              <w:top w:val="single" w:sz="5" w:space="0" w:color="000000"/>
              <w:left w:val="single" w:sz="5" w:space="0" w:color="000000"/>
              <w:bottom w:val="single" w:sz="4" w:space="0" w:color="auto"/>
              <w:right w:val="single" w:sz="5" w:space="0" w:color="000000"/>
            </w:tcBorders>
          </w:tcPr>
          <w:p w14:paraId="3BBC4E98" w14:textId="77777777" w:rsidR="003A13E7" w:rsidRPr="005F221C" w:rsidRDefault="003A13E7" w:rsidP="00433BA0">
            <w:pPr>
              <w:pStyle w:val="TableParagraph"/>
              <w:spacing w:before="14" w:line="255" w:lineRule="auto"/>
              <w:ind w:left="66" w:right="118" w:firstLine="96"/>
              <w:jc w:val="center"/>
              <w:rPr>
                <w:rFonts w:ascii="Arial" w:eastAsia="Times New Roman" w:hAnsi="Arial" w:cs="Arial"/>
                <w:b/>
                <w:bCs/>
                <w:sz w:val="20"/>
                <w:szCs w:val="20"/>
                <w:lang w:val="it-IT"/>
              </w:rPr>
            </w:pPr>
            <w:r w:rsidRPr="005F221C">
              <w:rPr>
                <w:rFonts w:ascii="Arial" w:eastAsia="Times New Roman" w:hAnsi="Arial" w:cs="Arial"/>
                <w:b/>
                <w:bCs/>
                <w:sz w:val="20"/>
                <w:szCs w:val="20"/>
                <w:lang w:val="it-IT"/>
              </w:rPr>
              <w:t>Punto di attenzione</w:t>
            </w:r>
          </w:p>
        </w:tc>
        <w:tc>
          <w:tcPr>
            <w:tcW w:w="5036" w:type="dxa"/>
            <w:tcBorders>
              <w:top w:val="single" w:sz="5" w:space="0" w:color="000000"/>
              <w:left w:val="single" w:sz="5" w:space="0" w:color="000000"/>
              <w:bottom w:val="single" w:sz="5" w:space="0" w:color="000000"/>
              <w:right w:val="single" w:sz="5" w:space="0" w:color="000000"/>
            </w:tcBorders>
          </w:tcPr>
          <w:p w14:paraId="421FE227" w14:textId="77777777" w:rsidR="003A13E7" w:rsidRPr="005F221C" w:rsidRDefault="003A13E7" w:rsidP="00433BA0">
            <w:pPr>
              <w:pStyle w:val="TableParagraph"/>
              <w:spacing w:before="14" w:line="255" w:lineRule="auto"/>
              <w:ind w:left="66" w:right="118"/>
              <w:jc w:val="center"/>
              <w:rPr>
                <w:rFonts w:ascii="Arial" w:eastAsia="Times New Roman" w:hAnsi="Arial" w:cs="Arial"/>
                <w:b/>
                <w:bCs/>
                <w:sz w:val="20"/>
                <w:szCs w:val="20"/>
                <w:lang w:val="it-IT"/>
              </w:rPr>
            </w:pPr>
            <w:r w:rsidRPr="005F221C">
              <w:rPr>
                <w:rFonts w:ascii="Arial" w:eastAsia="Times New Roman" w:hAnsi="Arial" w:cs="Arial"/>
                <w:b/>
                <w:bCs/>
                <w:sz w:val="20"/>
                <w:szCs w:val="20"/>
                <w:lang w:val="it-IT"/>
              </w:rPr>
              <w:t>Aspetti da considerare</w:t>
            </w:r>
          </w:p>
        </w:tc>
        <w:tc>
          <w:tcPr>
            <w:tcW w:w="1559" w:type="dxa"/>
            <w:tcBorders>
              <w:top w:val="single" w:sz="5" w:space="0" w:color="000000"/>
              <w:left w:val="single" w:sz="5" w:space="0" w:color="000000"/>
              <w:bottom w:val="single" w:sz="4" w:space="0" w:color="auto"/>
              <w:right w:val="single" w:sz="5" w:space="0" w:color="000000"/>
            </w:tcBorders>
          </w:tcPr>
          <w:p w14:paraId="5C33D034" w14:textId="77777777" w:rsidR="003A13E7" w:rsidRPr="005F221C" w:rsidRDefault="003A13E7" w:rsidP="00433BA0">
            <w:pPr>
              <w:pStyle w:val="TableParagraph"/>
              <w:spacing w:before="14" w:line="255" w:lineRule="auto"/>
              <w:ind w:left="66" w:right="118"/>
              <w:jc w:val="center"/>
              <w:rPr>
                <w:rFonts w:ascii="Arial" w:eastAsia="Times New Roman" w:hAnsi="Arial" w:cs="Arial"/>
                <w:b/>
                <w:bCs/>
                <w:sz w:val="20"/>
                <w:szCs w:val="20"/>
                <w:lang w:val="it-IT"/>
              </w:rPr>
            </w:pPr>
            <w:r w:rsidRPr="005F221C">
              <w:rPr>
                <w:rFonts w:ascii="Arial" w:eastAsia="Times New Roman" w:hAnsi="Arial" w:cs="Arial"/>
                <w:b/>
                <w:bCs/>
                <w:sz w:val="20"/>
                <w:szCs w:val="20"/>
                <w:lang w:val="it-IT"/>
              </w:rPr>
              <w:t>Indicatori</w:t>
            </w:r>
          </w:p>
        </w:tc>
        <w:tc>
          <w:tcPr>
            <w:tcW w:w="4810" w:type="dxa"/>
            <w:tcBorders>
              <w:top w:val="single" w:sz="5" w:space="0" w:color="000000"/>
              <w:left w:val="single" w:sz="5" w:space="0" w:color="000000"/>
              <w:bottom w:val="single" w:sz="6" w:space="0" w:color="000000"/>
              <w:right w:val="single" w:sz="5" w:space="0" w:color="000000"/>
            </w:tcBorders>
          </w:tcPr>
          <w:p w14:paraId="4AC73328" w14:textId="77777777" w:rsidR="003A13E7" w:rsidRPr="005F221C" w:rsidRDefault="003A13E7" w:rsidP="00433BA0">
            <w:pPr>
              <w:pStyle w:val="TableParagraph"/>
              <w:spacing w:before="14" w:line="255" w:lineRule="auto"/>
              <w:ind w:left="66" w:right="118"/>
              <w:jc w:val="center"/>
              <w:rPr>
                <w:rFonts w:ascii="Arial" w:eastAsia="Times New Roman" w:hAnsi="Arial" w:cs="Arial"/>
                <w:b/>
                <w:bCs/>
                <w:sz w:val="20"/>
                <w:szCs w:val="20"/>
                <w:lang w:val="it-IT"/>
              </w:rPr>
            </w:pPr>
            <w:r w:rsidRPr="005F221C">
              <w:rPr>
                <w:rFonts w:ascii="Arial" w:eastAsia="Times New Roman" w:hAnsi="Arial" w:cs="Arial"/>
                <w:b/>
                <w:bCs/>
                <w:sz w:val="20"/>
                <w:szCs w:val="20"/>
                <w:lang w:val="it-IT"/>
              </w:rPr>
              <w:t>Autovalutazione descrittiva</w:t>
            </w:r>
          </w:p>
        </w:tc>
      </w:tr>
      <w:tr w:rsidR="003A13E7" w:rsidRPr="005F221C" w14:paraId="64371F68" w14:textId="77777777" w:rsidTr="00FD5F1E">
        <w:trPr>
          <w:jc w:val="center"/>
        </w:trPr>
        <w:tc>
          <w:tcPr>
            <w:tcW w:w="1128" w:type="dxa"/>
            <w:vMerge w:val="restart"/>
            <w:tcBorders>
              <w:top w:val="single" w:sz="4" w:space="0" w:color="auto"/>
              <w:left w:val="single" w:sz="4" w:space="0" w:color="auto"/>
              <w:bottom w:val="single" w:sz="4" w:space="0" w:color="auto"/>
              <w:right w:val="single" w:sz="4" w:space="0" w:color="auto"/>
            </w:tcBorders>
          </w:tcPr>
          <w:p w14:paraId="6221C6FE" w14:textId="77777777" w:rsidR="003A13E7" w:rsidRPr="005F221C" w:rsidRDefault="003A13E7" w:rsidP="00912263">
            <w:pPr>
              <w:pStyle w:val="TableParagraph"/>
              <w:spacing w:before="142" w:line="254" w:lineRule="auto"/>
              <w:ind w:left="61" w:right="114"/>
              <w:jc w:val="center"/>
              <w:rPr>
                <w:rFonts w:ascii="Arial" w:hAnsi="Arial" w:cs="Arial"/>
                <w:spacing w:val="-2"/>
                <w:sz w:val="20"/>
                <w:szCs w:val="20"/>
                <w:lang w:val="it-IT"/>
              </w:rPr>
            </w:pPr>
            <w:r w:rsidRPr="005F221C">
              <w:rPr>
                <w:rFonts w:ascii="Arial" w:hAnsi="Arial" w:cs="Arial"/>
                <w:spacing w:val="-2"/>
                <w:sz w:val="20"/>
                <w:szCs w:val="20"/>
                <w:lang w:val="it-IT"/>
              </w:rPr>
              <w:t>R</w:t>
            </w:r>
            <w:proofErr w:type="gramStart"/>
            <w:r w:rsidRPr="005F221C">
              <w:rPr>
                <w:rFonts w:ascii="Arial" w:hAnsi="Arial" w:cs="Arial"/>
                <w:spacing w:val="-2"/>
                <w:sz w:val="20"/>
                <w:szCs w:val="20"/>
                <w:lang w:val="it-IT"/>
              </w:rPr>
              <w:t>3.D.</w:t>
            </w:r>
            <w:proofErr w:type="gramEnd"/>
            <w:r w:rsidRPr="005F221C">
              <w:rPr>
                <w:rFonts w:ascii="Arial" w:hAnsi="Arial" w:cs="Arial"/>
                <w:spacing w:val="-2"/>
                <w:sz w:val="20"/>
                <w:szCs w:val="20"/>
                <w:lang w:val="it-IT"/>
              </w:rPr>
              <w:t>1</w:t>
            </w:r>
          </w:p>
        </w:tc>
        <w:tc>
          <w:tcPr>
            <w:tcW w:w="1134" w:type="dxa"/>
            <w:vMerge w:val="restart"/>
            <w:tcBorders>
              <w:top w:val="single" w:sz="5" w:space="0" w:color="000000"/>
              <w:left w:val="single" w:sz="4" w:space="0" w:color="auto"/>
              <w:right w:val="single" w:sz="4" w:space="0" w:color="auto"/>
            </w:tcBorders>
          </w:tcPr>
          <w:p w14:paraId="44DBED9E" w14:textId="77777777" w:rsidR="003A13E7" w:rsidRPr="005F221C" w:rsidRDefault="003A13E7" w:rsidP="00912263">
            <w:pPr>
              <w:pStyle w:val="TableParagraph"/>
              <w:spacing w:line="254" w:lineRule="auto"/>
              <w:ind w:left="61" w:right="114"/>
              <w:jc w:val="center"/>
              <w:rPr>
                <w:rFonts w:ascii="Arial" w:hAnsi="Arial" w:cs="Arial"/>
                <w:spacing w:val="-2"/>
                <w:sz w:val="20"/>
                <w:szCs w:val="20"/>
                <w:lang w:val="it-IT"/>
              </w:rPr>
            </w:pPr>
            <w:r w:rsidRPr="005F221C">
              <w:rPr>
                <w:rFonts w:ascii="Arial" w:hAnsi="Arial" w:cs="Arial"/>
                <w:spacing w:val="-2"/>
                <w:sz w:val="20"/>
                <w:szCs w:val="20"/>
                <w:lang w:val="it-IT"/>
              </w:rPr>
              <w:t>SUA-CDS: quadri B1, B2, B4, B5</w:t>
            </w:r>
          </w:p>
        </w:tc>
        <w:tc>
          <w:tcPr>
            <w:tcW w:w="1501" w:type="dxa"/>
            <w:gridSpan w:val="2"/>
            <w:vMerge w:val="restart"/>
            <w:tcBorders>
              <w:top w:val="single" w:sz="4" w:space="0" w:color="auto"/>
              <w:left w:val="single" w:sz="4" w:space="0" w:color="auto"/>
              <w:bottom w:val="single" w:sz="4" w:space="0" w:color="auto"/>
              <w:right w:val="single" w:sz="4" w:space="0" w:color="auto"/>
            </w:tcBorders>
          </w:tcPr>
          <w:p w14:paraId="44379D17" w14:textId="77777777" w:rsidR="003A13E7" w:rsidRPr="005F221C" w:rsidRDefault="003A13E7" w:rsidP="00912263">
            <w:pPr>
              <w:pStyle w:val="TableParagraph"/>
              <w:spacing w:line="254" w:lineRule="auto"/>
              <w:ind w:left="61" w:right="114"/>
              <w:rPr>
                <w:rFonts w:ascii="Arial" w:eastAsia="Times New Roman" w:hAnsi="Arial" w:cs="Arial"/>
                <w:sz w:val="20"/>
                <w:szCs w:val="20"/>
                <w:lang w:val="it-IT"/>
              </w:rPr>
            </w:pPr>
            <w:r w:rsidRPr="005F221C">
              <w:rPr>
                <w:rFonts w:ascii="Arial" w:hAnsi="Arial" w:cs="Arial"/>
                <w:spacing w:val="-2"/>
                <w:sz w:val="20"/>
                <w:szCs w:val="20"/>
                <w:lang w:val="it-IT"/>
              </w:rPr>
              <w:t>Contributo dei docenti e degli studenti</w:t>
            </w:r>
          </w:p>
        </w:tc>
        <w:tc>
          <w:tcPr>
            <w:tcW w:w="5036" w:type="dxa"/>
            <w:tcBorders>
              <w:top w:val="single" w:sz="5" w:space="0" w:color="000000"/>
              <w:left w:val="single" w:sz="4" w:space="0" w:color="auto"/>
              <w:bottom w:val="single" w:sz="5" w:space="0" w:color="000000"/>
              <w:right w:val="single" w:sz="4" w:space="0" w:color="auto"/>
            </w:tcBorders>
          </w:tcPr>
          <w:p w14:paraId="24925B44" w14:textId="77777777" w:rsidR="003A13E7" w:rsidRPr="005F221C" w:rsidRDefault="003A13E7" w:rsidP="00912263">
            <w:pPr>
              <w:pStyle w:val="TableParagraph"/>
              <w:spacing w:before="14" w:line="255" w:lineRule="auto"/>
              <w:ind w:left="66" w:right="118"/>
              <w:rPr>
                <w:rFonts w:ascii="Arial" w:eastAsia="Times New Roman" w:hAnsi="Arial" w:cs="Arial"/>
                <w:bCs/>
                <w:sz w:val="20"/>
                <w:szCs w:val="20"/>
                <w:lang w:val="it-IT"/>
              </w:rPr>
            </w:pPr>
            <w:r w:rsidRPr="005F221C">
              <w:rPr>
                <w:rFonts w:ascii="Arial" w:eastAsia="Times New Roman" w:hAnsi="Arial" w:cs="Arial"/>
                <w:bCs/>
                <w:sz w:val="20"/>
                <w:szCs w:val="20"/>
                <w:lang w:val="it-IT"/>
              </w:rPr>
              <w:t>Sono presenti attività collegiali dedicate alla revisione dei percorsi, al coordinamento didattico tra gli insegnamenti, alla razionalizzazione degli orari, della distribuzione temporale degli esami e delle attività di supporto?</w:t>
            </w:r>
          </w:p>
        </w:tc>
        <w:tc>
          <w:tcPr>
            <w:tcW w:w="1559" w:type="dxa"/>
            <w:vMerge w:val="restart"/>
            <w:tcBorders>
              <w:top w:val="single" w:sz="4" w:space="0" w:color="auto"/>
              <w:left w:val="single" w:sz="4" w:space="0" w:color="auto"/>
              <w:bottom w:val="single" w:sz="4" w:space="0" w:color="auto"/>
              <w:right w:val="single" w:sz="4" w:space="0" w:color="auto"/>
            </w:tcBorders>
          </w:tcPr>
          <w:p w14:paraId="1DC4065D" w14:textId="77777777" w:rsidR="003A13E7" w:rsidRPr="005F221C" w:rsidRDefault="003A13E7" w:rsidP="00912263">
            <w:pPr>
              <w:pStyle w:val="TableParagraph"/>
              <w:spacing w:before="14" w:line="255" w:lineRule="auto"/>
              <w:ind w:left="66" w:right="118"/>
              <w:rPr>
                <w:rFonts w:ascii="Arial" w:eastAsia="Times New Roman" w:hAnsi="Arial" w:cs="Arial"/>
                <w:sz w:val="20"/>
                <w:szCs w:val="20"/>
                <w:lang w:val="it-IT"/>
              </w:rPr>
            </w:pPr>
          </w:p>
        </w:tc>
        <w:tc>
          <w:tcPr>
            <w:tcW w:w="4810" w:type="dxa"/>
            <w:tcBorders>
              <w:top w:val="single" w:sz="6" w:space="0" w:color="000000"/>
              <w:left w:val="single" w:sz="4" w:space="0" w:color="auto"/>
              <w:bottom w:val="single" w:sz="6" w:space="0" w:color="000000"/>
              <w:right w:val="single" w:sz="4" w:space="0" w:color="auto"/>
            </w:tcBorders>
          </w:tcPr>
          <w:p w14:paraId="0434DC48" w14:textId="77777777" w:rsidR="003A13E7" w:rsidRPr="005F221C" w:rsidRDefault="003A13E7" w:rsidP="00912263">
            <w:pPr>
              <w:rPr>
                <w:rFonts w:ascii="Arial" w:hAnsi="Arial" w:cs="Arial"/>
                <w:sz w:val="20"/>
                <w:szCs w:val="20"/>
              </w:rPr>
            </w:pPr>
          </w:p>
        </w:tc>
      </w:tr>
      <w:tr w:rsidR="003A13E7" w:rsidRPr="005F221C" w14:paraId="60399409" w14:textId="77777777" w:rsidTr="00FD5F1E">
        <w:trPr>
          <w:jc w:val="center"/>
        </w:trPr>
        <w:tc>
          <w:tcPr>
            <w:tcW w:w="1128" w:type="dxa"/>
            <w:vMerge/>
            <w:tcBorders>
              <w:top w:val="single" w:sz="4" w:space="0" w:color="auto"/>
              <w:left w:val="single" w:sz="4" w:space="0" w:color="auto"/>
              <w:bottom w:val="single" w:sz="4" w:space="0" w:color="auto"/>
              <w:right w:val="single" w:sz="4" w:space="0" w:color="auto"/>
            </w:tcBorders>
          </w:tcPr>
          <w:p w14:paraId="31BCB7B7" w14:textId="77777777" w:rsidR="003A13E7" w:rsidRPr="005F221C" w:rsidRDefault="003A13E7" w:rsidP="00780AB5">
            <w:pPr>
              <w:rPr>
                <w:rFonts w:ascii="Arial" w:hAnsi="Arial" w:cs="Arial"/>
                <w:sz w:val="20"/>
                <w:szCs w:val="20"/>
                <w:lang w:val="it-IT"/>
              </w:rPr>
            </w:pPr>
          </w:p>
        </w:tc>
        <w:tc>
          <w:tcPr>
            <w:tcW w:w="1134" w:type="dxa"/>
            <w:vMerge/>
            <w:tcBorders>
              <w:left w:val="single" w:sz="4" w:space="0" w:color="auto"/>
              <w:bottom w:val="single" w:sz="4" w:space="0" w:color="auto"/>
              <w:right w:val="single" w:sz="4" w:space="0" w:color="auto"/>
            </w:tcBorders>
          </w:tcPr>
          <w:p w14:paraId="2FE0C6A4" w14:textId="77777777" w:rsidR="003A13E7" w:rsidRPr="005F221C" w:rsidRDefault="003A13E7" w:rsidP="00780AB5">
            <w:pPr>
              <w:pStyle w:val="TableParagraph"/>
              <w:spacing w:line="254" w:lineRule="auto"/>
              <w:ind w:left="61" w:right="114"/>
              <w:jc w:val="center"/>
              <w:rPr>
                <w:rFonts w:ascii="Arial" w:hAnsi="Arial" w:cs="Arial"/>
                <w:spacing w:val="-2"/>
                <w:sz w:val="20"/>
                <w:szCs w:val="20"/>
                <w:lang w:val="it-IT"/>
              </w:rPr>
            </w:pPr>
          </w:p>
        </w:tc>
        <w:tc>
          <w:tcPr>
            <w:tcW w:w="1501" w:type="dxa"/>
            <w:gridSpan w:val="2"/>
            <w:vMerge/>
            <w:tcBorders>
              <w:top w:val="single" w:sz="4" w:space="0" w:color="auto"/>
              <w:left w:val="single" w:sz="4" w:space="0" w:color="auto"/>
              <w:bottom w:val="single" w:sz="4" w:space="0" w:color="auto"/>
              <w:right w:val="single" w:sz="4" w:space="0" w:color="auto"/>
            </w:tcBorders>
          </w:tcPr>
          <w:p w14:paraId="5D314F47" w14:textId="77777777" w:rsidR="003A13E7" w:rsidRPr="005F221C" w:rsidRDefault="003A13E7" w:rsidP="00780AB5">
            <w:pPr>
              <w:rPr>
                <w:rFonts w:ascii="Arial" w:hAnsi="Arial" w:cs="Arial"/>
                <w:sz w:val="20"/>
                <w:szCs w:val="20"/>
                <w:lang w:val="it-IT"/>
              </w:rPr>
            </w:pPr>
          </w:p>
        </w:tc>
        <w:tc>
          <w:tcPr>
            <w:tcW w:w="5036" w:type="dxa"/>
            <w:tcBorders>
              <w:top w:val="single" w:sz="5" w:space="0" w:color="000000"/>
              <w:left w:val="single" w:sz="4" w:space="0" w:color="auto"/>
              <w:bottom w:val="single" w:sz="5" w:space="0" w:color="000000"/>
              <w:right w:val="single" w:sz="4" w:space="0" w:color="auto"/>
            </w:tcBorders>
          </w:tcPr>
          <w:p w14:paraId="47BB3E7E" w14:textId="77777777" w:rsidR="003A13E7" w:rsidRPr="005F221C" w:rsidRDefault="003A13E7" w:rsidP="00780AB5">
            <w:pPr>
              <w:pStyle w:val="TableParagraph"/>
              <w:spacing w:before="14" w:line="255" w:lineRule="auto"/>
              <w:ind w:left="66" w:right="118"/>
              <w:rPr>
                <w:rFonts w:ascii="Arial" w:eastAsia="Times New Roman" w:hAnsi="Arial" w:cs="Arial"/>
                <w:bCs/>
                <w:sz w:val="20"/>
                <w:szCs w:val="20"/>
                <w:lang w:val="it-IT"/>
              </w:rPr>
            </w:pPr>
            <w:r w:rsidRPr="005F221C">
              <w:rPr>
                <w:rFonts w:ascii="Arial" w:eastAsia="Times New Roman" w:hAnsi="Arial" w:cs="Arial"/>
                <w:bCs/>
                <w:sz w:val="20"/>
                <w:szCs w:val="20"/>
                <w:lang w:val="it-IT"/>
              </w:rPr>
              <w:t>Vengono analizzati i problemi rilevati e le loro cause?</w:t>
            </w:r>
          </w:p>
        </w:tc>
        <w:tc>
          <w:tcPr>
            <w:tcW w:w="1559" w:type="dxa"/>
            <w:vMerge/>
            <w:tcBorders>
              <w:top w:val="single" w:sz="4" w:space="0" w:color="auto"/>
              <w:left w:val="single" w:sz="4" w:space="0" w:color="auto"/>
              <w:bottom w:val="single" w:sz="4" w:space="0" w:color="auto"/>
              <w:right w:val="single" w:sz="4" w:space="0" w:color="auto"/>
            </w:tcBorders>
          </w:tcPr>
          <w:p w14:paraId="75595098" w14:textId="77777777" w:rsidR="003A13E7" w:rsidRPr="005F221C" w:rsidRDefault="003A13E7" w:rsidP="00780AB5">
            <w:pPr>
              <w:rPr>
                <w:rFonts w:ascii="Arial" w:hAnsi="Arial" w:cs="Arial"/>
                <w:sz w:val="20"/>
                <w:szCs w:val="20"/>
                <w:lang w:val="it-IT"/>
              </w:rPr>
            </w:pPr>
          </w:p>
        </w:tc>
        <w:tc>
          <w:tcPr>
            <w:tcW w:w="4810" w:type="dxa"/>
            <w:tcBorders>
              <w:top w:val="single" w:sz="6" w:space="0" w:color="000000"/>
              <w:left w:val="single" w:sz="4" w:space="0" w:color="auto"/>
              <w:bottom w:val="single" w:sz="6" w:space="0" w:color="000000"/>
              <w:right w:val="single" w:sz="4" w:space="0" w:color="auto"/>
            </w:tcBorders>
          </w:tcPr>
          <w:p w14:paraId="7E75DBD7" w14:textId="77777777" w:rsidR="003A13E7" w:rsidRPr="005F221C" w:rsidRDefault="003A13E7" w:rsidP="00780AB5">
            <w:pPr>
              <w:pStyle w:val="TableParagraph"/>
              <w:rPr>
                <w:rFonts w:ascii="Arial" w:eastAsia="Times New Roman" w:hAnsi="Arial" w:cs="Arial"/>
                <w:bCs/>
                <w:sz w:val="20"/>
                <w:szCs w:val="20"/>
                <w:lang w:val="it-IT"/>
              </w:rPr>
            </w:pPr>
          </w:p>
        </w:tc>
      </w:tr>
      <w:tr w:rsidR="003A13E7" w:rsidRPr="005F221C" w14:paraId="1B7E2C3F" w14:textId="77777777" w:rsidTr="00FD5F1E">
        <w:trPr>
          <w:jc w:val="center"/>
        </w:trPr>
        <w:tc>
          <w:tcPr>
            <w:tcW w:w="1128" w:type="dxa"/>
            <w:vMerge/>
            <w:tcBorders>
              <w:top w:val="single" w:sz="4" w:space="0" w:color="auto"/>
              <w:left w:val="single" w:sz="4" w:space="0" w:color="auto"/>
              <w:bottom w:val="single" w:sz="4" w:space="0" w:color="auto"/>
              <w:right w:val="single" w:sz="4" w:space="0" w:color="auto"/>
            </w:tcBorders>
          </w:tcPr>
          <w:p w14:paraId="1BF10054" w14:textId="77777777" w:rsidR="003A13E7" w:rsidRPr="005F221C" w:rsidRDefault="003A13E7" w:rsidP="00780AB5">
            <w:pPr>
              <w:rPr>
                <w:rFonts w:ascii="Arial" w:hAnsi="Arial" w:cs="Arial"/>
                <w:sz w:val="20"/>
                <w:szCs w:val="20"/>
                <w:lang w:val="it-IT"/>
              </w:rPr>
            </w:pPr>
          </w:p>
        </w:tc>
        <w:tc>
          <w:tcPr>
            <w:tcW w:w="1134" w:type="dxa"/>
            <w:vMerge w:val="restart"/>
            <w:tcBorders>
              <w:top w:val="single" w:sz="4" w:space="0" w:color="auto"/>
              <w:left w:val="single" w:sz="4" w:space="0" w:color="auto"/>
              <w:bottom w:val="single" w:sz="4" w:space="0" w:color="auto"/>
              <w:right w:val="single" w:sz="4" w:space="0" w:color="auto"/>
            </w:tcBorders>
          </w:tcPr>
          <w:p w14:paraId="07A64EF1" w14:textId="77777777" w:rsidR="003A13E7" w:rsidRPr="005F221C" w:rsidRDefault="003A13E7" w:rsidP="00780AB5">
            <w:pPr>
              <w:pStyle w:val="TableParagraph"/>
              <w:spacing w:line="254" w:lineRule="auto"/>
              <w:ind w:left="61" w:right="114"/>
              <w:jc w:val="center"/>
              <w:rPr>
                <w:rFonts w:ascii="Arial" w:hAnsi="Arial" w:cs="Arial"/>
                <w:spacing w:val="-2"/>
                <w:sz w:val="20"/>
                <w:szCs w:val="20"/>
                <w:lang w:val="it-IT"/>
              </w:rPr>
            </w:pPr>
            <w:r w:rsidRPr="005F221C">
              <w:rPr>
                <w:rFonts w:ascii="Arial" w:hAnsi="Arial" w:cs="Arial"/>
                <w:spacing w:val="-2"/>
                <w:sz w:val="20"/>
                <w:szCs w:val="20"/>
                <w:lang w:val="it-IT"/>
              </w:rPr>
              <w:t xml:space="preserve">Verbali degli incontri collegiali, </w:t>
            </w:r>
            <w:proofErr w:type="spellStart"/>
            <w:r w:rsidRPr="005F221C">
              <w:rPr>
                <w:rFonts w:ascii="Arial" w:hAnsi="Arial" w:cs="Arial"/>
                <w:spacing w:val="-2"/>
                <w:sz w:val="20"/>
                <w:szCs w:val="20"/>
                <w:lang w:val="it-IT"/>
              </w:rPr>
              <w:t>ecc</w:t>
            </w:r>
            <w:proofErr w:type="spellEnd"/>
          </w:p>
        </w:tc>
        <w:tc>
          <w:tcPr>
            <w:tcW w:w="1501" w:type="dxa"/>
            <w:gridSpan w:val="2"/>
            <w:vMerge/>
            <w:tcBorders>
              <w:top w:val="single" w:sz="4" w:space="0" w:color="auto"/>
              <w:left w:val="single" w:sz="4" w:space="0" w:color="auto"/>
              <w:bottom w:val="single" w:sz="4" w:space="0" w:color="auto"/>
              <w:right w:val="single" w:sz="4" w:space="0" w:color="auto"/>
            </w:tcBorders>
          </w:tcPr>
          <w:p w14:paraId="122F1E6A" w14:textId="77777777" w:rsidR="003A13E7" w:rsidRPr="005F221C" w:rsidRDefault="003A13E7" w:rsidP="00780AB5">
            <w:pPr>
              <w:rPr>
                <w:rFonts w:ascii="Arial" w:hAnsi="Arial" w:cs="Arial"/>
                <w:sz w:val="20"/>
                <w:szCs w:val="20"/>
                <w:lang w:val="it-IT"/>
              </w:rPr>
            </w:pPr>
          </w:p>
        </w:tc>
        <w:tc>
          <w:tcPr>
            <w:tcW w:w="5036" w:type="dxa"/>
            <w:tcBorders>
              <w:top w:val="single" w:sz="5" w:space="0" w:color="000000"/>
              <w:left w:val="single" w:sz="4" w:space="0" w:color="auto"/>
              <w:bottom w:val="single" w:sz="5" w:space="0" w:color="000000"/>
              <w:right w:val="single" w:sz="4" w:space="0" w:color="auto"/>
            </w:tcBorders>
          </w:tcPr>
          <w:p w14:paraId="34AE7817" w14:textId="77777777" w:rsidR="003A13E7" w:rsidRPr="005F221C" w:rsidRDefault="003A13E7" w:rsidP="00780AB5">
            <w:pPr>
              <w:pStyle w:val="TableParagraph"/>
              <w:spacing w:before="14" w:line="255" w:lineRule="auto"/>
              <w:ind w:left="66" w:right="118"/>
              <w:rPr>
                <w:rFonts w:ascii="Arial" w:eastAsia="Times New Roman" w:hAnsi="Arial" w:cs="Arial"/>
                <w:bCs/>
                <w:sz w:val="20"/>
                <w:szCs w:val="20"/>
                <w:lang w:val="it-IT"/>
              </w:rPr>
            </w:pPr>
            <w:r w:rsidRPr="005F221C">
              <w:rPr>
                <w:rFonts w:ascii="Arial" w:eastAsia="Times New Roman" w:hAnsi="Arial" w:cs="Arial"/>
                <w:bCs/>
                <w:sz w:val="20"/>
                <w:szCs w:val="20"/>
                <w:lang w:val="it-IT"/>
              </w:rPr>
              <w:t>Docenti, studenti e personale di supporto hanno modo di rendere note agevolmente le proprie osservazioni e proposte di miglioramento?</w:t>
            </w:r>
          </w:p>
        </w:tc>
        <w:tc>
          <w:tcPr>
            <w:tcW w:w="1559" w:type="dxa"/>
            <w:vMerge/>
            <w:tcBorders>
              <w:top w:val="single" w:sz="4" w:space="0" w:color="auto"/>
              <w:left w:val="single" w:sz="4" w:space="0" w:color="auto"/>
              <w:bottom w:val="single" w:sz="4" w:space="0" w:color="auto"/>
              <w:right w:val="single" w:sz="4" w:space="0" w:color="auto"/>
            </w:tcBorders>
          </w:tcPr>
          <w:p w14:paraId="2441CAF2" w14:textId="77777777" w:rsidR="003A13E7" w:rsidRPr="005F221C" w:rsidRDefault="003A13E7" w:rsidP="00780AB5">
            <w:pPr>
              <w:rPr>
                <w:rFonts w:ascii="Arial" w:hAnsi="Arial" w:cs="Arial"/>
                <w:sz w:val="20"/>
                <w:szCs w:val="20"/>
                <w:lang w:val="it-IT"/>
              </w:rPr>
            </w:pPr>
          </w:p>
        </w:tc>
        <w:tc>
          <w:tcPr>
            <w:tcW w:w="4810" w:type="dxa"/>
            <w:tcBorders>
              <w:top w:val="single" w:sz="6" w:space="0" w:color="000000"/>
              <w:left w:val="single" w:sz="4" w:space="0" w:color="auto"/>
              <w:bottom w:val="single" w:sz="6" w:space="0" w:color="000000"/>
              <w:right w:val="single" w:sz="4" w:space="0" w:color="auto"/>
            </w:tcBorders>
          </w:tcPr>
          <w:p w14:paraId="0B136F6C" w14:textId="77777777" w:rsidR="003A13E7" w:rsidRPr="005F221C" w:rsidRDefault="003A13E7" w:rsidP="00780AB5">
            <w:pPr>
              <w:pStyle w:val="TableParagraph"/>
              <w:rPr>
                <w:rFonts w:ascii="Arial" w:eastAsia="Times New Roman" w:hAnsi="Arial" w:cs="Arial"/>
                <w:bCs/>
                <w:sz w:val="20"/>
                <w:szCs w:val="20"/>
                <w:lang w:val="it-IT"/>
              </w:rPr>
            </w:pPr>
          </w:p>
        </w:tc>
      </w:tr>
      <w:tr w:rsidR="003A13E7" w:rsidRPr="005F221C" w14:paraId="3651EC71" w14:textId="77777777" w:rsidTr="00FD5F1E">
        <w:trPr>
          <w:jc w:val="center"/>
        </w:trPr>
        <w:tc>
          <w:tcPr>
            <w:tcW w:w="1128" w:type="dxa"/>
            <w:vMerge/>
            <w:tcBorders>
              <w:top w:val="single" w:sz="4" w:space="0" w:color="auto"/>
              <w:left w:val="single" w:sz="4" w:space="0" w:color="auto"/>
              <w:bottom w:val="single" w:sz="4" w:space="0" w:color="auto"/>
              <w:right w:val="single" w:sz="4" w:space="0" w:color="auto"/>
            </w:tcBorders>
          </w:tcPr>
          <w:p w14:paraId="5274362A" w14:textId="77777777" w:rsidR="003A13E7" w:rsidRPr="005F221C" w:rsidRDefault="003A13E7" w:rsidP="00780AB5">
            <w:pPr>
              <w:rPr>
                <w:rFonts w:ascii="Arial" w:hAnsi="Arial" w:cs="Arial"/>
                <w:sz w:val="20"/>
                <w:szCs w:val="20"/>
                <w:lang w:val="it-IT"/>
              </w:rPr>
            </w:pPr>
          </w:p>
        </w:tc>
        <w:tc>
          <w:tcPr>
            <w:tcW w:w="1134" w:type="dxa"/>
            <w:vMerge/>
            <w:tcBorders>
              <w:top w:val="single" w:sz="4" w:space="0" w:color="auto"/>
              <w:left w:val="single" w:sz="4" w:space="0" w:color="auto"/>
              <w:bottom w:val="single" w:sz="4" w:space="0" w:color="auto"/>
              <w:right w:val="single" w:sz="4" w:space="0" w:color="auto"/>
            </w:tcBorders>
          </w:tcPr>
          <w:p w14:paraId="4F4EDBD3" w14:textId="77777777" w:rsidR="003A13E7" w:rsidRPr="005F221C" w:rsidRDefault="003A13E7" w:rsidP="00780AB5">
            <w:pPr>
              <w:pStyle w:val="TableParagraph"/>
              <w:spacing w:line="254" w:lineRule="auto"/>
              <w:ind w:left="61" w:right="114"/>
              <w:jc w:val="center"/>
              <w:rPr>
                <w:rFonts w:ascii="Arial" w:hAnsi="Arial" w:cs="Arial"/>
                <w:spacing w:val="-2"/>
                <w:sz w:val="20"/>
                <w:szCs w:val="20"/>
                <w:lang w:val="it-IT"/>
              </w:rPr>
            </w:pPr>
          </w:p>
        </w:tc>
        <w:tc>
          <w:tcPr>
            <w:tcW w:w="1501" w:type="dxa"/>
            <w:gridSpan w:val="2"/>
            <w:vMerge/>
            <w:tcBorders>
              <w:top w:val="single" w:sz="4" w:space="0" w:color="auto"/>
              <w:left w:val="single" w:sz="4" w:space="0" w:color="auto"/>
              <w:bottom w:val="single" w:sz="4" w:space="0" w:color="auto"/>
              <w:right w:val="single" w:sz="4" w:space="0" w:color="auto"/>
            </w:tcBorders>
          </w:tcPr>
          <w:p w14:paraId="1F53FD14" w14:textId="77777777" w:rsidR="003A13E7" w:rsidRPr="005F221C" w:rsidRDefault="003A13E7" w:rsidP="00780AB5">
            <w:pPr>
              <w:rPr>
                <w:rFonts w:ascii="Arial" w:hAnsi="Arial" w:cs="Arial"/>
                <w:sz w:val="20"/>
                <w:szCs w:val="20"/>
                <w:lang w:val="it-IT"/>
              </w:rPr>
            </w:pPr>
          </w:p>
        </w:tc>
        <w:tc>
          <w:tcPr>
            <w:tcW w:w="5036" w:type="dxa"/>
            <w:tcBorders>
              <w:top w:val="single" w:sz="5" w:space="0" w:color="000000"/>
              <w:left w:val="single" w:sz="4" w:space="0" w:color="auto"/>
              <w:bottom w:val="single" w:sz="5" w:space="0" w:color="000000"/>
              <w:right w:val="single" w:sz="4" w:space="0" w:color="auto"/>
            </w:tcBorders>
          </w:tcPr>
          <w:p w14:paraId="7420B06B" w14:textId="77777777" w:rsidR="003A13E7" w:rsidRPr="005F221C" w:rsidRDefault="003A13E7" w:rsidP="00780AB5">
            <w:pPr>
              <w:pStyle w:val="TableParagraph"/>
              <w:spacing w:before="14" w:line="255" w:lineRule="auto"/>
              <w:ind w:left="66" w:right="118"/>
              <w:rPr>
                <w:rFonts w:ascii="Arial" w:eastAsia="Times New Roman" w:hAnsi="Arial" w:cs="Arial"/>
                <w:bCs/>
                <w:sz w:val="20"/>
                <w:szCs w:val="20"/>
                <w:lang w:val="it-IT"/>
              </w:rPr>
            </w:pPr>
            <w:r w:rsidRPr="005F221C">
              <w:rPr>
                <w:rFonts w:ascii="Arial" w:eastAsia="Times New Roman" w:hAnsi="Arial" w:cs="Arial"/>
                <w:bCs/>
                <w:sz w:val="20"/>
                <w:szCs w:val="20"/>
                <w:lang w:val="it-IT"/>
              </w:rPr>
              <w:t>Sono adeguatamente analizzati e considerati gli esiti della rilevazione delle opinioni di studenti, laureandi e laureati? Alle considerazioni complessive della CPDS (e degli altri organi di AQ) sono accordati credito e visibilità? </w:t>
            </w:r>
          </w:p>
        </w:tc>
        <w:tc>
          <w:tcPr>
            <w:tcW w:w="1559" w:type="dxa"/>
            <w:vMerge/>
            <w:tcBorders>
              <w:top w:val="single" w:sz="4" w:space="0" w:color="auto"/>
              <w:left w:val="single" w:sz="4" w:space="0" w:color="auto"/>
              <w:bottom w:val="single" w:sz="4" w:space="0" w:color="auto"/>
              <w:right w:val="single" w:sz="4" w:space="0" w:color="auto"/>
            </w:tcBorders>
          </w:tcPr>
          <w:p w14:paraId="251CF601" w14:textId="77777777" w:rsidR="003A13E7" w:rsidRPr="005F221C" w:rsidRDefault="003A13E7" w:rsidP="00780AB5">
            <w:pPr>
              <w:rPr>
                <w:rFonts w:ascii="Arial" w:hAnsi="Arial" w:cs="Arial"/>
                <w:sz w:val="20"/>
                <w:szCs w:val="20"/>
                <w:lang w:val="it-IT"/>
              </w:rPr>
            </w:pPr>
          </w:p>
        </w:tc>
        <w:tc>
          <w:tcPr>
            <w:tcW w:w="4810" w:type="dxa"/>
            <w:tcBorders>
              <w:top w:val="single" w:sz="6" w:space="0" w:color="000000"/>
              <w:left w:val="single" w:sz="4" w:space="0" w:color="auto"/>
              <w:bottom w:val="single" w:sz="6" w:space="0" w:color="000000"/>
              <w:right w:val="single" w:sz="4" w:space="0" w:color="auto"/>
            </w:tcBorders>
          </w:tcPr>
          <w:p w14:paraId="63164506" w14:textId="77777777" w:rsidR="003A13E7" w:rsidRPr="005F221C" w:rsidRDefault="003A13E7" w:rsidP="00780AB5">
            <w:pPr>
              <w:pStyle w:val="TableParagraph"/>
              <w:rPr>
                <w:rFonts w:ascii="Arial" w:eastAsia="Times New Roman" w:hAnsi="Arial" w:cs="Arial"/>
                <w:bCs/>
                <w:sz w:val="20"/>
                <w:szCs w:val="20"/>
                <w:lang w:val="it-IT"/>
              </w:rPr>
            </w:pPr>
          </w:p>
        </w:tc>
      </w:tr>
      <w:tr w:rsidR="003A13E7" w:rsidRPr="005F221C" w14:paraId="2C1CBB02" w14:textId="77777777" w:rsidTr="00FD5F1E">
        <w:trPr>
          <w:jc w:val="center"/>
        </w:trPr>
        <w:tc>
          <w:tcPr>
            <w:tcW w:w="1128" w:type="dxa"/>
            <w:vMerge/>
            <w:tcBorders>
              <w:top w:val="single" w:sz="4" w:space="0" w:color="auto"/>
              <w:left w:val="single" w:sz="4" w:space="0" w:color="auto"/>
              <w:bottom w:val="single" w:sz="4" w:space="0" w:color="auto"/>
              <w:right w:val="single" w:sz="4" w:space="0" w:color="auto"/>
            </w:tcBorders>
          </w:tcPr>
          <w:p w14:paraId="7FE86E7C" w14:textId="77777777" w:rsidR="003A13E7" w:rsidRPr="005F221C" w:rsidRDefault="003A13E7" w:rsidP="00780AB5">
            <w:pPr>
              <w:rPr>
                <w:rFonts w:ascii="Arial" w:hAnsi="Arial" w:cs="Arial"/>
                <w:sz w:val="20"/>
                <w:szCs w:val="20"/>
                <w:lang w:val="it-IT"/>
              </w:rPr>
            </w:pPr>
          </w:p>
        </w:tc>
        <w:tc>
          <w:tcPr>
            <w:tcW w:w="1134" w:type="dxa"/>
            <w:tcBorders>
              <w:top w:val="single" w:sz="4" w:space="0" w:color="auto"/>
              <w:left w:val="single" w:sz="4" w:space="0" w:color="auto"/>
              <w:bottom w:val="single" w:sz="5" w:space="0" w:color="000000"/>
              <w:right w:val="single" w:sz="4" w:space="0" w:color="auto"/>
            </w:tcBorders>
          </w:tcPr>
          <w:p w14:paraId="12E3772C" w14:textId="77777777" w:rsidR="003A13E7" w:rsidRPr="005F221C" w:rsidRDefault="003A13E7" w:rsidP="00780AB5">
            <w:pPr>
              <w:pStyle w:val="TableParagraph"/>
              <w:spacing w:line="254" w:lineRule="auto"/>
              <w:ind w:left="61" w:right="114"/>
              <w:jc w:val="center"/>
              <w:rPr>
                <w:rFonts w:ascii="Arial" w:hAnsi="Arial" w:cs="Arial"/>
                <w:spacing w:val="-2"/>
                <w:sz w:val="20"/>
                <w:szCs w:val="20"/>
                <w:lang w:val="it-IT"/>
              </w:rPr>
            </w:pPr>
            <w:r w:rsidRPr="005F221C">
              <w:rPr>
                <w:rFonts w:ascii="Arial" w:hAnsi="Arial" w:cs="Arial"/>
                <w:spacing w:val="-2"/>
                <w:sz w:val="20"/>
                <w:szCs w:val="20"/>
                <w:lang w:val="it-IT"/>
              </w:rPr>
              <w:t>Relazioni annuali CPDS e di altri organi di AQ</w:t>
            </w:r>
          </w:p>
        </w:tc>
        <w:tc>
          <w:tcPr>
            <w:tcW w:w="1501" w:type="dxa"/>
            <w:gridSpan w:val="2"/>
            <w:vMerge/>
            <w:tcBorders>
              <w:top w:val="single" w:sz="4" w:space="0" w:color="auto"/>
              <w:left w:val="single" w:sz="4" w:space="0" w:color="auto"/>
              <w:bottom w:val="single" w:sz="4" w:space="0" w:color="auto"/>
              <w:right w:val="single" w:sz="4" w:space="0" w:color="auto"/>
            </w:tcBorders>
          </w:tcPr>
          <w:p w14:paraId="3B5F8AA8" w14:textId="77777777" w:rsidR="003A13E7" w:rsidRPr="005F221C" w:rsidRDefault="003A13E7" w:rsidP="00780AB5">
            <w:pPr>
              <w:rPr>
                <w:rFonts w:ascii="Arial" w:hAnsi="Arial" w:cs="Arial"/>
                <w:sz w:val="20"/>
                <w:szCs w:val="20"/>
                <w:lang w:val="it-IT"/>
              </w:rPr>
            </w:pPr>
          </w:p>
        </w:tc>
        <w:tc>
          <w:tcPr>
            <w:tcW w:w="5036" w:type="dxa"/>
            <w:tcBorders>
              <w:top w:val="single" w:sz="5" w:space="0" w:color="000000"/>
              <w:left w:val="single" w:sz="4" w:space="0" w:color="auto"/>
              <w:bottom w:val="single" w:sz="5" w:space="0" w:color="000000"/>
              <w:right w:val="single" w:sz="4" w:space="0" w:color="auto"/>
            </w:tcBorders>
          </w:tcPr>
          <w:p w14:paraId="5B57274C" w14:textId="77777777" w:rsidR="003A13E7" w:rsidRPr="005F221C" w:rsidRDefault="003A13E7" w:rsidP="00780AB5">
            <w:pPr>
              <w:pStyle w:val="TableParagraph"/>
              <w:spacing w:before="14" w:line="255" w:lineRule="auto"/>
              <w:ind w:left="66" w:right="118"/>
              <w:rPr>
                <w:rFonts w:ascii="Arial" w:eastAsia="Times New Roman" w:hAnsi="Arial" w:cs="Arial"/>
                <w:bCs/>
                <w:sz w:val="20"/>
                <w:szCs w:val="20"/>
                <w:lang w:val="it-IT"/>
              </w:rPr>
            </w:pPr>
            <w:r w:rsidRPr="005F221C">
              <w:rPr>
                <w:rFonts w:ascii="Arial" w:eastAsia="Times New Roman" w:hAnsi="Arial" w:cs="Arial"/>
                <w:bCs/>
                <w:sz w:val="20"/>
                <w:szCs w:val="20"/>
                <w:lang w:val="it-IT"/>
              </w:rPr>
              <w:t xml:space="preserve">Il </w:t>
            </w:r>
            <w:proofErr w:type="spellStart"/>
            <w:r w:rsidRPr="005F221C">
              <w:rPr>
                <w:rFonts w:ascii="Arial" w:eastAsia="Times New Roman" w:hAnsi="Arial" w:cs="Arial"/>
                <w:bCs/>
                <w:sz w:val="20"/>
                <w:szCs w:val="20"/>
                <w:lang w:val="it-IT"/>
              </w:rPr>
              <w:t>CdS</w:t>
            </w:r>
            <w:proofErr w:type="spellEnd"/>
            <w:r w:rsidRPr="005F221C">
              <w:rPr>
                <w:rFonts w:ascii="Arial" w:eastAsia="Times New Roman" w:hAnsi="Arial" w:cs="Arial"/>
                <w:bCs/>
                <w:sz w:val="20"/>
                <w:szCs w:val="20"/>
                <w:lang w:val="it-IT"/>
              </w:rPr>
              <w:t xml:space="preserve"> dispone di procedure per gestire gli eventuali reclami degli studenti e assicura che siano loro facilmente accessibili?</w:t>
            </w:r>
          </w:p>
        </w:tc>
        <w:tc>
          <w:tcPr>
            <w:tcW w:w="1559" w:type="dxa"/>
            <w:vMerge/>
            <w:tcBorders>
              <w:top w:val="single" w:sz="4" w:space="0" w:color="auto"/>
              <w:left w:val="single" w:sz="4" w:space="0" w:color="auto"/>
              <w:bottom w:val="single" w:sz="4" w:space="0" w:color="auto"/>
              <w:right w:val="single" w:sz="4" w:space="0" w:color="auto"/>
            </w:tcBorders>
          </w:tcPr>
          <w:p w14:paraId="398B6766" w14:textId="77777777" w:rsidR="003A13E7" w:rsidRPr="005F221C" w:rsidRDefault="003A13E7" w:rsidP="00780AB5">
            <w:pPr>
              <w:rPr>
                <w:rFonts w:ascii="Arial" w:hAnsi="Arial" w:cs="Arial"/>
                <w:sz w:val="20"/>
                <w:szCs w:val="20"/>
                <w:lang w:val="it-IT"/>
              </w:rPr>
            </w:pPr>
          </w:p>
        </w:tc>
        <w:tc>
          <w:tcPr>
            <w:tcW w:w="4810" w:type="dxa"/>
            <w:tcBorders>
              <w:top w:val="single" w:sz="6" w:space="0" w:color="000000"/>
              <w:left w:val="single" w:sz="4" w:space="0" w:color="auto"/>
              <w:bottom w:val="single" w:sz="6" w:space="0" w:color="000000"/>
              <w:right w:val="single" w:sz="4" w:space="0" w:color="auto"/>
            </w:tcBorders>
          </w:tcPr>
          <w:p w14:paraId="340A9743" w14:textId="77777777" w:rsidR="003A13E7" w:rsidRPr="005F221C" w:rsidRDefault="003A13E7" w:rsidP="00E16EDD">
            <w:pPr>
              <w:pStyle w:val="TableParagraph"/>
              <w:spacing w:before="3"/>
              <w:rPr>
                <w:rFonts w:ascii="Arial" w:eastAsia="Times New Roman" w:hAnsi="Arial" w:cs="Arial"/>
                <w:bCs/>
                <w:color w:val="FF0000"/>
                <w:sz w:val="20"/>
                <w:szCs w:val="20"/>
              </w:rPr>
            </w:pPr>
          </w:p>
        </w:tc>
      </w:tr>
      <w:tr w:rsidR="003A13E7" w:rsidRPr="005F221C" w14:paraId="6414F91B" w14:textId="77777777" w:rsidTr="00FD5F1E">
        <w:trPr>
          <w:jc w:val="center"/>
        </w:trPr>
        <w:tc>
          <w:tcPr>
            <w:tcW w:w="1128" w:type="dxa"/>
            <w:vMerge w:val="restart"/>
            <w:tcBorders>
              <w:top w:val="single" w:sz="4" w:space="0" w:color="auto"/>
              <w:left w:val="single" w:sz="4" w:space="0" w:color="auto"/>
              <w:bottom w:val="single" w:sz="4" w:space="0" w:color="auto"/>
              <w:right w:val="single" w:sz="4" w:space="0" w:color="auto"/>
            </w:tcBorders>
          </w:tcPr>
          <w:p w14:paraId="653F126B" w14:textId="77777777" w:rsidR="003A13E7" w:rsidRPr="005F221C" w:rsidRDefault="003A13E7" w:rsidP="00912263">
            <w:pPr>
              <w:pStyle w:val="TableParagraph"/>
              <w:spacing w:line="254" w:lineRule="auto"/>
              <w:ind w:left="61" w:right="114"/>
              <w:jc w:val="center"/>
              <w:rPr>
                <w:rFonts w:ascii="Arial" w:hAnsi="Arial" w:cs="Arial"/>
                <w:spacing w:val="-2"/>
                <w:sz w:val="20"/>
                <w:szCs w:val="20"/>
                <w:lang w:val="it-IT"/>
              </w:rPr>
            </w:pPr>
            <w:r w:rsidRPr="005F221C">
              <w:rPr>
                <w:rFonts w:ascii="Arial" w:hAnsi="Arial" w:cs="Arial"/>
                <w:spacing w:val="-2"/>
                <w:sz w:val="20"/>
                <w:szCs w:val="20"/>
                <w:lang w:val="it-IT"/>
              </w:rPr>
              <w:t>R</w:t>
            </w:r>
            <w:proofErr w:type="gramStart"/>
            <w:r w:rsidRPr="005F221C">
              <w:rPr>
                <w:rFonts w:ascii="Arial" w:hAnsi="Arial" w:cs="Arial"/>
                <w:spacing w:val="-2"/>
                <w:sz w:val="20"/>
                <w:szCs w:val="20"/>
                <w:lang w:val="it-IT"/>
              </w:rPr>
              <w:t>3.D.</w:t>
            </w:r>
            <w:proofErr w:type="gramEnd"/>
            <w:r w:rsidRPr="005F221C">
              <w:rPr>
                <w:rFonts w:ascii="Arial" w:hAnsi="Arial" w:cs="Arial"/>
                <w:spacing w:val="-2"/>
                <w:sz w:val="20"/>
                <w:szCs w:val="20"/>
                <w:lang w:val="it-IT"/>
              </w:rPr>
              <w:t>2</w:t>
            </w:r>
          </w:p>
        </w:tc>
        <w:tc>
          <w:tcPr>
            <w:tcW w:w="1134" w:type="dxa"/>
            <w:vMerge w:val="restart"/>
            <w:tcBorders>
              <w:top w:val="single" w:sz="5" w:space="0" w:color="000000"/>
              <w:left w:val="single" w:sz="4" w:space="0" w:color="auto"/>
              <w:right w:val="single" w:sz="4" w:space="0" w:color="auto"/>
            </w:tcBorders>
          </w:tcPr>
          <w:p w14:paraId="3FB272C8" w14:textId="77777777" w:rsidR="003A13E7" w:rsidRPr="005F221C" w:rsidRDefault="003A13E7" w:rsidP="00912263">
            <w:pPr>
              <w:pStyle w:val="TableParagraph"/>
              <w:spacing w:before="8" w:line="254" w:lineRule="auto"/>
              <w:ind w:left="61" w:right="114"/>
              <w:jc w:val="center"/>
              <w:rPr>
                <w:rFonts w:ascii="Arial" w:hAnsi="Arial" w:cs="Arial"/>
                <w:spacing w:val="-2"/>
                <w:sz w:val="20"/>
                <w:szCs w:val="20"/>
                <w:lang w:val="it-IT"/>
              </w:rPr>
            </w:pPr>
            <w:r w:rsidRPr="005F221C">
              <w:rPr>
                <w:rFonts w:ascii="Arial" w:hAnsi="Arial" w:cs="Arial"/>
                <w:spacing w:val="-2"/>
                <w:sz w:val="20"/>
                <w:szCs w:val="20"/>
                <w:lang w:val="it-IT"/>
              </w:rPr>
              <w:t>SUA</w:t>
            </w:r>
            <w:r w:rsidRPr="005F221C">
              <w:rPr>
                <w:rFonts w:ascii="Cambria Math" w:hAnsi="Cambria Math" w:cs="Cambria Math"/>
                <w:spacing w:val="-2"/>
                <w:sz w:val="20"/>
                <w:szCs w:val="20"/>
                <w:lang w:val="it-IT"/>
              </w:rPr>
              <w:t>‐</w:t>
            </w:r>
            <w:r w:rsidRPr="005F221C">
              <w:rPr>
                <w:rFonts w:ascii="Arial" w:hAnsi="Arial" w:cs="Arial"/>
                <w:spacing w:val="-2"/>
                <w:sz w:val="20"/>
                <w:szCs w:val="20"/>
                <w:lang w:val="it-IT"/>
              </w:rPr>
              <w:t>CDS: quadri B7, C2, C3</w:t>
            </w:r>
          </w:p>
        </w:tc>
        <w:tc>
          <w:tcPr>
            <w:tcW w:w="1481" w:type="dxa"/>
            <w:vMerge w:val="restart"/>
            <w:tcBorders>
              <w:top w:val="single" w:sz="4" w:space="0" w:color="auto"/>
              <w:left w:val="single" w:sz="4" w:space="0" w:color="auto"/>
              <w:bottom w:val="single" w:sz="4" w:space="0" w:color="auto"/>
              <w:right w:val="single" w:sz="4" w:space="0" w:color="auto"/>
            </w:tcBorders>
          </w:tcPr>
          <w:p w14:paraId="3BEA2950" w14:textId="77777777" w:rsidR="003A13E7" w:rsidRPr="005F221C" w:rsidRDefault="003A13E7" w:rsidP="00912263">
            <w:pPr>
              <w:pStyle w:val="TableParagraph"/>
              <w:spacing w:line="254" w:lineRule="auto"/>
              <w:ind w:left="61" w:right="114"/>
              <w:rPr>
                <w:rFonts w:ascii="Arial" w:hAnsi="Arial" w:cs="Arial"/>
                <w:spacing w:val="-2"/>
                <w:sz w:val="20"/>
                <w:szCs w:val="20"/>
                <w:lang w:val="it-IT"/>
              </w:rPr>
            </w:pPr>
            <w:r w:rsidRPr="005F221C">
              <w:rPr>
                <w:rFonts w:ascii="Arial" w:hAnsi="Arial" w:cs="Arial"/>
                <w:spacing w:val="-2"/>
                <w:sz w:val="20"/>
                <w:szCs w:val="20"/>
                <w:lang w:val="it-IT"/>
              </w:rPr>
              <w:t>Coinvolgimento degli interlocutori esterni</w:t>
            </w:r>
          </w:p>
        </w:tc>
        <w:tc>
          <w:tcPr>
            <w:tcW w:w="5056" w:type="dxa"/>
            <w:gridSpan w:val="2"/>
            <w:tcBorders>
              <w:top w:val="single" w:sz="5" w:space="0" w:color="000000"/>
              <w:left w:val="single" w:sz="4" w:space="0" w:color="auto"/>
              <w:bottom w:val="single" w:sz="5" w:space="0" w:color="000000"/>
              <w:right w:val="single" w:sz="5" w:space="0" w:color="000000"/>
            </w:tcBorders>
          </w:tcPr>
          <w:p w14:paraId="213FC6EB" w14:textId="77777777" w:rsidR="003A13E7" w:rsidRPr="005F221C" w:rsidRDefault="003A13E7" w:rsidP="00912263">
            <w:pPr>
              <w:pStyle w:val="TableParagraph"/>
              <w:spacing w:before="14" w:line="255" w:lineRule="auto"/>
              <w:ind w:left="66" w:right="118"/>
              <w:rPr>
                <w:rFonts w:ascii="Arial" w:eastAsia="Times New Roman" w:hAnsi="Arial" w:cs="Arial"/>
                <w:bCs/>
                <w:sz w:val="20"/>
                <w:szCs w:val="20"/>
                <w:lang w:val="it-IT"/>
              </w:rPr>
            </w:pPr>
            <w:r w:rsidRPr="005F221C">
              <w:rPr>
                <w:rFonts w:ascii="Arial" w:eastAsia="Times New Roman" w:hAnsi="Arial" w:cs="Arial"/>
                <w:bCs/>
                <w:sz w:val="20"/>
                <w:szCs w:val="20"/>
                <w:lang w:val="it-IT"/>
              </w:rPr>
              <w:t xml:space="preserve">Sono garantite interazioni in itinere con le parti interessate consultate in fase di programmazione del </w:t>
            </w:r>
            <w:proofErr w:type="spellStart"/>
            <w:r w:rsidRPr="005F221C">
              <w:rPr>
                <w:rFonts w:ascii="Arial" w:eastAsia="Times New Roman" w:hAnsi="Arial" w:cs="Arial"/>
                <w:bCs/>
                <w:sz w:val="20"/>
                <w:szCs w:val="20"/>
                <w:lang w:val="it-IT"/>
              </w:rPr>
              <w:t>CdS</w:t>
            </w:r>
            <w:proofErr w:type="spellEnd"/>
            <w:r w:rsidRPr="005F221C">
              <w:rPr>
                <w:rFonts w:ascii="Arial" w:eastAsia="Times New Roman" w:hAnsi="Arial" w:cs="Arial"/>
                <w:bCs/>
                <w:sz w:val="20"/>
                <w:szCs w:val="20"/>
                <w:lang w:val="it-IT"/>
              </w:rPr>
              <w:t xml:space="preserve"> o con nuovi interlocutori, in funzione delle diverse esigenze di aggiornamento periodico dei profili formativi?</w:t>
            </w:r>
          </w:p>
        </w:tc>
        <w:tc>
          <w:tcPr>
            <w:tcW w:w="1559" w:type="dxa"/>
            <w:vMerge w:val="restart"/>
            <w:tcBorders>
              <w:top w:val="single" w:sz="5" w:space="0" w:color="000000"/>
              <w:left w:val="single" w:sz="5" w:space="0" w:color="000000"/>
              <w:right w:val="single" w:sz="4" w:space="0" w:color="auto"/>
            </w:tcBorders>
          </w:tcPr>
          <w:p w14:paraId="26BEEB95" w14:textId="77777777" w:rsidR="003A13E7" w:rsidRPr="005F221C" w:rsidRDefault="003A13E7" w:rsidP="00912263">
            <w:pPr>
              <w:pStyle w:val="TableParagraph"/>
              <w:spacing w:before="14" w:line="255" w:lineRule="auto"/>
              <w:ind w:left="66" w:right="118"/>
              <w:rPr>
                <w:rFonts w:ascii="Arial" w:hAnsi="Arial" w:cs="Arial"/>
                <w:spacing w:val="20"/>
                <w:w w:val="45"/>
                <w:sz w:val="20"/>
                <w:szCs w:val="20"/>
              </w:rPr>
            </w:pPr>
            <w:proofErr w:type="spellStart"/>
            <w:r w:rsidRPr="005F221C">
              <w:rPr>
                <w:rFonts w:ascii="Arial" w:hAnsi="Arial" w:cs="Arial"/>
                <w:spacing w:val="-1"/>
                <w:w w:val="90"/>
                <w:sz w:val="20"/>
                <w:szCs w:val="20"/>
              </w:rPr>
              <w:t>Es</w:t>
            </w:r>
            <w:r w:rsidRPr="005F221C">
              <w:rPr>
                <w:rFonts w:ascii="Arial" w:hAnsi="Arial" w:cs="Arial"/>
                <w:spacing w:val="-2"/>
                <w:w w:val="90"/>
                <w:sz w:val="20"/>
                <w:szCs w:val="20"/>
              </w:rPr>
              <w:t>i</w:t>
            </w:r>
            <w:r w:rsidRPr="005F221C">
              <w:rPr>
                <w:rFonts w:ascii="Arial" w:hAnsi="Arial" w:cs="Arial"/>
                <w:spacing w:val="-1"/>
                <w:w w:val="90"/>
                <w:sz w:val="20"/>
                <w:szCs w:val="20"/>
              </w:rPr>
              <w:t>t</w:t>
            </w:r>
            <w:r w:rsidRPr="005F221C">
              <w:rPr>
                <w:rFonts w:ascii="Arial" w:hAnsi="Arial" w:cs="Arial"/>
                <w:spacing w:val="-2"/>
                <w:w w:val="90"/>
                <w:sz w:val="20"/>
                <w:szCs w:val="20"/>
              </w:rPr>
              <w:t>i</w:t>
            </w:r>
            <w:proofErr w:type="spellEnd"/>
            <w:r w:rsidRPr="005F221C">
              <w:rPr>
                <w:rFonts w:ascii="Arial" w:hAnsi="Arial" w:cs="Arial"/>
                <w:spacing w:val="-36"/>
                <w:w w:val="90"/>
                <w:sz w:val="20"/>
                <w:szCs w:val="20"/>
              </w:rPr>
              <w:t xml:space="preserve"> </w:t>
            </w:r>
            <w:r w:rsidRPr="005F221C">
              <w:rPr>
                <w:rFonts w:ascii="Arial" w:hAnsi="Arial" w:cs="Arial"/>
                <w:w w:val="85"/>
                <w:sz w:val="20"/>
                <w:szCs w:val="20"/>
              </w:rPr>
              <w:t> </w:t>
            </w:r>
          </w:p>
          <w:p w14:paraId="05606E2D" w14:textId="77777777" w:rsidR="003A13E7" w:rsidRPr="005F221C" w:rsidRDefault="003A13E7" w:rsidP="00912263">
            <w:pPr>
              <w:pStyle w:val="TableParagraph"/>
              <w:spacing w:before="14" w:line="255" w:lineRule="auto"/>
              <w:ind w:left="66" w:right="118"/>
              <w:rPr>
                <w:rFonts w:ascii="Arial" w:eastAsia="Times New Roman" w:hAnsi="Arial" w:cs="Arial"/>
                <w:bCs/>
                <w:sz w:val="20"/>
                <w:szCs w:val="20"/>
                <w:lang w:val="it-IT"/>
              </w:rPr>
            </w:pPr>
            <w:proofErr w:type="spellStart"/>
            <w:r w:rsidRPr="005F221C">
              <w:rPr>
                <w:rFonts w:ascii="Arial" w:hAnsi="Arial" w:cs="Arial"/>
                <w:spacing w:val="-2"/>
                <w:w w:val="90"/>
                <w:sz w:val="20"/>
                <w:szCs w:val="20"/>
              </w:rPr>
              <w:t>occupaz</w:t>
            </w:r>
            <w:r w:rsidRPr="005F221C">
              <w:rPr>
                <w:rFonts w:ascii="Arial" w:hAnsi="Arial" w:cs="Arial"/>
                <w:spacing w:val="-3"/>
                <w:w w:val="90"/>
                <w:sz w:val="20"/>
                <w:szCs w:val="20"/>
              </w:rPr>
              <w:t>i</w:t>
            </w:r>
            <w:r w:rsidRPr="005F221C">
              <w:rPr>
                <w:rFonts w:ascii="Arial" w:hAnsi="Arial" w:cs="Arial"/>
                <w:spacing w:val="-2"/>
                <w:w w:val="90"/>
                <w:sz w:val="20"/>
                <w:szCs w:val="20"/>
              </w:rPr>
              <w:t>ona</w:t>
            </w:r>
            <w:r w:rsidRPr="005F221C">
              <w:rPr>
                <w:rFonts w:ascii="Arial" w:hAnsi="Arial" w:cs="Arial"/>
                <w:spacing w:val="-3"/>
                <w:w w:val="90"/>
                <w:sz w:val="20"/>
                <w:szCs w:val="20"/>
              </w:rPr>
              <w:t>li</w:t>
            </w:r>
            <w:proofErr w:type="spellEnd"/>
            <w:r w:rsidRPr="005F221C">
              <w:rPr>
                <w:rFonts w:ascii="Arial" w:hAnsi="Arial" w:cs="Arial"/>
                <w:w w:val="90"/>
                <w:sz w:val="20"/>
                <w:szCs w:val="20"/>
              </w:rPr>
              <w:t xml:space="preserve"> </w:t>
            </w:r>
            <w:r w:rsidRPr="005F221C">
              <w:rPr>
                <w:rFonts w:ascii="Arial" w:hAnsi="Arial" w:cs="Arial"/>
                <w:spacing w:val="22"/>
                <w:w w:val="90"/>
                <w:sz w:val="20"/>
                <w:szCs w:val="20"/>
              </w:rPr>
              <w:t xml:space="preserve"> </w:t>
            </w:r>
            <w:r w:rsidRPr="005F221C">
              <w:rPr>
                <w:rFonts w:ascii="Arial" w:hAnsi="Arial" w:cs="Arial"/>
                <w:w w:val="85"/>
                <w:sz w:val="20"/>
                <w:szCs w:val="20"/>
              </w:rPr>
              <w:t> </w:t>
            </w:r>
          </w:p>
        </w:tc>
        <w:tc>
          <w:tcPr>
            <w:tcW w:w="4810" w:type="dxa"/>
            <w:tcBorders>
              <w:top w:val="single" w:sz="4" w:space="0" w:color="auto"/>
              <w:left w:val="single" w:sz="4" w:space="0" w:color="auto"/>
              <w:bottom w:val="single" w:sz="4" w:space="0" w:color="auto"/>
              <w:right w:val="single" w:sz="4" w:space="0" w:color="auto"/>
            </w:tcBorders>
          </w:tcPr>
          <w:p w14:paraId="5F6F6CEB" w14:textId="77777777" w:rsidR="003A13E7" w:rsidRPr="005F221C" w:rsidRDefault="003A13E7" w:rsidP="00912263">
            <w:pPr>
              <w:pStyle w:val="TableParagraph"/>
              <w:ind w:left="66"/>
              <w:rPr>
                <w:rFonts w:ascii="Arial" w:eastAsia="Times New Roman" w:hAnsi="Arial" w:cs="Arial"/>
                <w:sz w:val="20"/>
                <w:szCs w:val="20"/>
              </w:rPr>
            </w:pPr>
          </w:p>
        </w:tc>
      </w:tr>
      <w:tr w:rsidR="003A13E7" w:rsidRPr="005F221C" w14:paraId="24CDCDCD" w14:textId="77777777" w:rsidTr="00FD5F1E">
        <w:trPr>
          <w:jc w:val="center"/>
        </w:trPr>
        <w:tc>
          <w:tcPr>
            <w:tcW w:w="1128" w:type="dxa"/>
            <w:vMerge/>
            <w:tcBorders>
              <w:top w:val="single" w:sz="4" w:space="0" w:color="auto"/>
              <w:left w:val="single" w:sz="4" w:space="0" w:color="auto"/>
              <w:bottom w:val="single" w:sz="4" w:space="0" w:color="auto"/>
              <w:right w:val="single" w:sz="4" w:space="0" w:color="auto"/>
            </w:tcBorders>
          </w:tcPr>
          <w:p w14:paraId="13A56883" w14:textId="77777777" w:rsidR="003A13E7" w:rsidRPr="005F221C" w:rsidRDefault="003A13E7" w:rsidP="0010234C">
            <w:pPr>
              <w:pStyle w:val="TableParagraph"/>
              <w:spacing w:line="254" w:lineRule="auto"/>
              <w:ind w:left="61" w:right="114"/>
              <w:jc w:val="center"/>
              <w:rPr>
                <w:rFonts w:ascii="Arial" w:hAnsi="Arial" w:cs="Arial"/>
                <w:spacing w:val="-2"/>
                <w:sz w:val="20"/>
                <w:szCs w:val="20"/>
                <w:lang w:val="it-IT"/>
              </w:rPr>
            </w:pPr>
          </w:p>
        </w:tc>
        <w:tc>
          <w:tcPr>
            <w:tcW w:w="1134" w:type="dxa"/>
            <w:vMerge/>
            <w:tcBorders>
              <w:left w:val="single" w:sz="4" w:space="0" w:color="auto"/>
              <w:bottom w:val="single" w:sz="5" w:space="0" w:color="000000"/>
              <w:right w:val="single" w:sz="4" w:space="0" w:color="auto"/>
            </w:tcBorders>
          </w:tcPr>
          <w:p w14:paraId="4BA72C0D" w14:textId="77777777" w:rsidR="003A13E7" w:rsidRPr="005F221C" w:rsidRDefault="003A13E7" w:rsidP="0010234C">
            <w:pPr>
              <w:pStyle w:val="TableParagraph"/>
              <w:spacing w:line="254" w:lineRule="auto"/>
              <w:ind w:left="61" w:right="114"/>
              <w:jc w:val="center"/>
              <w:rPr>
                <w:rFonts w:ascii="Arial" w:hAnsi="Arial" w:cs="Arial"/>
                <w:spacing w:val="-2"/>
                <w:sz w:val="20"/>
                <w:szCs w:val="20"/>
                <w:lang w:val="it-IT"/>
              </w:rPr>
            </w:pPr>
          </w:p>
        </w:tc>
        <w:tc>
          <w:tcPr>
            <w:tcW w:w="1481" w:type="dxa"/>
            <w:vMerge/>
            <w:tcBorders>
              <w:top w:val="single" w:sz="4" w:space="0" w:color="auto"/>
              <w:left w:val="single" w:sz="4" w:space="0" w:color="auto"/>
              <w:bottom w:val="single" w:sz="4" w:space="0" w:color="auto"/>
              <w:right w:val="single" w:sz="4" w:space="0" w:color="auto"/>
            </w:tcBorders>
          </w:tcPr>
          <w:p w14:paraId="6751CCFB" w14:textId="77777777" w:rsidR="003A13E7" w:rsidRPr="005F221C" w:rsidRDefault="003A13E7" w:rsidP="00BF41DF">
            <w:pPr>
              <w:pStyle w:val="TableParagraph"/>
              <w:spacing w:line="254" w:lineRule="auto"/>
              <w:ind w:left="61" w:right="114"/>
              <w:rPr>
                <w:rFonts w:ascii="Arial" w:hAnsi="Arial" w:cs="Arial"/>
                <w:spacing w:val="-2"/>
                <w:sz w:val="20"/>
                <w:szCs w:val="20"/>
                <w:lang w:val="it-IT"/>
              </w:rPr>
            </w:pPr>
          </w:p>
        </w:tc>
        <w:tc>
          <w:tcPr>
            <w:tcW w:w="5056" w:type="dxa"/>
            <w:gridSpan w:val="2"/>
            <w:tcBorders>
              <w:top w:val="single" w:sz="5" w:space="0" w:color="000000"/>
              <w:left w:val="single" w:sz="4" w:space="0" w:color="auto"/>
              <w:bottom w:val="single" w:sz="5" w:space="0" w:color="000000"/>
              <w:right w:val="single" w:sz="5" w:space="0" w:color="000000"/>
            </w:tcBorders>
          </w:tcPr>
          <w:p w14:paraId="4831A65B" w14:textId="77777777" w:rsidR="003A13E7" w:rsidRPr="005F221C" w:rsidRDefault="003A13E7" w:rsidP="00FC5474">
            <w:pPr>
              <w:pStyle w:val="TableParagraph"/>
              <w:spacing w:before="14" w:line="255" w:lineRule="auto"/>
              <w:ind w:left="66" w:right="118"/>
              <w:rPr>
                <w:rFonts w:ascii="Arial" w:eastAsia="Times New Roman" w:hAnsi="Arial" w:cs="Arial"/>
                <w:bCs/>
                <w:sz w:val="20"/>
                <w:szCs w:val="20"/>
                <w:lang w:val="it-IT"/>
              </w:rPr>
            </w:pPr>
            <w:r w:rsidRPr="005F221C">
              <w:rPr>
                <w:rFonts w:ascii="Arial" w:eastAsia="Times New Roman" w:hAnsi="Arial" w:cs="Arial"/>
                <w:bCs/>
                <w:sz w:val="20"/>
                <w:szCs w:val="20"/>
                <w:lang w:val="it-IT"/>
              </w:rPr>
              <w:t xml:space="preserve">Le modalità di interazione in itinere sono coerenti con il carattere (se prevalentemente culturale, scientifico o </w:t>
            </w:r>
            <w:r w:rsidRPr="005F221C">
              <w:rPr>
                <w:rFonts w:ascii="Arial" w:eastAsia="Times New Roman" w:hAnsi="Arial" w:cs="Arial"/>
                <w:bCs/>
                <w:sz w:val="20"/>
                <w:szCs w:val="20"/>
                <w:lang w:val="it-IT"/>
              </w:rPr>
              <w:lastRenderedPageBreak/>
              <w:t>professionale), gli obiettivi del CdS e le esigenze di aggiornamento periodico dei profili formativi anche, laddove opportuno, in relazione ai cicli di studio successivi, ivi compreso il Dottorato di Ricerca? </w:t>
            </w:r>
          </w:p>
        </w:tc>
        <w:tc>
          <w:tcPr>
            <w:tcW w:w="1559" w:type="dxa"/>
            <w:vMerge/>
            <w:tcBorders>
              <w:left w:val="single" w:sz="5" w:space="0" w:color="000000"/>
              <w:bottom w:val="single" w:sz="5" w:space="0" w:color="000000"/>
              <w:right w:val="single" w:sz="4" w:space="0" w:color="auto"/>
            </w:tcBorders>
          </w:tcPr>
          <w:p w14:paraId="33C7BD7D" w14:textId="77777777" w:rsidR="003A13E7" w:rsidRPr="005F221C" w:rsidRDefault="003A13E7" w:rsidP="001D7C28">
            <w:pPr>
              <w:pStyle w:val="TableParagraph"/>
              <w:spacing w:before="14" w:line="255" w:lineRule="auto"/>
              <w:ind w:left="66" w:right="118"/>
              <w:rPr>
                <w:rFonts w:ascii="Arial" w:eastAsia="Times New Roman" w:hAnsi="Arial" w:cs="Arial"/>
                <w:bCs/>
                <w:sz w:val="20"/>
                <w:szCs w:val="20"/>
                <w:lang w:val="it-IT"/>
              </w:rPr>
            </w:pPr>
          </w:p>
        </w:tc>
        <w:tc>
          <w:tcPr>
            <w:tcW w:w="4810" w:type="dxa"/>
            <w:tcBorders>
              <w:top w:val="single" w:sz="4" w:space="0" w:color="auto"/>
              <w:left w:val="single" w:sz="4" w:space="0" w:color="auto"/>
              <w:bottom w:val="single" w:sz="4" w:space="0" w:color="auto"/>
              <w:right w:val="single" w:sz="4" w:space="0" w:color="auto"/>
            </w:tcBorders>
          </w:tcPr>
          <w:p w14:paraId="10BD2261" w14:textId="77777777" w:rsidR="003A13E7" w:rsidRPr="005F221C" w:rsidRDefault="003A13E7" w:rsidP="004E157B">
            <w:pPr>
              <w:pStyle w:val="TableParagraph"/>
              <w:rPr>
                <w:rFonts w:ascii="Arial" w:eastAsia="Times New Roman" w:hAnsi="Arial" w:cs="Arial"/>
                <w:bCs/>
                <w:sz w:val="20"/>
                <w:szCs w:val="20"/>
                <w:lang w:val="it-IT"/>
              </w:rPr>
            </w:pPr>
          </w:p>
        </w:tc>
      </w:tr>
      <w:tr w:rsidR="003A13E7" w:rsidRPr="005F221C" w14:paraId="1BBE1CAD" w14:textId="77777777" w:rsidTr="00FD5F1E">
        <w:trPr>
          <w:jc w:val="center"/>
        </w:trPr>
        <w:tc>
          <w:tcPr>
            <w:tcW w:w="1128" w:type="dxa"/>
            <w:vMerge/>
            <w:tcBorders>
              <w:top w:val="single" w:sz="4" w:space="0" w:color="auto"/>
              <w:left w:val="single" w:sz="4" w:space="0" w:color="auto"/>
              <w:bottom w:val="single" w:sz="4" w:space="0" w:color="auto"/>
              <w:right w:val="single" w:sz="4" w:space="0" w:color="auto"/>
            </w:tcBorders>
          </w:tcPr>
          <w:p w14:paraId="065CE76D" w14:textId="77777777" w:rsidR="003A13E7" w:rsidRPr="005F221C" w:rsidRDefault="003A13E7" w:rsidP="0010234C">
            <w:pPr>
              <w:pStyle w:val="TableParagraph"/>
              <w:spacing w:line="254" w:lineRule="auto"/>
              <w:ind w:left="61" w:right="114"/>
              <w:jc w:val="center"/>
              <w:rPr>
                <w:rFonts w:ascii="Arial" w:hAnsi="Arial" w:cs="Arial"/>
                <w:spacing w:val="-2"/>
                <w:sz w:val="20"/>
                <w:szCs w:val="20"/>
                <w:lang w:val="it-IT"/>
              </w:rPr>
            </w:pPr>
          </w:p>
        </w:tc>
        <w:tc>
          <w:tcPr>
            <w:tcW w:w="1134" w:type="dxa"/>
            <w:tcBorders>
              <w:top w:val="single" w:sz="5" w:space="0" w:color="000000"/>
              <w:left w:val="single" w:sz="4" w:space="0" w:color="auto"/>
              <w:bottom w:val="single" w:sz="5" w:space="0" w:color="000000"/>
              <w:right w:val="single" w:sz="4" w:space="0" w:color="auto"/>
            </w:tcBorders>
          </w:tcPr>
          <w:p w14:paraId="3526EBAF" w14:textId="77777777" w:rsidR="003A13E7" w:rsidRPr="005F221C" w:rsidRDefault="003A13E7" w:rsidP="0010234C">
            <w:pPr>
              <w:pStyle w:val="TableParagraph"/>
              <w:spacing w:line="254" w:lineRule="auto"/>
              <w:ind w:left="61" w:right="114"/>
              <w:jc w:val="center"/>
              <w:rPr>
                <w:rFonts w:ascii="Arial" w:hAnsi="Arial" w:cs="Arial"/>
                <w:spacing w:val="-2"/>
                <w:sz w:val="20"/>
                <w:szCs w:val="20"/>
                <w:lang w:val="it-IT"/>
              </w:rPr>
            </w:pPr>
            <w:r w:rsidRPr="005F221C">
              <w:rPr>
                <w:rFonts w:ascii="Arial" w:hAnsi="Arial" w:cs="Arial"/>
                <w:spacing w:val="-2"/>
                <w:sz w:val="20"/>
                <w:szCs w:val="20"/>
                <w:lang w:val="it-IT"/>
              </w:rPr>
              <w:t>SUA</w:t>
            </w:r>
            <w:r w:rsidRPr="005F221C">
              <w:rPr>
                <w:rFonts w:ascii="Cambria Math" w:hAnsi="Cambria Math" w:cs="Cambria Math"/>
                <w:spacing w:val="-2"/>
                <w:sz w:val="20"/>
                <w:szCs w:val="20"/>
                <w:lang w:val="it-IT"/>
              </w:rPr>
              <w:t>‐</w:t>
            </w:r>
            <w:r w:rsidRPr="005F221C">
              <w:rPr>
                <w:rFonts w:ascii="Arial" w:hAnsi="Arial" w:cs="Arial"/>
                <w:spacing w:val="-2"/>
                <w:sz w:val="20"/>
                <w:szCs w:val="20"/>
                <w:lang w:val="it-IT"/>
              </w:rPr>
              <w:t>CDS: quadri B6, B7, C1, C2, C3, D4</w:t>
            </w:r>
          </w:p>
        </w:tc>
        <w:tc>
          <w:tcPr>
            <w:tcW w:w="1481" w:type="dxa"/>
            <w:vMerge/>
            <w:tcBorders>
              <w:top w:val="single" w:sz="4" w:space="0" w:color="auto"/>
              <w:left w:val="single" w:sz="4" w:space="0" w:color="auto"/>
              <w:bottom w:val="single" w:sz="4" w:space="0" w:color="auto"/>
              <w:right w:val="single" w:sz="4" w:space="0" w:color="auto"/>
            </w:tcBorders>
          </w:tcPr>
          <w:p w14:paraId="312C5D0F" w14:textId="77777777" w:rsidR="003A13E7" w:rsidRPr="005F221C" w:rsidRDefault="003A13E7" w:rsidP="00BF41DF">
            <w:pPr>
              <w:pStyle w:val="TableParagraph"/>
              <w:spacing w:line="254" w:lineRule="auto"/>
              <w:ind w:left="61" w:right="114"/>
              <w:rPr>
                <w:rFonts w:ascii="Arial" w:hAnsi="Arial" w:cs="Arial"/>
                <w:spacing w:val="-2"/>
                <w:sz w:val="20"/>
                <w:szCs w:val="20"/>
                <w:lang w:val="it-IT"/>
              </w:rPr>
            </w:pPr>
          </w:p>
        </w:tc>
        <w:tc>
          <w:tcPr>
            <w:tcW w:w="5056" w:type="dxa"/>
            <w:gridSpan w:val="2"/>
            <w:tcBorders>
              <w:top w:val="single" w:sz="5" w:space="0" w:color="000000"/>
              <w:left w:val="single" w:sz="4" w:space="0" w:color="auto"/>
              <w:bottom w:val="single" w:sz="5" w:space="0" w:color="000000"/>
              <w:right w:val="single" w:sz="5" w:space="0" w:color="000000"/>
            </w:tcBorders>
          </w:tcPr>
          <w:p w14:paraId="0DFAE30A" w14:textId="77777777" w:rsidR="003A13E7" w:rsidRPr="005F221C" w:rsidRDefault="003A13E7" w:rsidP="00FC5474">
            <w:pPr>
              <w:pStyle w:val="TableParagraph"/>
              <w:spacing w:before="14" w:line="255" w:lineRule="auto"/>
              <w:ind w:left="66" w:right="118"/>
              <w:rPr>
                <w:rFonts w:ascii="Arial" w:eastAsia="Times New Roman" w:hAnsi="Arial" w:cs="Arial"/>
                <w:bCs/>
                <w:sz w:val="20"/>
                <w:szCs w:val="20"/>
                <w:lang w:val="it-IT"/>
              </w:rPr>
            </w:pPr>
            <w:r w:rsidRPr="005F221C">
              <w:rPr>
                <w:rFonts w:ascii="Arial" w:eastAsia="Times New Roman" w:hAnsi="Arial" w:cs="Arial"/>
                <w:bCs/>
                <w:sz w:val="20"/>
                <w:szCs w:val="20"/>
                <w:lang w:val="it-IT"/>
              </w:rPr>
              <w:t>Qualora gli esiti occupazionali dei laureati siano risultati poco soddisfacenti, il CdS ha intensificato i contatti con gli interlocutori esterni, al fine di accrescere le opportunità dei propri laureati?</w:t>
            </w:r>
          </w:p>
        </w:tc>
        <w:tc>
          <w:tcPr>
            <w:tcW w:w="1559" w:type="dxa"/>
            <w:tcBorders>
              <w:top w:val="single" w:sz="5" w:space="0" w:color="000000"/>
              <w:left w:val="single" w:sz="5" w:space="0" w:color="000000"/>
              <w:bottom w:val="single" w:sz="5" w:space="0" w:color="000000"/>
              <w:right w:val="single" w:sz="4" w:space="0" w:color="auto"/>
            </w:tcBorders>
          </w:tcPr>
          <w:p w14:paraId="6CE4C142" w14:textId="77777777" w:rsidR="003A13E7" w:rsidRPr="005F221C" w:rsidRDefault="003A13E7" w:rsidP="001D7C28">
            <w:pPr>
              <w:pStyle w:val="TableParagraph"/>
              <w:spacing w:before="14" w:line="255" w:lineRule="auto"/>
              <w:ind w:left="66" w:right="118"/>
              <w:rPr>
                <w:rFonts w:ascii="Arial" w:eastAsia="Times New Roman" w:hAnsi="Arial" w:cs="Arial"/>
                <w:bCs/>
                <w:sz w:val="20"/>
                <w:szCs w:val="20"/>
                <w:lang w:val="it-IT"/>
              </w:rPr>
            </w:pPr>
          </w:p>
        </w:tc>
        <w:tc>
          <w:tcPr>
            <w:tcW w:w="4810" w:type="dxa"/>
            <w:tcBorders>
              <w:top w:val="single" w:sz="4" w:space="0" w:color="auto"/>
              <w:left w:val="single" w:sz="4" w:space="0" w:color="auto"/>
              <w:bottom w:val="single" w:sz="4" w:space="0" w:color="auto"/>
              <w:right w:val="single" w:sz="4" w:space="0" w:color="auto"/>
            </w:tcBorders>
          </w:tcPr>
          <w:p w14:paraId="1ED6FDE2" w14:textId="77777777" w:rsidR="003A13E7" w:rsidRPr="005F221C" w:rsidRDefault="003A13E7" w:rsidP="004E157B">
            <w:pPr>
              <w:pStyle w:val="TableParagraph"/>
              <w:rPr>
                <w:rFonts w:ascii="Arial" w:eastAsia="Times New Roman" w:hAnsi="Arial" w:cs="Arial"/>
                <w:bCs/>
                <w:sz w:val="20"/>
                <w:szCs w:val="20"/>
                <w:lang w:val="it-IT"/>
              </w:rPr>
            </w:pPr>
          </w:p>
        </w:tc>
      </w:tr>
      <w:tr w:rsidR="003A13E7" w:rsidRPr="005F221C" w14:paraId="1549F0E9" w14:textId="77777777" w:rsidTr="00FD5F1E">
        <w:trPr>
          <w:jc w:val="center"/>
        </w:trPr>
        <w:tc>
          <w:tcPr>
            <w:tcW w:w="1128" w:type="dxa"/>
            <w:vMerge w:val="restart"/>
            <w:tcBorders>
              <w:top w:val="single" w:sz="4" w:space="0" w:color="auto"/>
              <w:left w:val="single" w:sz="5" w:space="0" w:color="000000"/>
              <w:right w:val="single" w:sz="5" w:space="0" w:color="000000"/>
            </w:tcBorders>
          </w:tcPr>
          <w:p w14:paraId="675ED277" w14:textId="77777777" w:rsidR="003A13E7" w:rsidRPr="005F221C" w:rsidRDefault="003A13E7" w:rsidP="00912263">
            <w:pPr>
              <w:pStyle w:val="TableParagraph"/>
              <w:spacing w:line="254" w:lineRule="auto"/>
              <w:ind w:left="61" w:right="114"/>
              <w:jc w:val="center"/>
              <w:rPr>
                <w:rFonts w:ascii="Arial" w:hAnsi="Arial" w:cs="Arial"/>
                <w:spacing w:val="-2"/>
                <w:sz w:val="20"/>
                <w:szCs w:val="20"/>
                <w:lang w:val="it-IT"/>
              </w:rPr>
            </w:pPr>
            <w:r w:rsidRPr="005F221C">
              <w:rPr>
                <w:rFonts w:ascii="Arial" w:hAnsi="Arial" w:cs="Arial"/>
                <w:spacing w:val="-2"/>
                <w:sz w:val="20"/>
                <w:szCs w:val="20"/>
                <w:lang w:val="it-IT"/>
              </w:rPr>
              <w:t>R</w:t>
            </w:r>
            <w:proofErr w:type="gramStart"/>
            <w:r w:rsidRPr="005F221C">
              <w:rPr>
                <w:rFonts w:ascii="Arial" w:hAnsi="Arial" w:cs="Arial"/>
                <w:spacing w:val="-2"/>
                <w:sz w:val="20"/>
                <w:szCs w:val="20"/>
                <w:lang w:val="it-IT"/>
              </w:rPr>
              <w:t>3.D.</w:t>
            </w:r>
            <w:proofErr w:type="gramEnd"/>
            <w:r w:rsidRPr="005F221C">
              <w:rPr>
                <w:rFonts w:ascii="Arial" w:hAnsi="Arial" w:cs="Arial"/>
                <w:spacing w:val="-2"/>
                <w:sz w:val="20"/>
                <w:szCs w:val="20"/>
                <w:lang w:val="it-IT"/>
              </w:rPr>
              <w:t>3</w:t>
            </w:r>
          </w:p>
        </w:tc>
        <w:tc>
          <w:tcPr>
            <w:tcW w:w="1134" w:type="dxa"/>
            <w:tcBorders>
              <w:top w:val="single" w:sz="5" w:space="0" w:color="000000"/>
              <w:left w:val="single" w:sz="5" w:space="0" w:color="000000"/>
              <w:bottom w:val="single" w:sz="5" w:space="0" w:color="000000"/>
              <w:right w:val="single" w:sz="5" w:space="0" w:color="000000"/>
            </w:tcBorders>
          </w:tcPr>
          <w:p w14:paraId="3BBD1338" w14:textId="77777777" w:rsidR="003A13E7" w:rsidRPr="005F221C" w:rsidRDefault="003A13E7" w:rsidP="00912263">
            <w:pPr>
              <w:pStyle w:val="TableParagraph"/>
              <w:spacing w:line="254" w:lineRule="auto"/>
              <w:ind w:left="61" w:right="114"/>
              <w:jc w:val="center"/>
              <w:rPr>
                <w:rFonts w:ascii="Arial" w:hAnsi="Arial" w:cs="Arial"/>
                <w:spacing w:val="-2"/>
                <w:sz w:val="20"/>
                <w:szCs w:val="20"/>
                <w:lang w:val="it-IT"/>
              </w:rPr>
            </w:pPr>
            <w:r w:rsidRPr="005F221C">
              <w:rPr>
                <w:rFonts w:ascii="Arial" w:hAnsi="Arial" w:cs="Arial"/>
                <w:spacing w:val="-2"/>
                <w:sz w:val="20"/>
                <w:szCs w:val="20"/>
                <w:lang w:val="it-IT"/>
              </w:rPr>
              <w:t>SUA-CDS</w:t>
            </w:r>
          </w:p>
        </w:tc>
        <w:tc>
          <w:tcPr>
            <w:tcW w:w="1481" w:type="dxa"/>
            <w:vMerge w:val="restart"/>
            <w:tcBorders>
              <w:top w:val="single" w:sz="4" w:space="0" w:color="auto"/>
              <w:left w:val="single" w:sz="5" w:space="0" w:color="000000"/>
              <w:right w:val="single" w:sz="5" w:space="0" w:color="000000"/>
            </w:tcBorders>
          </w:tcPr>
          <w:p w14:paraId="5F972C13" w14:textId="77777777" w:rsidR="003A13E7" w:rsidRPr="005F221C" w:rsidRDefault="003A13E7" w:rsidP="00912263">
            <w:pPr>
              <w:pStyle w:val="TableParagraph"/>
              <w:spacing w:line="254" w:lineRule="auto"/>
              <w:ind w:left="61" w:right="114"/>
              <w:rPr>
                <w:rFonts w:ascii="Arial" w:hAnsi="Arial" w:cs="Arial"/>
                <w:spacing w:val="-2"/>
                <w:sz w:val="20"/>
                <w:szCs w:val="20"/>
                <w:lang w:val="it-IT"/>
              </w:rPr>
            </w:pPr>
            <w:r w:rsidRPr="005F221C">
              <w:rPr>
                <w:rFonts w:ascii="Arial" w:hAnsi="Arial" w:cs="Arial"/>
                <w:spacing w:val="-2"/>
                <w:sz w:val="20"/>
                <w:szCs w:val="20"/>
                <w:lang w:val="it-IT"/>
              </w:rPr>
              <w:t>Revisione dei percorsi formativi</w:t>
            </w:r>
          </w:p>
        </w:tc>
        <w:tc>
          <w:tcPr>
            <w:tcW w:w="5056" w:type="dxa"/>
            <w:gridSpan w:val="2"/>
            <w:tcBorders>
              <w:top w:val="single" w:sz="5" w:space="0" w:color="000000"/>
              <w:left w:val="single" w:sz="5" w:space="0" w:color="000000"/>
              <w:bottom w:val="single" w:sz="5" w:space="0" w:color="000000"/>
              <w:right w:val="single" w:sz="5" w:space="0" w:color="000000"/>
            </w:tcBorders>
          </w:tcPr>
          <w:p w14:paraId="4582C1D9" w14:textId="77777777" w:rsidR="003A13E7" w:rsidRPr="005F221C" w:rsidRDefault="003A13E7" w:rsidP="00912263">
            <w:pPr>
              <w:pStyle w:val="TableParagraph"/>
              <w:spacing w:before="14" w:line="255" w:lineRule="auto"/>
              <w:ind w:left="66" w:right="118"/>
              <w:jc w:val="both"/>
              <w:rPr>
                <w:rFonts w:ascii="Arial" w:eastAsia="Times New Roman" w:hAnsi="Arial" w:cs="Arial"/>
                <w:bCs/>
                <w:sz w:val="20"/>
                <w:szCs w:val="20"/>
                <w:lang w:val="it-IT"/>
              </w:rPr>
            </w:pPr>
            <w:r w:rsidRPr="005F221C">
              <w:rPr>
                <w:rFonts w:ascii="Arial" w:eastAsia="Times New Roman" w:hAnsi="Arial" w:cs="Arial"/>
                <w:bCs/>
                <w:sz w:val="20"/>
                <w:szCs w:val="20"/>
                <w:lang w:val="it-IT"/>
              </w:rPr>
              <w:t>Il CdS garantisce che l'offerta formativa sia costantemente aggiornata e rifletta le conoscenze disciplinari più avanzate, anche in relazione ai cicli di studio successivi compreso il Dottorato di Ricerca?</w:t>
            </w:r>
          </w:p>
        </w:tc>
        <w:tc>
          <w:tcPr>
            <w:tcW w:w="1559" w:type="dxa"/>
            <w:tcBorders>
              <w:top w:val="single" w:sz="5" w:space="0" w:color="000000"/>
              <w:left w:val="single" w:sz="5" w:space="0" w:color="000000"/>
              <w:bottom w:val="single" w:sz="5" w:space="0" w:color="000000"/>
              <w:right w:val="single" w:sz="4" w:space="0" w:color="auto"/>
            </w:tcBorders>
          </w:tcPr>
          <w:p w14:paraId="44537FB8" w14:textId="77777777" w:rsidR="003A13E7" w:rsidRPr="005F221C" w:rsidRDefault="003A13E7" w:rsidP="00912263">
            <w:pPr>
              <w:pStyle w:val="TableParagraph"/>
              <w:spacing w:before="14" w:line="255" w:lineRule="auto"/>
              <w:ind w:left="66" w:right="118"/>
              <w:rPr>
                <w:rFonts w:ascii="Arial" w:eastAsia="Times New Roman" w:hAnsi="Arial" w:cs="Arial"/>
                <w:bCs/>
                <w:sz w:val="20"/>
                <w:szCs w:val="20"/>
                <w:lang w:val="it-IT"/>
              </w:rPr>
            </w:pPr>
          </w:p>
        </w:tc>
        <w:tc>
          <w:tcPr>
            <w:tcW w:w="4810" w:type="dxa"/>
            <w:tcBorders>
              <w:top w:val="single" w:sz="4" w:space="0" w:color="auto"/>
              <w:left w:val="single" w:sz="4" w:space="0" w:color="auto"/>
              <w:bottom w:val="single" w:sz="4" w:space="0" w:color="auto"/>
              <w:right w:val="single" w:sz="4" w:space="0" w:color="auto"/>
            </w:tcBorders>
          </w:tcPr>
          <w:p w14:paraId="5257802C" w14:textId="77777777" w:rsidR="003A13E7" w:rsidRPr="005F221C" w:rsidRDefault="003A13E7" w:rsidP="00956B0D">
            <w:pPr>
              <w:pStyle w:val="TableParagraph"/>
              <w:rPr>
                <w:rFonts w:ascii="Arial" w:eastAsia="Times New Roman" w:hAnsi="Arial" w:cs="Arial"/>
                <w:sz w:val="20"/>
                <w:szCs w:val="20"/>
              </w:rPr>
            </w:pPr>
          </w:p>
        </w:tc>
      </w:tr>
      <w:tr w:rsidR="003A13E7" w:rsidRPr="005F221C" w14:paraId="20C3CCB4" w14:textId="77777777" w:rsidTr="00FD5F1E">
        <w:trPr>
          <w:jc w:val="center"/>
        </w:trPr>
        <w:tc>
          <w:tcPr>
            <w:tcW w:w="1128" w:type="dxa"/>
            <w:vMerge/>
            <w:tcBorders>
              <w:left w:val="single" w:sz="5" w:space="0" w:color="000000"/>
              <w:bottom w:val="single" w:sz="5" w:space="0" w:color="000000"/>
              <w:right w:val="single" w:sz="5" w:space="0" w:color="000000"/>
            </w:tcBorders>
          </w:tcPr>
          <w:p w14:paraId="50ABE80C" w14:textId="77777777" w:rsidR="003A13E7" w:rsidRPr="005F221C" w:rsidRDefault="003A13E7" w:rsidP="00BF41DF">
            <w:pPr>
              <w:rPr>
                <w:rFonts w:ascii="Arial" w:hAnsi="Arial" w:cs="Arial"/>
                <w:sz w:val="20"/>
                <w:szCs w:val="20"/>
                <w:lang w:val="it-IT"/>
              </w:rPr>
            </w:pPr>
          </w:p>
        </w:tc>
        <w:tc>
          <w:tcPr>
            <w:tcW w:w="1134" w:type="dxa"/>
            <w:tcBorders>
              <w:top w:val="single" w:sz="5" w:space="0" w:color="000000"/>
              <w:left w:val="single" w:sz="5" w:space="0" w:color="000000"/>
              <w:bottom w:val="single" w:sz="5" w:space="0" w:color="000000"/>
              <w:right w:val="single" w:sz="5" w:space="0" w:color="000000"/>
            </w:tcBorders>
          </w:tcPr>
          <w:p w14:paraId="6DF1F730" w14:textId="77777777" w:rsidR="003A13E7" w:rsidRPr="005F221C" w:rsidRDefault="003A13E7" w:rsidP="00BF41DF">
            <w:pPr>
              <w:pStyle w:val="TableParagraph"/>
              <w:spacing w:before="8"/>
              <w:ind w:left="45"/>
              <w:jc w:val="center"/>
              <w:rPr>
                <w:rFonts w:ascii="Arial" w:hAnsi="Arial" w:cs="Arial"/>
                <w:spacing w:val="-2"/>
                <w:w w:val="95"/>
                <w:sz w:val="20"/>
                <w:szCs w:val="20"/>
                <w:lang w:val="it-IT"/>
              </w:rPr>
            </w:pPr>
          </w:p>
        </w:tc>
        <w:tc>
          <w:tcPr>
            <w:tcW w:w="1481" w:type="dxa"/>
            <w:vMerge/>
            <w:tcBorders>
              <w:left w:val="single" w:sz="5" w:space="0" w:color="000000"/>
              <w:bottom w:val="single" w:sz="5" w:space="0" w:color="000000"/>
              <w:right w:val="single" w:sz="5" w:space="0" w:color="000000"/>
            </w:tcBorders>
          </w:tcPr>
          <w:p w14:paraId="76A4DCAD" w14:textId="77777777" w:rsidR="003A13E7" w:rsidRPr="005F221C" w:rsidRDefault="003A13E7" w:rsidP="00BF41DF">
            <w:pPr>
              <w:rPr>
                <w:rFonts w:ascii="Arial" w:hAnsi="Arial" w:cs="Arial"/>
                <w:sz w:val="20"/>
                <w:szCs w:val="20"/>
                <w:lang w:val="it-IT"/>
              </w:rPr>
            </w:pPr>
          </w:p>
        </w:tc>
        <w:tc>
          <w:tcPr>
            <w:tcW w:w="5056" w:type="dxa"/>
            <w:gridSpan w:val="2"/>
            <w:tcBorders>
              <w:top w:val="single" w:sz="5" w:space="0" w:color="000000"/>
              <w:left w:val="single" w:sz="5" w:space="0" w:color="000000"/>
              <w:bottom w:val="single" w:sz="5" w:space="0" w:color="000000"/>
              <w:right w:val="single" w:sz="5" w:space="0" w:color="000000"/>
            </w:tcBorders>
          </w:tcPr>
          <w:p w14:paraId="2DB2DCF3" w14:textId="77777777" w:rsidR="003A13E7" w:rsidRPr="005F221C" w:rsidRDefault="003A13E7" w:rsidP="00FC5474">
            <w:pPr>
              <w:pStyle w:val="TableParagraph"/>
              <w:spacing w:before="14" w:line="255" w:lineRule="auto"/>
              <w:ind w:left="66" w:right="118"/>
              <w:rPr>
                <w:rFonts w:ascii="Arial" w:eastAsia="Times New Roman" w:hAnsi="Arial" w:cs="Arial"/>
                <w:bCs/>
                <w:sz w:val="20"/>
                <w:szCs w:val="20"/>
                <w:lang w:val="it-IT"/>
              </w:rPr>
            </w:pPr>
            <w:r w:rsidRPr="005F221C">
              <w:rPr>
                <w:rFonts w:ascii="Arial" w:eastAsia="Times New Roman" w:hAnsi="Arial" w:cs="Arial"/>
                <w:bCs/>
                <w:sz w:val="20"/>
                <w:szCs w:val="20"/>
                <w:lang w:val="it-IT"/>
              </w:rPr>
              <w:t>Vengono analizzati e monitorati i percorsi di studio, i risultati degli esami e gli esiti occupazionali (a breve, medio e lungo termine) dei laureati del CdS, anche in relazione a quelli della medesima classe su base nazionale, macroregionale o regionale?</w:t>
            </w:r>
          </w:p>
        </w:tc>
        <w:tc>
          <w:tcPr>
            <w:tcW w:w="1559" w:type="dxa"/>
            <w:tcBorders>
              <w:top w:val="single" w:sz="5" w:space="0" w:color="000000"/>
              <w:left w:val="single" w:sz="5" w:space="0" w:color="000000"/>
              <w:bottom w:val="single" w:sz="5" w:space="0" w:color="000000"/>
              <w:right w:val="single" w:sz="4" w:space="0" w:color="auto"/>
            </w:tcBorders>
          </w:tcPr>
          <w:p w14:paraId="41D312BF" w14:textId="77777777" w:rsidR="003A13E7" w:rsidRPr="005F221C" w:rsidRDefault="003A13E7" w:rsidP="0003108E">
            <w:pPr>
              <w:pStyle w:val="TableParagraph"/>
              <w:spacing w:before="14" w:line="255" w:lineRule="auto"/>
              <w:ind w:left="66" w:right="118"/>
              <w:rPr>
                <w:rFonts w:ascii="Arial" w:eastAsia="Times New Roman" w:hAnsi="Arial" w:cs="Arial"/>
                <w:bCs/>
                <w:sz w:val="20"/>
                <w:szCs w:val="20"/>
                <w:lang w:val="it-IT"/>
              </w:rPr>
            </w:pPr>
          </w:p>
        </w:tc>
        <w:tc>
          <w:tcPr>
            <w:tcW w:w="4810" w:type="dxa"/>
            <w:tcBorders>
              <w:top w:val="single" w:sz="4" w:space="0" w:color="auto"/>
              <w:left w:val="single" w:sz="4" w:space="0" w:color="auto"/>
              <w:bottom w:val="single" w:sz="4" w:space="0" w:color="auto"/>
              <w:right w:val="single" w:sz="4" w:space="0" w:color="auto"/>
            </w:tcBorders>
          </w:tcPr>
          <w:p w14:paraId="5982F344" w14:textId="77777777" w:rsidR="003A13E7" w:rsidRPr="005F221C" w:rsidRDefault="003A13E7" w:rsidP="00BF41DF">
            <w:pPr>
              <w:rPr>
                <w:rFonts w:ascii="Arial" w:hAnsi="Arial" w:cs="Arial"/>
                <w:sz w:val="20"/>
                <w:szCs w:val="20"/>
                <w:lang w:val="it-IT"/>
              </w:rPr>
            </w:pPr>
          </w:p>
        </w:tc>
      </w:tr>
      <w:tr w:rsidR="003A13E7" w:rsidRPr="005F221C" w14:paraId="32269D52" w14:textId="77777777" w:rsidTr="00FD5F1E">
        <w:trPr>
          <w:trHeight w:hRule="exact" w:val="1058"/>
          <w:jc w:val="center"/>
        </w:trPr>
        <w:tc>
          <w:tcPr>
            <w:tcW w:w="1128" w:type="dxa"/>
            <w:vMerge w:val="restart"/>
            <w:tcBorders>
              <w:top w:val="single" w:sz="5" w:space="0" w:color="000000"/>
              <w:left w:val="single" w:sz="5" w:space="0" w:color="000000"/>
              <w:right w:val="single" w:sz="5" w:space="0" w:color="000000"/>
            </w:tcBorders>
          </w:tcPr>
          <w:p w14:paraId="1290E08C" w14:textId="77777777" w:rsidR="003A13E7" w:rsidRPr="005F221C" w:rsidRDefault="003A13E7" w:rsidP="00D375E1">
            <w:pPr>
              <w:pStyle w:val="TableParagraph"/>
              <w:spacing w:line="254" w:lineRule="auto"/>
              <w:ind w:left="61" w:right="114"/>
              <w:jc w:val="center"/>
              <w:rPr>
                <w:rFonts w:ascii="Arial" w:hAnsi="Arial" w:cs="Arial"/>
                <w:sz w:val="20"/>
                <w:szCs w:val="20"/>
              </w:rPr>
            </w:pPr>
          </w:p>
        </w:tc>
        <w:tc>
          <w:tcPr>
            <w:tcW w:w="1134" w:type="dxa"/>
            <w:tcBorders>
              <w:top w:val="single" w:sz="5" w:space="0" w:color="000000"/>
              <w:left w:val="single" w:sz="5" w:space="0" w:color="000000"/>
              <w:bottom w:val="single" w:sz="5" w:space="0" w:color="000000"/>
              <w:right w:val="single" w:sz="5" w:space="0" w:color="000000"/>
            </w:tcBorders>
          </w:tcPr>
          <w:p w14:paraId="5B031574" w14:textId="77777777" w:rsidR="003A13E7" w:rsidRPr="005F221C" w:rsidRDefault="003A13E7" w:rsidP="0010234C">
            <w:pPr>
              <w:pStyle w:val="TableParagraph"/>
              <w:spacing w:line="254" w:lineRule="auto"/>
              <w:ind w:left="61" w:right="114"/>
              <w:jc w:val="center"/>
              <w:rPr>
                <w:rFonts w:ascii="Arial" w:hAnsi="Arial" w:cs="Arial"/>
                <w:spacing w:val="-2"/>
                <w:sz w:val="20"/>
                <w:szCs w:val="20"/>
                <w:lang w:val="it-IT"/>
              </w:rPr>
            </w:pPr>
            <w:r w:rsidRPr="005F221C">
              <w:rPr>
                <w:rFonts w:ascii="Arial" w:hAnsi="Arial" w:cs="Arial"/>
                <w:spacing w:val="-2"/>
                <w:sz w:val="20"/>
                <w:szCs w:val="20"/>
                <w:lang w:val="it-IT"/>
              </w:rPr>
              <w:t>Rapporto di Riesame ciclico</w:t>
            </w:r>
          </w:p>
        </w:tc>
        <w:tc>
          <w:tcPr>
            <w:tcW w:w="1481" w:type="dxa"/>
            <w:vMerge w:val="restart"/>
            <w:tcBorders>
              <w:top w:val="single" w:sz="5" w:space="0" w:color="000000"/>
              <w:left w:val="single" w:sz="5" w:space="0" w:color="000000"/>
              <w:right w:val="single" w:sz="5" w:space="0" w:color="000000"/>
            </w:tcBorders>
          </w:tcPr>
          <w:p w14:paraId="205ADEA1" w14:textId="77777777" w:rsidR="003A13E7" w:rsidRPr="005F221C" w:rsidRDefault="003A13E7">
            <w:pPr>
              <w:rPr>
                <w:rFonts w:ascii="Arial" w:hAnsi="Arial" w:cs="Arial"/>
                <w:sz w:val="20"/>
                <w:szCs w:val="20"/>
              </w:rPr>
            </w:pPr>
          </w:p>
        </w:tc>
        <w:tc>
          <w:tcPr>
            <w:tcW w:w="5056" w:type="dxa"/>
            <w:gridSpan w:val="2"/>
            <w:tcBorders>
              <w:top w:val="single" w:sz="5" w:space="0" w:color="000000"/>
              <w:left w:val="single" w:sz="5" w:space="0" w:color="000000"/>
              <w:bottom w:val="single" w:sz="5" w:space="0" w:color="000000"/>
              <w:right w:val="single" w:sz="5" w:space="0" w:color="000000"/>
            </w:tcBorders>
          </w:tcPr>
          <w:p w14:paraId="591B9802" w14:textId="77777777" w:rsidR="003A13E7" w:rsidRPr="005F221C" w:rsidRDefault="003A13E7" w:rsidP="001D7C28">
            <w:pPr>
              <w:pStyle w:val="TableParagraph"/>
              <w:spacing w:before="14" w:line="255" w:lineRule="auto"/>
              <w:ind w:left="66" w:right="118"/>
              <w:rPr>
                <w:rFonts w:ascii="Arial" w:eastAsia="Times New Roman" w:hAnsi="Arial" w:cs="Arial"/>
                <w:bCs/>
                <w:sz w:val="20"/>
                <w:szCs w:val="20"/>
                <w:lang w:val="it-IT"/>
              </w:rPr>
            </w:pPr>
            <w:r w:rsidRPr="005F221C">
              <w:rPr>
                <w:rFonts w:ascii="Arial" w:eastAsia="Times New Roman" w:hAnsi="Arial" w:cs="Arial"/>
                <w:bCs/>
                <w:sz w:val="20"/>
                <w:szCs w:val="20"/>
                <w:lang w:val="it-IT"/>
              </w:rPr>
              <w:t>Viene dato seguito alle proposte di azioni migliorative provenienti da docenti, studenti e personale di supporto (una volta valutata la loro plausibilità e realizzabilità)?</w:t>
            </w:r>
          </w:p>
        </w:tc>
        <w:tc>
          <w:tcPr>
            <w:tcW w:w="1559" w:type="dxa"/>
            <w:vMerge w:val="restart"/>
            <w:tcBorders>
              <w:top w:val="single" w:sz="5" w:space="0" w:color="000000"/>
              <w:left w:val="single" w:sz="5" w:space="0" w:color="000000"/>
              <w:right w:val="single" w:sz="5" w:space="0" w:color="000000"/>
            </w:tcBorders>
          </w:tcPr>
          <w:p w14:paraId="12A3768C" w14:textId="77777777" w:rsidR="003A13E7" w:rsidRPr="005F221C" w:rsidRDefault="003A13E7" w:rsidP="001D7C28">
            <w:pPr>
              <w:pStyle w:val="TableParagraph"/>
              <w:spacing w:before="14" w:line="255" w:lineRule="auto"/>
              <w:ind w:left="66" w:right="118"/>
              <w:rPr>
                <w:rFonts w:ascii="Arial" w:eastAsia="Times New Roman" w:hAnsi="Arial" w:cs="Arial"/>
                <w:sz w:val="20"/>
                <w:szCs w:val="20"/>
                <w:lang w:val="it-IT"/>
              </w:rPr>
            </w:pPr>
            <w:proofErr w:type="spellStart"/>
            <w:proofErr w:type="gramStart"/>
            <w:r w:rsidRPr="005F221C">
              <w:rPr>
                <w:rFonts w:ascii="Arial" w:hAnsi="Arial" w:cs="Arial"/>
                <w:spacing w:val="-2"/>
                <w:w w:val="95"/>
                <w:sz w:val="20"/>
                <w:szCs w:val="20"/>
              </w:rPr>
              <w:t>Op</w:t>
            </w:r>
            <w:r w:rsidRPr="005F221C">
              <w:rPr>
                <w:rFonts w:ascii="Arial" w:hAnsi="Arial" w:cs="Arial"/>
                <w:spacing w:val="-3"/>
                <w:w w:val="95"/>
                <w:sz w:val="20"/>
                <w:szCs w:val="20"/>
              </w:rPr>
              <w:t>i</w:t>
            </w:r>
            <w:r w:rsidRPr="005F221C">
              <w:rPr>
                <w:rFonts w:ascii="Arial" w:hAnsi="Arial" w:cs="Arial"/>
                <w:spacing w:val="-2"/>
                <w:w w:val="95"/>
                <w:sz w:val="20"/>
                <w:szCs w:val="20"/>
              </w:rPr>
              <w:t>n</w:t>
            </w:r>
            <w:r w:rsidRPr="005F221C">
              <w:rPr>
                <w:rFonts w:ascii="Arial" w:hAnsi="Arial" w:cs="Arial"/>
                <w:spacing w:val="-3"/>
                <w:w w:val="95"/>
                <w:sz w:val="20"/>
                <w:szCs w:val="20"/>
              </w:rPr>
              <w:t>i</w:t>
            </w:r>
            <w:r w:rsidRPr="005F221C">
              <w:rPr>
                <w:rFonts w:ascii="Arial" w:hAnsi="Arial" w:cs="Arial"/>
                <w:spacing w:val="-2"/>
                <w:w w:val="95"/>
                <w:sz w:val="20"/>
                <w:szCs w:val="20"/>
              </w:rPr>
              <w:t>on</w:t>
            </w:r>
            <w:r w:rsidRPr="005F221C">
              <w:rPr>
                <w:rFonts w:ascii="Arial" w:hAnsi="Arial" w:cs="Arial"/>
                <w:spacing w:val="-3"/>
                <w:w w:val="95"/>
                <w:sz w:val="20"/>
                <w:szCs w:val="20"/>
              </w:rPr>
              <w:t>i</w:t>
            </w:r>
            <w:proofErr w:type="spellEnd"/>
            <w:r w:rsidRPr="005F221C">
              <w:rPr>
                <w:rFonts w:ascii="Arial" w:hAnsi="Arial" w:cs="Arial"/>
                <w:spacing w:val="-31"/>
                <w:w w:val="95"/>
                <w:sz w:val="20"/>
                <w:szCs w:val="20"/>
              </w:rPr>
              <w:t xml:space="preserve"> </w:t>
            </w:r>
            <w:r w:rsidRPr="005F221C">
              <w:rPr>
                <w:rFonts w:ascii="Arial" w:hAnsi="Arial" w:cs="Arial"/>
                <w:spacing w:val="-3"/>
                <w:w w:val="95"/>
                <w:sz w:val="20"/>
                <w:szCs w:val="20"/>
              </w:rPr>
              <w:t> </w:t>
            </w:r>
            <w:proofErr w:type="spellStart"/>
            <w:r w:rsidRPr="005F221C">
              <w:rPr>
                <w:rFonts w:ascii="Arial" w:hAnsi="Arial" w:cs="Arial"/>
                <w:spacing w:val="-1"/>
                <w:w w:val="95"/>
                <w:sz w:val="20"/>
                <w:szCs w:val="20"/>
              </w:rPr>
              <w:t>deg</w:t>
            </w:r>
            <w:r w:rsidRPr="005F221C">
              <w:rPr>
                <w:rFonts w:ascii="Arial" w:hAnsi="Arial" w:cs="Arial"/>
                <w:spacing w:val="-2"/>
                <w:w w:val="95"/>
                <w:sz w:val="20"/>
                <w:szCs w:val="20"/>
              </w:rPr>
              <w:t>li</w:t>
            </w:r>
            <w:proofErr w:type="spellEnd"/>
            <w:proofErr w:type="gramEnd"/>
            <w:r w:rsidRPr="005F221C">
              <w:rPr>
                <w:rFonts w:ascii="Arial" w:hAnsi="Arial" w:cs="Arial"/>
                <w:spacing w:val="-31"/>
                <w:w w:val="95"/>
                <w:sz w:val="20"/>
                <w:szCs w:val="20"/>
              </w:rPr>
              <w:t xml:space="preserve"> </w:t>
            </w:r>
            <w:r w:rsidRPr="005F221C">
              <w:rPr>
                <w:rFonts w:ascii="Arial" w:hAnsi="Arial" w:cs="Arial"/>
                <w:w w:val="85"/>
                <w:sz w:val="20"/>
                <w:szCs w:val="20"/>
              </w:rPr>
              <w:t> </w:t>
            </w:r>
            <w:proofErr w:type="spellStart"/>
            <w:r w:rsidRPr="005F221C">
              <w:rPr>
                <w:rFonts w:ascii="Arial" w:hAnsi="Arial" w:cs="Arial"/>
                <w:spacing w:val="-2"/>
                <w:w w:val="95"/>
                <w:sz w:val="20"/>
                <w:szCs w:val="20"/>
              </w:rPr>
              <w:t>student</w:t>
            </w:r>
            <w:r w:rsidRPr="005F221C">
              <w:rPr>
                <w:rFonts w:ascii="Arial" w:hAnsi="Arial" w:cs="Arial"/>
                <w:spacing w:val="-3"/>
                <w:w w:val="95"/>
                <w:sz w:val="20"/>
                <w:szCs w:val="20"/>
              </w:rPr>
              <w:t>i</w:t>
            </w:r>
            <w:proofErr w:type="spellEnd"/>
            <w:r w:rsidRPr="005F221C">
              <w:rPr>
                <w:rFonts w:ascii="Arial" w:hAnsi="Arial" w:cs="Arial"/>
                <w:spacing w:val="-2"/>
                <w:w w:val="95"/>
                <w:sz w:val="20"/>
                <w:szCs w:val="20"/>
              </w:rPr>
              <w:t xml:space="preserve">, </w:t>
            </w:r>
            <w:proofErr w:type="spellStart"/>
            <w:r w:rsidRPr="005F221C">
              <w:rPr>
                <w:rFonts w:ascii="Arial" w:hAnsi="Arial" w:cs="Arial"/>
                <w:spacing w:val="-1"/>
                <w:w w:val="95"/>
                <w:sz w:val="20"/>
                <w:szCs w:val="20"/>
              </w:rPr>
              <w:t>laureand</w:t>
            </w:r>
            <w:r w:rsidRPr="005F221C">
              <w:rPr>
                <w:rFonts w:ascii="Arial" w:hAnsi="Arial" w:cs="Arial"/>
                <w:spacing w:val="-2"/>
                <w:w w:val="95"/>
                <w:sz w:val="20"/>
                <w:szCs w:val="20"/>
              </w:rPr>
              <w:t>i</w:t>
            </w:r>
            <w:proofErr w:type="spellEnd"/>
            <w:r w:rsidRPr="005F221C">
              <w:rPr>
                <w:rFonts w:ascii="Arial" w:hAnsi="Arial" w:cs="Arial"/>
                <w:spacing w:val="-1"/>
                <w:w w:val="95"/>
                <w:sz w:val="20"/>
                <w:szCs w:val="20"/>
              </w:rPr>
              <w:t xml:space="preserve">, </w:t>
            </w:r>
            <w:proofErr w:type="spellStart"/>
            <w:r w:rsidRPr="005F221C">
              <w:rPr>
                <w:rFonts w:ascii="Arial" w:hAnsi="Arial" w:cs="Arial"/>
                <w:spacing w:val="-2"/>
                <w:w w:val="95"/>
                <w:sz w:val="20"/>
                <w:szCs w:val="20"/>
              </w:rPr>
              <w:t>laureat</w:t>
            </w:r>
            <w:r w:rsidRPr="005F221C">
              <w:rPr>
                <w:rFonts w:ascii="Arial" w:hAnsi="Arial" w:cs="Arial"/>
                <w:spacing w:val="-3"/>
                <w:w w:val="95"/>
                <w:sz w:val="20"/>
                <w:szCs w:val="20"/>
              </w:rPr>
              <w:t>i</w:t>
            </w:r>
            <w:proofErr w:type="spellEnd"/>
            <w:r w:rsidRPr="005F221C">
              <w:rPr>
                <w:rFonts w:ascii="Arial" w:hAnsi="Arial" w:cs="Arial"/>
                <w:spacing w:val="11"/>
                <w:w w:val="95"/>
                <w:sz w:val="20"/>
                <w:szCs w:val="20"/>
              </w:rPr>
              <w:t xml:space="preserve"> </w:t>
            </w:r>
            <w:r w:rsidRPr="005F221C">
              <w:rPr>
                <w:rFonts w:ascii="Arial" w:hAnsi="Arial" w:cs="Arial"/>
                <w:w w:val="85"/>
                <w:sz w:val="20"/>
                <w:szCs w:val="20"/>
              </w:rPr>
              <w:t> </w:t>
            </w:r>
          </w:p>
        </w:tc>
        <w:tc>
          <w:tcPr>
            <w:tcW w:w="4810" w:type="dxa"/>
            <w:vMerge w:val="restart"/>
            <w:tcBorders>
              <w:top w:val="single" w:sz="5" w:space="0" w:color="000000"/>
              <w:left w:val="single" w:sz="5" w:space="0" w:color="000000"/>
              <w:right w:val="single" w:sz="5" w:space="0" w:color="000000"/>
            </w:tcBorders>
          </w:tcPr>
          <w:p w14:paraId="240788F7" w14:textId="77777777" w:rsidR="003A13E7" w:rsidRPr="005F221C" w:rsidRDefault="003A13E7" w:rsidP="00275E1F">
            <w:pPr>
              <w:rPr>
                <w:rFonts w:ascii="Arial" w:eastAsia="Times New Roman" w:hAnsi="Arial" w:cs="Arial"/>
                <w:bCs/>
                <w:sz w:val="20"/>
                <w:szCs w:val="20"/>
              </w:rPr>
            </w:pPr>
          </w:p>
        </w:tc>
      </w:tr>
      <w:tr w:rsidR="003A13E7" w:rsidRPr="005F221C" w14:paraId="36FAD6D6" w14:textId="77777777" w:rsidTr="00FD5F1E">
        <w:trPr>
          <w:trHeight w:hRule="exact" w:val="991"/>
          <w:jc w:val="center"/>
        </w:trPr>
        <w:tc>
          <w:tcPr>
            <w:tcW w:w="1128" w:type="dxa"/>
            <w:vMerge/>
            <w:tcBorders>
              <w:left w:val="single" w:sz="5" w:space="0" w:color="000000"/>
              <w:bottom w:val="single" w:sz="5" w:space="0" w:color="000000"/>
              <w:right w:val="single" w:sz="5" w:space="0" w:color="000000"/>
            </w:tcBorders>
          </w:tcPr>
          <w:p w14:paraId="0E6E1029" w14:textId="77777777" w:rsidR="003A13E7" w:rsidRPr="005F221C" w:rsidRDefault="003A13E7">
            <w:pPr>
              <w:rPr>
                <w:rFonts w:ascii="Arial" w:hAnsi="Arial" w:cs="Arial"/>
                <w:sz w:val="20"/>
                <w:szCs w:val="20"/>
                <w:lang w:val="it-IT"/>
              </w:rPr>
            </w:pPr>
          </w:p>
        </w:tc>
        <w:tc>
          <w:tcPr>
            <w:tcW w:w="1134" w:type="dxa"/>
            <w:tcBorders>
              <w:top w:val="single" w:sz="5" w:space="0" w:color="000000"/>
              <w:left w:val="single" w:sz="5" w:space="0" w:color="000000"/>
              <w:bottom w:val="single" w:sz="5" w:space="0" w:color="000000"/>
              <w:right w:val="single" w:sz="5" w:space="0" w:color="000000"/>
            </w:tcBorders>
          </w:tcPr>
          <w:p w14:paraId="2F6E9F4E" w14:textId="77777777" w:rsidR="003A13E7" w:rsidRPr="005F221C" w:rsidRDefault="003A13E7" w:rsidP="0010234C">
            <w:pPr>
              <w:pStyle w:val="TableParagraph"/>
              <w:spacing w:line="254" w:lineRule="auto"/>
              <w:ind w:left="61" w:right="114"/>
              <w:jc w:val="center"/>
              <w:rPr>
                <w:rFonts w:ascii="Arial" w:hAnsi="Arial" w:cs="Arial"/>
                <w:spacing w:val="-2"/>
                <w:sz w:val="20"/>
                <w:szCs w:val="20"/>
                <w:lang w:val="it-IT"/>
              </w:rPr>
            </w:pPr>
            <w:r w:rsidRPr="005F221C">
              <w:rPr>
                <w:rFonts w:ascii="Arial" w:hAnsi="Arial" w:cs="Arial"/>
                <w:spacing w:val="-2"/>
                <w:sz w:val="20"/>
                <w:szCs w:val="20"/>
                <w:lang w:val="it-IT"/>
              </w:rPr>
              <w:t>Relazioni annuali CPDS</w:t>
            </w:r>
          </w:p>
        </w:tc>
        <w:tc>
          <w:tcPr>
            <w:tcW w:w="1481" w:type="dxa"/>
            <w:vMerge/>
            <w:tcBorders>
              <w:left w:val="single" w:sz="5" w:space="0" w:color="000000"/>
              <w:bottom w:val="single" w:sz="5" w:space="0" w:color="000000"/>
              <w:right w:val="single" w:sz="5" w:space="0" w:color="000000"/>
            </w:tcBorders>
          </w:tcPr>
          <w:p w14:paraId="41E245D5" w14:textId="77777777" w:rsidR="003A13E7" w:rsidRPr="005F221C" w:rsidRDefault="003A13E7">
            <w:pPr>
              <w:rPr>
                <w:rFonts w:ascii="Arial" w:hAnsi="Arial" w:cs="Arial"/>
                <w:sz w:val="20"/>
                <w:szCs w:val="20"/>
                <w:lang w:val="it-IT"/>
              </w:rPr>
            </w:pPr>
          </w:p>
        </w:tc>
        <w:tc>
          <w:tcPr>
            <w:tcW w:w="5056" w:type="dxa"/>
            <w:gridSpan w:val="2"/>
            <w:tcBorders>
              <w:top w:val="single" w:sz="5" w:space="0" w:color="000000"/>
              <w:left w:val="single" w:sz="5" w:space="0" w:color="000000"/>
              <w:bottom w:val="single" w:sz="5" w:space="0" w:color="000000"/>
              <w:right w:val="single" w:sz="5" w:space="0" w:color="000000"/>
            </w:tcBorders>
          </w:tcPr>
          <w:p w14:paraId="209DD5B2" w14:textId="77777777" w:rsidR="003A13E7" w:rsidRPr="005F221C" w:rsidRDefault="003A13E7" w:rsidP="001D7C28">
            <w:pPr>
              <w:pStyle w:val="TableParagraph"/>
              <w:spacing w:before="14" w:line="255" w:lineRule="auto"/>
              <w:ind w:left="66" w:right="118"/>
              <w:rPr>
                <w:rFonts w:ascii="Arial" w:eastAsia="Times New Roman" w:hAnsi="Arial" w:cs="Arial"/>
                <w:bCs/>
                <w:sz w:val="20"/>
                <w:szCs w:val="20"/>
                <w:lang w:val="it-IT"/>
              </w:rPr>
            </w:pPr>
            <w:r w:rsidRPr="005F221C">
              <w:rPr>
                <w:rFonts w:ascii="Arial" w:eastAsia="Times New Roman" w:hAnsi="Arial" w:cs="Arial"/>
                <w:bCs/>
                <w:sz w:val="20"/>
                <w:szCs w:val="20"/>
                <w:lang w:val="it-IT"/>
              </w:rPr>
              <w:t>Vengono monitorati gli interventi promossi e ne viene adeguatamente valutata l'efficacia?</w:t>
            </w:r>
          </w:p>
        </w:tc>
        <w:tc>
          <w:tcPr>
            <w:tcW w:w="1559" w:type="dxa"/>
            <w:vMerge/>
            <w:tcBorders>
              <w:left w:val="single" w:sz="5" w:space="0" w:color="000000"/>
              <w:bottom w:val="single" w:sz="5" w:space="0" w:color="000000"/>
              <w:right w:val="single" w:sz="5" w:space="0" w:color="000000"/>
            </w:tcBorders>
          </w:tcPr>
          <w:p w14:paraId="621BD4EB" w14:textId="77777777" w:rsidR="003A13E7" w:rsidRPr="005F221C" w:rsidRDefault="003A13E7">
            <w:pPr>
              <w:rPr>
                <w:rFonts w:ascii="Arial" w:hAnsi="Arial" w:cs="Arial"/>
                <w:sz w:val="20"/>
                <w:szCs w:val="20"/>
                <w:lang w:val="it-IT"/>
              </w:rPr>
            </w:pPr>
          </w:p>
        </w:tc>
        <w:tc>
          <w:tcPr>
            <w:tcW w:w="4810" w:type="dxa"/>
            <w:vMerge/>
            <w:tcBorders>
              <w:left w:val="single" w:sz="5" w:space="0" w:color="000000"/>
              <w:bottom w:val="single" w:sz="5" w:space="0" w:color="000000"/>
              <w:right w:val="single" w:sz="5" w:space="0" w:color="000000"/>
            </w:tcBorders>
          </w:tcPr>
          <w:p w14:paraId="60C4319B" w14:textId="77777777" w:rsidR="003A13E7" w:rsidRPr="005F221C" w:rsidRDefault="003A13E7">
            <w:pPr>
              <w:rPr>
                <w:rFonts w:ascii="Arial" w:hAnsi="Arial" w:cs="Arial"/>
                <w:sz w:val="20"/>
                <w:szCs w:val="20"/>
                <w:lang w:val="it-IT"/>
              </w:rPr>
            </w:pPr>
          </w:p>
        </w:tc>
      </w:tr>
    </w:tbl>
    <w:p w14:paraId="50109281" w14:textId="77777777" w:rsidR="00104984" w:rsidRPr="005F221C" w:rsidRDefault="004226C2">
      <w:pPr>
        <w:spacing w:before="13"/>
        <w:ind w:right="104"/>
        <w:jc w:val="right"/>
        <w:rPr>
          <w:rFonts w:ascii="Arial" w:eastAsia="Times New Roman" w:hAnsi="Arial" w:cs="Arial"/>
          <w:sz w:val="20"/>
          <w:szCs w:val="20"/>
          <w:lang w:val="it-IT"/>
        </w:rPr>
      </w:pPr>
      <w:r w:rsidRPr="005F221C">
        <w:rPr>
          <w:rFonts w:ascii="Arial" w:hAnsi="Arial" w:cs="Arial"/>
          <w:b/>
          <w:w w:val="45"/>
          <w:sz w:val="20"/>
          <w:szCs w:val="20"/>
          <w:lang w:val="it-IT"/>
        </w:rPr>
        <w:t xml:space="preserve"> </w:t>
      </w:r>
    </w:p>
    <w:p w14:paraId="44862E3C" w14:textId="77777777" w:rsidR="00FD5F1E" w:rsidRDefault="00FD5F1E" w:rsidP="00433BA0">
      <w:pPr>
        <w:pStyle w:val="Corpotesto"/>
        <w:spacing w:before="67"/>
        <w:jc w:val="both"/>
        <w:rPr>
          <w:rFonts w:ascii="Arial" w:hAnsi="Arial" w:cs="Arial"/>
          <w:bCs/>
          <w:sz w:val="20"/>
          <w:szCs w:val="20"/>
          <w:lang w:val="it-IT"/>
        </w:rPr>
      </w:pPr>
    </w:p>
    <w:p w14:paraId="26D132A3" w14:textId="309E5095" w:rsidR="00104984" w:rsidRPr="005F221C" w:rsidRDefault="00453151" w:rsidP="00433BA0">
      <w:pPr>
        <w:pStyle w:val="Corpotesto"/>
        <w:spacing w:before="67"/>
        <w:jc w:val="both"/>
        <w:rPr>
          <w:rFonts w:ascii="Arial" w:hAnsi="Arial" w:cs="Arial"/>
          <w:bCs/>
          <w:sz w:val="20"/>
          <w:szCs w:val="20"/>
          <w:lang w:val="it-IT"/>
        </w:rPr>
      </w:pPr>
      <w:r w:rsidRPr="005F221C">
        <w:rPr>
          <w:rFonts w:ascii="Arial" w:hAnsi="Arial" w:cs="Arial"/>
          <w:bCs/>
          <w:sz w:val="20"/>
          <w:szCs w:val="20"/>
          <w:lang w:val="it-IT"/>
        </w:rPr>
        <w:lastRenderedPageBreak/>
        <w:t>I punteggi sono associati ai seguenti giudizi:</w:t>
      </w:r>
    </w:p>
    <w:p w14:paraId="42904D8A" w14:textId="77777777" w:rsidR="00104984" w:rsidRPr="005F221C" w:rsidRDefault="00453151" w:rsidP="00433BA0">
      <w:pPr>
        <w:pStyle w:val="Corpotesto"/>
        <w:numPr>
          <w:ilvl w:val="0"/>
          <w:numId w:val="1"/>
        </w:numPr>
        <w:spacing w:line="250" w:lineRule="auto"/>
        <w:ind w:right="280"/>
        <w:jc w:val="both"/>
        <w:rPr>
          <w:rFonts w:ascii="Arial" w:hAnsi="Arial" w:cs="Arial"/>
          <w:sz w:val="20"/>
          <w:szCs w:val="20"/>
          <w:lang w:val="it-IT"/>
        </w:rPr>
      </w:pPr>
      <w:r w:rsidRPr="005F221C">
        <w:rPr>
          <w:rFonts w:ascii="Arial" w:hAnsi="Arial" w:cs="Arial"/>
          <w:bCs/>
          <w:sz w:val="20"/>
          <w:szCs w:val="20"/>
          <w:lang w:val="it-IT"/>
        </w:rPr>
        <w:t>PA= 9 o 10 – le attività poste in essere riguardo agli aspetti considerati dal PA sono associate o</w:t>
      </w:r>
      <w:r w:rsidR="006E5A1F" w:rsidRPr="005F221C">
        <w:rPr>
          <w:rFonts w:ascii="Arial" w:hAnsi="Arial" w:cs="Arial"/>
          <w:bCs/>
          <w:sz w:val="20"/>
          <w:szCs w:val="20"/>
          <w:lang w:val="it-IT"/>
        </w:rPr>
        <w:t xml:space="preserve"> </w:t>
      </w:r>
      <w:r w:rsidRPr="005F221C">
        <w:rPr>
          <w:rFonts w:ascii="Arial" w:hAnsi="Arial" w:cs="Arial"/>
          <w:bCs/>
          <w:sz w:val="20"/>
          <w:szCs w:val="20"/>
          <w:lang w:val="it-IT"/>
        </w:rPr>
        <w:t xml:space="preserve">garantiscono </w:t>
      </w:r>
      <w:r w:rsidR="006E5A1F" w:rsidRPr="005F221C">
        <w:rPr>
          <w:rFonts w:ascii="Arial" w:hAnsi="Arial" w:cs="Arial"/>
          <w:bCs/>
          <w:sz w:val="20"/>
          <w:szCs w:val="20"/>
          <w:lang w:val="it-IT"/>
        </w:rPr>
        <w:t>o</w:t>
      </w:r>
      <w:r w:rsidRPr="005F221C">
        <w:rPr>
          <w:rFonts w:ascii="Arial" w:hAnsi="Arial" w:cs="Arial"/>
          <w:bCs/>
          <w:sz w:val="20"/>
          <w:szCs w:val="20"/>
          <w:lang w:val="it-IT"/>
        </w:rPr>
        <w:t>ttimi risultati e possono essere oggetto di segnalazione agli altri atenei.</w:t>
      </w:r>
    </w:p>
    <w:p w14:paraId="34FB750F" w14:textId="77777777" w:rsidR="00104984" w:rsidRPr="005F221C" w:rsidRDefault="00453151" w:rsidP="00433BA0">
      <w:pPr>
        <w:pStyle w:val="Corpotesto"/>
        <w:numPr>
          <w:ilvl w:val="0"/>
          <w:numId w:val="1"/>
        </w:numPr>
        <w:spacing w:before="42"/>
        <w:jc w:val="both"/>
        <w:rPr>
          <w:rFonts w:ascii="Arial" w:hAnsi="Arial" w:cs="Arial"/>
          <w:bCs/>
          <w:sz w:val="20"/>
          <w:szCs w:val="20"/>
          <w:lang w:val="it-IT"/>
        </w:rPr>
      </w:pPr>
      <w:r w:rsidRPr="005F221C">
        <w:rPr>
          <w:rFonts w:ascii="Arial" w:hAnsi="Arial" w:cs="Arial"/>
          <w:bCs/>
          <w:sz w:val="20"/>
          <w:szCs w:val="20"/>
          <w:lang w:val="it-IT"/>
        </w:rPr>
        <w:t>PA= 7 o 8 – le attività poste in essere riguardo agli aspetti considerati dal PA sono associate o garantiscono buoni risultati;</w:t>
      </w:r>
    </w:p>
    <w:p w14:paraId="2DC696B1" w14:textId="77777777" w:rsidR="00104984" w:rsidRPr="005F221C" w:rsidRDefault="00453151" w:rsidP="00433BA0">
      <w:pPr>
        <w:pStyle w:val="Corpotesto"/>
        <w:numPr>
          <w:ilvl w:val="0"/>
          <w:numId w:val="1"/>
        </w:numPr>
        <w:spacing w:before="30"/>
        <w:jc w:val="both"/>
        <w:rPr>
          <w:rFonts w:ascii="Arial" w:hAnsi="Arial" w:cs="Arial"/>
          <w:bCs/>
          <w:sz w:val="20"/>
          <w:szCs w:val="20"/>
          <w:lang w:val="it-IT"/>
        </w:rPr>
      </w:pPr>
      <w:r w:rsidRPr="005F221C">
        <w:rPr>
          <w:rFonts w:ascii="Arial" w:hAnsi="Arial" w:cs="Arial"/>
          <w:bCs/>
          <w:sz w:val="20"/>
          <w:szCs w:val="20"/>
          <w:lang w:val="it-IT"/>
        </w:rPr>
        <w:t>PA= 6 –</w:t>
      </w:r>
      <w:r w:rsidR="00433BA0" w:rsidRPr="005F221C">
        <w:rPr>
          <w:rFonts w:ascii="Arial" w:hAnsi="Arial" w:cs="Arial"/>
          <w:bCs/>
          <w:sz w:val="20"/>
          <w:szCs w:val="20"/>
          <w:lang w:val="it-IT"/>
        </w:rPr>
        <w:t xml:space="preserve"> </w:t>
      </w:r>
      <w:r w:rsidRPr="005F221C">
        <w:rPr>
          <w:rFonts w:ascii="Arial" w:hAnsi="Arial" w:cs="Arial"/>
          <w:bCs/>
          <w:sz w:val="20"/>
          <w:szCs w:val="20"/>
          <w:lang w:val="it-IT"/>
        </w:rPr>
        <w:t>le attività poste in essere riguardo agli aspetti considerati dal PA garantiscono l’assenza di criticità rilevanti, o il loro superamento in tempi adeguati</w:t>
      </w:r>
      <w:r w:rsidR="00433BA0" w:rsidRPr="005F221C">
        <w:rPr>
          <w:rFonts w:ascii="Arial" w:hAnsi="Arial" w:cs="Arial"/>
          <w:bCs/>
          <w:sz w:val="20"/>
          <w:szCs w:val="20"/>
          <w:lang w:val="it-IT"/>
        </w:rPr>
        <w:t>;</w:t>
      </w:r>
    </w:p>
    <w:p w14:paraId="368FE0C3" w14:textId="77777777" w:rsidR="00104984" w:rsidRPr="005F221C" w:rsidRDefault="00453151" w:rsidP="00433BA0">
      <w:pPr>
        <w:pStyle w:val="Corpotesto"/>
        <w:numPr>
          <w:ilvl w:val="0"/>
          <w:numId w:val="1"/>
        </w:numPr>
        <w:spacing w:before="25"/>
        <w:jc w:val="both"/>
        <w:rPr>
          <w:rFonts w:ascii="Arial" w:hAnsi="Arial" w:cs="Arial"/>
          <w:bCs/>
          <w:sz w:val="20"/>
          <w:szCs w:val="20"/>
          <w:lang w:val="it-IT"/>
        </w:rPr>
      </w:pPr>
      <w:r w:rsidRPr="005F221C">
        <w:rPr>
          <w:rFonts w:ascii="Arial" w:hAnsi="Arial" w:cs="Arial"/>
          <w:bCs/>
          <w:sz w:val="20"/>
          <w:szCs w:val="20"/>
          <w:lang w:val="it-IT"/>
        </w:rPr>
        <w:t>PA= 4 o 5 – le attività poste in essere riguardo agli aspetti considerati dal PA non garantiscono dal verificarsi di criticità. Il punto di attenzione viene approvato con riserv</w:t>
      </w:r>
      <w:r w:rsidR="00433BA0" w:rsidRPr="005F221C">
        <w:rPr>
          <w:rFonts w:ascii="Arial" w:hAnsi="Arial" w:cs="Arial"/>
          <w:bCs/>
          <w:sz w:val="20"/>
          <w:szCs w:val="20"/>
          <w:lang w:val="it-IT"/>
        </w:rPr>
        <w:t>e;</w:t>
      </w:r>
    </w:p>
    <w:p w14:paraId="48AE7839" w14:textId="77777777" w:rsidR="00031500" w:rsidRPr="005F221C" w:rsidRDefault="00453151" w:rsidP="00EA0F71">
      <w:pPr>
        <w:pStyle w:val="Corpotesto"/>
        <w:numPr>
          <w:ilvl w:val="0"/>
          <w:numId w:val="1"/>
        </w:numPr>
        <w:spacing w:before="30" w:line="254" w:lineRule="auto"/>
        <w:ind w:right="280"/>
        <w:jc w:val="both"/>
        <w:rPr>
          <w:rFonts w:ascii="Arial" w:hAnsi="Arial" w:cs="Arial"/>
          <w:bCs/>
          <w:sz w:val="20"/>
          <w:szCs w:val="20"/>
          <w:lang w:val="it-IT"/>
        </w:rPr>
      </w:pPr>
      <w:r w:rsidRPr="00930DEC">
        <w:rPr>
          <w:rFonts w:ascii="Arial" w:hAnsi="Arial" w:cs="Arial"/>
          <w:bCs/>
          <w:sz w:val="20"/>
          <w:szCs w:val="20"/>
          <w:lang w:val="it-IT"/>
        </w:rPr>
        <w:t>PA &lt; 4 – le attività poste in essere riguardo agli aspetti considerati dal PA si associano a, o rendono probabile, il verificarsi di criticità importanti. Il punto di attenzione non viene approvato e la CEV esprime una “Condizione”.</w:t>
      </w:r>
    </w:p>
    <w:sectPr w:rsidR="00031500" w:rsidRPr="005F221C" w:rsidSect="00E357FB">
      <w:pgSz w:w="16840" w:h="11910" w:orient="landscape"/>
      <w:pgMar w:top="3040" w:right="120" w:bottom="280" w:left="180" w:header="71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73F2B" w14:textId="77777777" w:rsidR="00C91EA6" w:rsidRDefault="00C91EA6">
      <w:r>
        <w:separator/>
      </w:r>
    </w:p>
  </w:endnote>
  <w:endnote w:type="continuationSeparator" w:id="0">
    <w:p w14:paraId="0D2B43FE" w14:textId="77777777" w:rsidR="00C91EA6" w:rsidRDefault="00C91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7054F" w14:textId="77777777" w:rsidR="00C91EA6" w:rsidRDefault="00C91EA6">
      <w:r>
        <w:separator/>
      </w:r>
    </w:p>
  </w:footnote>
  <w:footnote w:type="continuationSeparator" w:id="0">
    <w:p w14:paraId="2CA69801" w14:textId="77777777" w:rsidR="00C91EA6" w:rsidRDefault="00C91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6BED1" w14:textId="77777777" w:rsidR="00930DEC" w:rsidRDefault="00930DEC" w:rsidP="00930DEC">
    <w:pPr>
      <w:spacing w:line="451" w:lineRule="exact"/>
      <w:ind w:left="72"/>
      <w:jc w:val="center"/>
      <w:rPr>
        <w:rFonts w:ascii="Arial" w:hAnsi="Arial"/>
        <w:spacing w:val="-1"/>
        <w:w w:val="95"/>
        <w:sz w:val="44"/>
        <w:lang w:val="it-IT"/>
      </w:rPr>
    </w:pPr>
  </w:p>
  <w:p w14:paraId="113338A9" w14:textId="77777777" w:rsidR="00930DEC" w:rsidRDefault="00930DEC" w:rsidP="00930DEC">
    <w:pPr>
      <w:spacing w:line="451" w:lineRule="exact"/>
      <w:ind w:left="72"/>
      <w:jc w:val="center"/>
      <w:rPr>
        <w:rFonts w:ascii="Arial" w:hAnsi="Arial"/>
        <w:spacing w:val="-1"/>
        <w:w w:val="95"/>
        <w:sz w:val="44"/>
        <w:lang w:val="it-IT"/>
      </w:rPr>
    </w:pPr>
  </w:p>
  <w:p w14:paraId="751171F9" w14:textId="77777777" w:rsidR="00930DEC" w:rsidRDefault="00930DEC" w:rsidP="00930DEC">
    <w:pPr>
      <w:spacing w:line="451" w:lineRule="exact"/>
      <w:ind w:left="72"/>
      <w:jc w:val="center"/>
      <w:rPr>
        <w:rFonts w:ascii="Arial" w:hAnsi="Arial"/>
        <w:spacing w:val="-1"/>
        <w:w w:val="95"/>
        <w:sz w:val="44"/>
        <w:lang w:val="it-IT"/>
      </w:rPr>
    </w:pPr>
  </w:p>
  <w:p w14:paraId="394E61B5" w14:textId="77777777" w:rsidR="00930DEC" w:rsidRPr="00561C81" w:rsidRDefault="00930DEC" w:rsidP="00930DEC">
    <w:pPr>
      <w:spacing w:line="451" w:lineRule="exact"/>
      <w:ind w:left="72"/>
      <w:jc w:val="center"/>
      <w:rPr>
        <w:rFonts w:ascii="Arial" w:eastAsia="Arial" w:hAnsi="Arial" w:cs="Arial"/>
        <w:sz w:val="44"/>
        <w:szCs w:val="44"/>
        <w:lang w:val="it-IT"/>
      </w:rPr>
    </w:pPr>
    <w:r w:rsidRPr="00561C81">
      <w:rPr>
        <w:rFonts w:ascii="Arial" w:hAnsi="Arial"/>
        <w:spacing w:val="-1"/>
        <w:w w:val="95"/>
        <w:sz w:val="44"/>
        <w:lang w:val="it-IT"/>
      </w:rPr>
      <w:t>Università</w:t>
    </w:r>
    <w:r w:rsidRPr="00561C81">
      <w:rPr>
        <w:rFonts w:ascii="Arial" w:hAnsi="Arial"/>
        <w:spacing w:val="-50"/>
        <w:w w:val="95"/>
        <w:sz w:val="44"/>
        <w:lang w:val="it-IT"/>
      </w:rPr>
      <w:t xml:space="preserve"> </w:t>
    </w:r>
    <w:r w:rsidRPr="00561C81">
      <w:rPr>
        <w:rFonts w:ascii="Arial" w:hAnsi="Arial"/>
        <w:spacing w:val="-2"/>
        <w:w w:val="95"/>
        <w:sz w:val="44"/>
        <w:lang w:val="it-IT"/>
      </w:rPr>
      <w:t>degli</w:t>
    </w:r>
    <w:r w:rsidRPr="00561C81">
      <w:rPr>
        <w:rFonts w:ascii="Arial" w:hAnsi="Arial"/>
        <w:spacing w:val="-50"/>
        <w:w w:val="95"/>
        <w:sz w:val="44"/>
        <w:lang w:val="it-IT"/>
      </w:rPr>
      <w:t xml:space="preserve"> </w:t>
    </w:r>
    <w:r w:rsidRPr="00561C81">
      <w:rPr>
        <w:rFonts w:ascii="Arial" w:hAnsi="Arial"/>
        <w:spacing w:val="-1"/>
        <w:w w:val="95"/>
        <w:sz w:val="44"/>
        <w:lang w:val="it-IT"/>
      </w:rPr>
      <w:t>studi</w:t>
    </w:r>
    <w:r w:rsidRPr="00561C81">
      <w:rPr>
        <w:rFonts w:ascii="Arial" w:hAnsi="Arial"/>
        <w:spacing w:val="-50"/>
        <w:w w:val="95"/>
        <w:sz w:val="44"/>
        <w:lang w:val="it-IT"/>
      </w:rPr>
      <w:t xml:space="preserve"> </w:t>
    </w:r>
    <w:r w:rsidRPr="00561C81">
      <w:rPr>
        <w:rFonts w:ascii="Arial" w:hAnsi="Arial"/>
        <w:spacing w:val="-1"/>
        <w:w w:val="95"/>
        <w:sz w:val="44"/>
        <w:lang w:val="it-IT"/>
      </w:rPr>
      <w:t>di</w:t>
    </w:r>
    <w:r w:rsidRPr="00561C81">
      <w:rPr>
        <w:rFonts w:ascii="Arial" w:hAnsi="Arial"/>
        <w:spacing w:val="-49"/>
        <w:w w:val="95"/>
        <w:sz w:val="44"/>
        <w:lang w:val="it-IT"/>
      </w:rPr>
      <w:t xml:space="preserve"> </w:t>
    </w:r>
    <w:r w:rsidRPr="00561C81">
      <w:rPr>
        <w:rFonts w:ascii="Arial" w:hAnsi="Arial"/>
        <w:spacing w:val="-2"/>
        <w:w w:val="95"/>
        <w:sz w:val="44"/>
        <w:lang w:val="it-IT"/>
      </w:rPr>
      <w:t>Palermo</w:t>
    </w:r>
  </w:p>
  <w:p w14:paraId="0F072729" w14:textId="77777777" w:rsidR="00930DEC" w:rsidRDefault="00930DEC" w:rsidP="00930DEC">
    <w:pPr>
      <w:spacing w:line="451" w:lineRule="exact"/>
      <w:ind w:left="72"/>
      <w:jc w:val="center"/>
      <w:rPr>
        <w:rFonts w:ascii="Arial" w:hAnsi="Arial"/>
        <w:spacing w:val="-1"/>
        <w:w w:val="95"/>
        <w:sz w:val="40"/>
        <w:szCs w:val="36"/>
        <w:lang w:val="it-IT"/>
      </w:rPr>
    </w:pPr>
    <w:r w:rsidRPr="00930DEC">
      <w:rPr>
        <w:rFonts w:ascii="Arial" w:hAnsi="Arial"/>
        <w:spacing w:val="-1"/>
        <w:w w:val="95"/>
        <w:sz w:val="40"/>
        <w:szCs w:val="36"/>
        <w:lang w:val="it-IT"/>
      </w:rPr>
      <w:t>Nucleo di Valutazione</w:t>
    </w:r>
  </w:p>
  <w:p w14:paraId="20761189" w14:textId="77777777" w:rsidR="00930DEC" w:rsidRPr="00930DEC" w:rsidRDefault="00930DEC" w:rsidP="00930DEC">
    <w:pPr>
      <w:ind w:left="72"/>
      <w:jc w:val="center"/>
      <w:rPr>
        <w:rFonts w:ascii="Arial" w:hAnsi="Arial"/>
        <w:spacing w:val="-1"/>
        <w:w w:val="95"/>
        <w:sz w:val="10"/>
        <w:szCs w:val="10"/>
        <w:lang w:val="it-IT"/>
      </w:rPr>
    </w:pPr>
  </w:p>
  <w:p w14:paraId="6C8B6CBD" w14:textId="50979E32" w:rsidR="00930DEC" w:rsidRPr="007F37C3" w:rsidRDefault="00930DEC" w:rsidP="007F37C3">
    <w:pPr>
      <w:ind w:left="72"/>
      <w:jc w:val="center"/>
      <w:rPr>
        <w:rFonts w:ascii="Arial" w:hAnsi="Arial"/>
        <w:spacing w:val="-1"/>
        <w:w w:val="95"/>
        <w:sz w:val="20"/>
        <w:szCs w:val="20"/>
        <w:lang w:val="it-IT"/>
      </w:rPr>
    </w:pPr>
    <w:r>
      <w:rPr>
        <w:rFonts w:ascii="Arial" w:hAnsi="Arial"/>
        <w:spacing w:val="-1"/>
        <w:w w:val="95"/>
        <w:sz w:val="36"/>
        <w:szCs w:val="36"/>
        <w:lang w:val="it-IT"/>
      </w:rPr>
      <w:t>Audit 20</w:t>
    </w:r>
    <w:r w:rsidR="00CA0FBD">
      <w:rPr>
        <w:rFonts w:ascii="Arial" w:hAnsi="Arial"/>
        <w:spacing w:val="-1"/>
        <w:w w:val="95"/>
        <w:sz w:val="36"/>
        <w:szCs w:val="36"/>
        <w:lang w:val="it-IT"/>
      </w:rPr>
      <w:t>2</w:t>
    </w:r>
    <w:r w:rsidR="00FD5F1E">
      <w:rPr>
        <w:rFonts w:ascii="Arial" w:hAnsi="Arial"/>
        <w:spacing w:val="-1"/>
        <w:w w:val="95"/>
        <w:sz w:val="36"/>
        <w:szCs w:val="36"/>
        <w:lang w:val="it-IT"/>
      </w:rPr>
      <w:t>1</w:t>
    </w:r>
    <w:r>
      <w:rPr>
        <w:rFonts w:ascii="Arial" w:hAnsi="Arial"/>
        <w:spacing w:val="-1"/>
        <w:w w:val="95"/>
        <w:sz w:val="36"/>
        <w:szCs w:val="36"/>
        <w:lang w:val="it-IT"/>
      </w:rPr>
      <w:t xml:space="preserve"> - Griglia di autovalutazione</w:t>
    </w:r>
    <w:r w:rsidR="007F37C3">
      <w:rPr>
        <w:rFonts w:ascii="Arial" w:hAnsi="Arial"/>
        <w:spacing w:val="-1"/>
        <w:w w:val="95"/>
        <w:sz w:val="36"/>
        <w:szCs w:val="36"/>
        <w:lang w:val="it-IT"/>
      </w:rPr>
      <w:br/>
    </w:r>
  </w:p>
  <w:p w14:paraId="3BD782CD" w14:textId="77777777" w:rsidR="00930DEC" w:rsidRDefault="00930DEC">
    <w:pPr>
      <w:spacing w:line="14" w:lineRule="auto"/>
      <w:rPr>
        <w:sz w:val="20"/>
        <w:szCs w:val="20"/>
      </w:rPr>
    </w:pPr>
  </w:p>
  <w:p w14:paraId="55C1BAED" w14:textId="77777777" w:rsidR="00930DEC" w:rsidRDefault="00930DEC">
    <w:pPr>
      <w:spacing w:line="14" w:lineRule="auto"/>
      <w:rPr>
        <w:sz w:val="20"/>
        <w:szCs w:val="20"/>
      </w:rPr>
    </w:pPr>
  </w:p>
  <w:p w14:paraId="042D08BE" w14:textId="77777777" w:rsidR="00930DEC" w:rsidRDefault="00930DEC">
    <w:pPr>
      <w:spacing w:line="14" w:lineRule="auto"/>
      <w:rPr>
        <w:sz w:val="20"/>
        <w:szCs w:val="20"/>
      </w:rPr>
    </w:pPr>
  </w:p>
  <w:p w14:paraId="4EB5110D" w14:textId="77777777" w:rsidR="00930DEC" w:rsidRDefault="00930DEC">
    <w:pPr>
      <w:spacing w:line="14" w:lineRule="auto"/>
      <w:rPr>
        <w:sz w:val="20"/>
        <w:szCs w:val="20"/>
      </w:rPr>
    </w:pPr>
  </w:p>
  <w:p w14:paraId="135C0A20" w14:textId="77777777" w:rsidR="00930DEC" w:rsidRDefault="00930DEC">
    <w:pPr>
      <w:spacing w:line="14" w:lineRule="auto"/>
      <w:rPr>
        <w:sz w:val="20"/>
        <w:szCs w:val="20"/>
      </w:rPr>
    </w:pPr>
  </w:p>
  <w:p w14:paraId="4CFD1E67" w14:textId="77777777" w:rsidR="00300F8D" w:rsidRDefault="00300F8D">
    <w:pPr>
      <w:spacing w:line="14" w:lineRule="auto"/>
      <w:rPr>
        <w:sz w:val="20"/>
        <w:szCs w:val="20"/>
      </w:rPr>
    </w:pPr>
    <w:r>
      <w:rPr>
        <w:noProof/>
        <w:lang w:val="it-IT" w:eastAsia="it-IT"/>
      </w:rPr>
      <w:drawing>
        <wp:anchor distT="0" distB="0" distL="114300" distR="114300" simplePos="0" relativeHeight="251657216" behindDoc="1" locked="0" layoutInCell="1" allowOverlap="1" wp14:anchorId="22ADE9CF" wp14:editId="04EF81A5">
          <wp:simplePos x="0" y="0"/>
          <wp:positionH relativeFrom="page">
            <wp:posOffset>5007610</wp:posOffset>
          </wp:positionH>
          <wp:positionV relativeFrom="page">
            <wp:posOffset>454660</wp:posOffset>
          </wp:positionV>
          <wp:extent cx="676275" cy="722630"/>
          <wp:effectExtent l="0" t="0" r="0" b="0"/>
          <wp:wrapNone/>
          <wp:docPr id="5" name="Immag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226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94138"/>
    <w:multiLevelType w:val="hybridMultilevel"/>
    <w:tmpl w:val="8D4CFF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984"/>
    <w:rsid w:val="00005C68"/>
    <w:rsid w:val="00015F30"/>
    <w:rsid w:val="0003108E"/>
    <w:rsid w:val="00031500"/>
    <w:rsid w:val="00033AA9"/>
    <w:rsid w:val="00034CE1"/>
    <w:rsid w:val="00041AD8"/>
    <w:rsid w:val="0005122A"/>
    <w:rsid w:val="00061AA7"/>
    <w:rsid w:val="00070C05"/>
    <w:rsid w:val="000A60F2"/>
    <w:rsid w:val="000E1C6F"/>
    <w:rsid w:val="0010234C"/>
    <w:rsid w:val="00104984"/>
    <w:rsid w:val="00127175"/>
    <w:rsid w:val="001536BE"/>
    <w:rsid w:val="001548BF"/>
    <w:rsid w:val="001646E0"/>
    <w:rsid w:val="001836EB"/>
    <w:rsid w:val="00183B72"/>
    <w:rsid w:val="001931CA"/>
    <w:rsid w:val="001970FE"/>
    <w:rsid w:val="001A27C9"/>
    <w:rsid w:val="001A7F39"/>
    <w:rsid w:val="001C2DA2"/>
    <w:rsid w:val="001D7C28"/>
    <w:rsid w:val="001E31E3"/>
    <w:rsid w:val="0021703A"/>
    <w:rsid w:val="0022221C"/>
    <w:rsid w:val="00222459"/>
    <w:rsid w:val="00234177"/>
    <w:rsid w:val="00273AFE"/>
    <w:rsid w:val="00275E1F"/>
    <w:rsid w:val="00291C39"/>
    <w:rsid w:val="002B38CD"/>
    <w:rsid w:val="002D0084"/>
    <w:rsid w:val="00300F8D"/>
    <w:rsid w:val="003037FE"/>
    <w:rsid w:val="003366C6"/>
    <w:rsid w:val="0039384B"/>
    <w:rsid w:val="003A0A96"/>
    <w:rsid w:val="003A11B0"/>
    <w:rsid w:val="003A13E7"/>
    <w:rsid w:val="003A31C6"/>
    <w:rsid w:val="003E0D78"/>
    <w:rsid w:val="003E6729"/>
    <w:rsid w:val="003E70F0"/>
    <w:rsid w:val="003F0BCD"/>
    <w:rsid w:val="004004AA"/>
    <w:rsid w:val="004157AD"/>
    <w:rsid w:val="004226C2"/>
    <w:rsid w:val="00433BA0"/>
    <w:rsid w:val="00436855"/>
    <w:rsid w:val="00445CCA"/>
    <w:rsid w:val="00447325"/>
    <w:rsid w:val="00453151"/>
    <w:rsid w:val="00465DA1"/>
    <w:rsid w:val="004B6F60"/>
    <w:rsid w:val="004C46E1"/>
    <w:rsid w:val="004D217C"/>
    <w:rsid w:val="004E157B"/>
    <w:rsid w:val="00501B2E"/>
    <w:rsid w:val="005069F0"/>
    <w:rsid w:val="00506F55"/>
    <w:rsid w:val="00523279"/>
    <w:rsid w:val="00555432"/>
    <w:rsid w:val="0056074E"/>
    <w:rsid w:val="00561C81"/>
    <w:rsid w:val="00583674"/>
    <w:rsid w:val="005955A1"/>
    <w:rsid w:val="005A67EB"/>
    <w:rsid w:val="005C5814"/>
    <w:rsid w:val="005C6480"/>
    <w:rsid w:val="005D1639"/>
    <w:rsid w:val="005E4B88"/>
    <w:rsid w:val="005F221C"/>
    <w:rsid w:val="00607C27"/>
    <w:rsid w:val="00641463"/>
    <w:rsid w:val="00653852"/>
    <w:rsid w:val="006859FD"/>
    <w:rsid w:val="006A36EE"/>
    <w:rsid w:val="006A54DC"/>
    <w:rsid w:val="006D791A"/>
    <w:rsid w:val="006E5A1F"/>
    <w:rsid w:val="006E75B1"/>
    <w:rsid w:val="0070278E"/>
    <w:rsid w:val="0070597F"/>
    <w:rsid w:val="007221A4"/>
    <w:rsid w:val="00731501"/>
    <w:rsid w:val="00732728"/>
    <w:rsid w:val="00735040"/>
    <w:rsid w:val="00780AB5"/>
    <w:rsid w:val="00780F18"/>
    <w:rsid w:val="007954F8"/>
    <w:rsid w:val="007B1432"/>
    <w:rsid w:val="007B5525"/>
    <w:rsid w:val="007B650C"/>
    <w:rsid w:val="007D5CD7"/>
    <w:rsid w:val="007E0E48"/>
    <w:rsid w:val="007F37C3"/>
    <w:rsid w:val="008350C4"/>
    <w:rsid w:val="008522F1"/>
    <w:rsid w:val="0088641F"/>
    <w:rsid w:val="00897978"/>
    <w:rsid w:val="008C0E95"/>
    <w:rsid w:val="008E4002"/>
    <w:rsid w:val="00912263"/>
    <w:rsid w:val="00930DEC"/>
    <w:rsid w:val="00932455"/>
    <w:rsid w:val="00941C51"/>
    <w:rsid w:val="00956B0D"/>
    <w:rsid w:val="009743D3"/>
    <w:rsid w:val="0099239C"/>
    <w:rsid w:val="009A1809"/>
    <w:rsid w:val="009D13FA"/>
    <w:rsid w:val="009E2241"/>
    <w:rsid w:val="009E6578"/>
    <w:rsid w:val="009F3CD8"/>
    <w:rsid w:val="00A2490F"/>
    <w:rsid w:val="00A656F5"/>
    <w:rsid w:val="00A720F2"/>
    <w:rsid w:val="00A9726A"/>
    <w:rsid w:val="00A97538"/>
    <w:rsid w:val="00AB3AD4"/>
    <w:rsid w:val="00AD2158"/>
    <w:rsid w:val="00AF530E"/>
    <w:rsid w:val="00B0597F"/>
    <w:rsid w:val="00B1324C"/>
    <w:rsid w:val="00B35486"/>
    <w:rsid w:val="00B51579"/>
    <w:rsid w:val="00B579AF"/>
    <w:rsid w:val="00B72157"/>
    <w:rsid w:val="00B933FE"/>
    <w:rsid w:val="00BA0EA8"/>
    <w:rsid w:val="00BC2910"/>
    <w:rsid w:val="00BF0BAD"/>
    <w:rsid w:val="00BF41DF"/>
    <w:rsid w:val="00C64D6B"/>
    <w:rsid w:val="00C658EF"/>
    <w:rsid w:val="00C91EA6"/>
    <w:rsid w:val="00C97E04"/>
    <w:rsid w:val="00CA0FBD"/>
    <w:rsid w:val="00CA14D0"/>
    <w:rsid w:val="00CB3276"/>
    <w:rsid w:val="00CC5699"/>
    <w:rsid w:val="00CD092D"/>
    <w:rsid w:val="00CD720C"/>
    <w:rsid w:val="00D0379E"/>
    <w:rsid w:val="00D14669"/>
    <w:rsid w:val="00D228ED"/>
    <w:rsid w:val="00D375E1"/>
    <w:rsid w:val="00D501E1"/>
    <w:rsid w:val="00D55C68"/>
    <w:rsid w:val="00D7072E"/>
    <w:rsid w:val="00D77B51"/>
    <w:rsid w:val="00D9750A"/>
    <w:rsid w:val="00DA39FC"/>
    <w:rsid w:val="00DB2B6B"/>
    <w:rsid w:val="00E059A7"/>
    <w:rsid w:val="00E16EDD"/>
    <w:rsid w:val="00E322F6"/>
    <w:rsid w:val="00E357FB"/>
    <w:rsid w:val="00E40A18"/>
    <w:rsid w:val="00E43B30"/>
    <w:rsid w:val="00E536D3"/>
    <w:rsid w:val="00E65F26"/>
    <w:rsid w:val="00EC5164"/>
    <w:rsid w:val="00EE0782"/>
    <w:rsid w:val="00EF4A0C"/>
    <w:rsid w:val="00F01E0C"/>
    <w:rsid w:val="00F43299"/>
    <w:rsid w:val="00F47929"/>
    <w:rsid w:val="00F55BD5"/>
    <w:rsid w:val="00FA4970"/>
    <w:rsid w:val="00FC0251"/>
    <w:rsid w:val="00FC4300"/>
    <w:rsid w:val="00FC5474"/>
    <w:rsid w:val="00FD5F1E"/>
    <w:rsid w:val="00FE147C"/>
    <w:rsid w:val="00FF12C6"/>
    <w:rsid w:val="00FF6C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075E39"/>
  <w15:docId w15:val="{4705F1CC-5986-4F0F-B6F5-3BA9499D7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357FB"/>
  </w:style>
  <w:style w:type="paragraph" w:styleId="Titolo1">
    <w:name w:val="heading 1"/>
    <w:basedOn w:val="Normale"/>
    <w:uiPriority w:val="9"/>
    <w:qFormat/>
    <w:rsid w:val="00E357FB"/>
    <w:pPr>
      <w:outlineLvl w:val="0"/>
    </w:pPr>
    <w:rPr>
      <w:rFonts w:ascii="Times New Roman" w:eastAsia="Times New Roman" w:hAnsi="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357FB"/>
    <w:tblPr>
      <w:tblInd w:w="0" w:type="dxa"/>
      <w:tblCellMar>
        <w:top w:w="0" w:type="dxa"/>
        <w:left w:w="0" w:type="dxa"/>
        <w:bottom w:w="0" w:type="dxa"/>
        <w:right w:w="0" w:type="dxa"/>
      </w:tblCellMar>
    </w:tblPr>
  </w:style>
  <w:style w:type="paragraph" w:styleId="Corpotesto">
    <w:name w:val="Body Text"/>
    <w:basedOn w:val="Normale"/>
    <w:uiPriority w:val="1"/>
    <w:qFormat/>
    <w:rsid w:val="00E357FB"/>
    <w:pPr>
      <w:ind w:left="109"/>
    </w:pPr>
    <w:rPr>
      <w:rFonts w:ascii="Times New Roman" w:eastAsia="Times New Roman" w:hAnsi="Times New Roman"/>
    </w:rPr>
  </w:style>
  <w:style w:type="paragraph" w:styleId="Paragrafoelenco">
    <w:name w:val="List Paragraph"/>
    <w:basedOn w:val="Normale"/>
    <w:uiPriority w:val="1"/>
    <w:qFormat/>
    <w:rsid w:val="00E357FB"/>
  </w:style>
  <w:style w:type="paragraph" w:customStyle="1" w:styleId="TableParagraph">
    <w:name w:val="Table Paragraph"/>
    <w:basedOn w:val="Normale"/>
    <w:uiPriority w:val="1"/>
    <w:qFormat/>
    <w:rsid w:val="00E357FB"/>
  </w:style>
  <w:style w:type="paragraph" w:styleId="Intestazione">
    <w:name w:val="header"/>
    <w:basedOn w:val="Normale"/>
    <w:link w:val="IntestazioneCarattere"/>
    <w:uiPriority w:val="99"/>
    <w:unhideWhenUsed/>
    <w:rsid w:val="00E40A18"/>
    <w:pPr>
      <w:tabs>
        <w:tab w:val="center" w:pos="4819"/>
        <w:tab w:val="right" w:pos="9638"/>
      </w:tabs>
    </w:pPr>
  </w:style>
  <w:style w:type="character" w:customStyle="1" w:styleId="IntestazioneCarattere">
    <w:name w:val="Intestazione Carattere"/>
    <w:basedOn w:val="Carpredefinitoparagrafo"/>
    <w:link w:val="Intestazione"/>
    <w:uiPriority w:val="99"/>
    <w:rsid w:val="00E40A18"/>
  </w:style>
  <w:style w:type="paragraph" w:styleId="Pidipagina">
    <w:name w:val="footer"/>
    <w:basedOn w:val="Normale"/>
    <w:link w:val="PidipaginaCarattere"/>
    <w:uiPriority w:val="99"/>
    <w:unhideWhenUsed/>
    <w:rsid w:val="00E40A18"/>
    <w:pPr>
      <w:tabs>
        <w:tab w:val="center" w:pos="4819"/>
        <w:tab w:val="right" w:pos="9638"/>
      </w:tabs>
    </w:pPr>
  </w:style>
  <w:style w:type="character" w:customStyle="1" w:styleId="PidipaginaCarattere">
    <w:name w:val="Piè di pagina Carattere"/>
    <w:basedOn w:val="Carpredefinitoparagrafo"/>
    <w:link w:val="Pidipagina"/>
    <w:uiPriority w:val="99"/>
    <w:rsid w:val="00E40A18"/>
  </w:style>
  <w:style w:type="table" w:styleId="Grigliatabella">
    <w:name w:val="Table Grid"/>
    <w:basedOn w:val="Tabellanormale"/>
    <w:uiPriority w:val="39"/>
    <w:rsid w:val="00732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1500"/>
    <w:pPr>
      <w:widowControl/>
      <w:autoSpaceDE w:val="0"/>
      <w:autoSpaceDN w:val="0"/>
      <w:adjustRightInd w:val="0"/>
    </w:pPr>
    <w:rPr>
      <w:rFonts w:ascii="Calibri" w:hAnsi="Calibri" w:cs="Calibri"/>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401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2066D2-FA29-EB4A-B90E-95086AB3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2007</Words>
  <Characters>11440</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dc:creator>
  <cp:lastModifiedBy>GIROLAMO MONASTERO</cp:lastModifiedBy>
  <cp:revision>3</cp:revision>
  <dcterms:created xsi:type="dcterms:W3CDTF">2021-04-26T13:03:00Z</dcterms:created>
  <dcterms:modified xsi:type="dcterms:W3CDTF">2021-04-26T13:27:00Z</dcterms:modified>
</cp:coreProperties>
</file>